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0BA7" w14:textId="5499C662" w:rsidR="00070064" w:rsidRPr="009B1E77" w:rsidRDefault="00A41B28" w:rsidP="006C74ED">
      <w:pPr>
        <w:jc w:val="center"/>
        <w:rPr>
          <w:rFonts w:cs="Arial"/>
          <w:b/>
          <w:bCs/>
          <w:noProof/>
          <w:sz w:val="22"/>
          <w:szCs w:val="22"/>
          <w:lang w:val="fr-CA"/>
        </w:rPr>
      </w:pPr>
      <w:r w:rsidRPr="009B1E77">
        <w:rPr>
          <w:rFonts w:cs="Arial"/>
          <w:b/>
          <w:bCs/>
          <w:noProof/>
          <w:lang w:val="fr-CA"/>
        </w:rPr>
        <w:drawing>
          <wp:anchor distT="0" distB="0" distL="114300" distR="114300" simplePos="0" relativeHeight="251657728" behindDoc="1" locked="0" layoutInCell="1" allowOverlap="1" wp14:anchorId="6CF158D2" wp14:editId="6CE97E28">
            <wp:simplePos x="0" y="0"/>
            <wp:positionH relativeFrom="column">
              <wp:posOffset>180975</wp:posOffset>
            </wp:positionH>
            <wp:positionV relativeFrom="paragraph">
              <wp:posOffset>-436245</wp:posOffset>
            </wp:positionV>
            <wp:extent cx="3517265" cy="561975"/>
            <wp:effectExtent l="0" t="0" r="0" b="0"/>
            <wp:wrapTight wrapText="bothSides">
              <wp:wrapPolygon edited="0">
                <wp:start x="0" y="0"/>
                <wp:lineTo x="0" y="21234"/>
                <wp:lineTo x="21526" y="21234"/>
                <wp:lineTo x="21526" y="0"/>
                <wp:lineTo x="0" y="0"/>
              </wp:wrapPolygon>
            </wp:wrapTight>
            <wp:docPr id="2" name="Picture 2" descr="Final FN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FNT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7EEF1" w14:textId="77777777" w:rsidR="00DC0A8A" w:rsidRPr="009B1E77" w:rsidRDefault="00DC0A8A" w:rsidP="00C80007">
      <w:pPr>
        <w:jc w:val="center"/>
        <w:outlineLvl w:val="0"/>
        <w:rPr>
          <w:rFonts w:cs="Arial"/>
          <w:b/>
          <w:bCs/>
          <w:noProof/>
          <w:sz w:val="22"/>
          <w:szCs w:val="22"/>
          <w:lang w:val="fr-CA"/>
        </w:rPr>
      </w:pPr>
    </w:p>
    <w:p w14:paraId="73EE2D26" w14:textId="77777777" w:rsidR="00F43EE0" w:rsidRPr="009B1E77" w:rsidRDefault="00F43EE0" w:rsidP="00C80007">
      <w:pPr>
        <w:jc w:val="center"/>
        <w:outlineLvl w:val="0"/>
        <w:rPr>
          <w:rFonts w:cs="Arial"/>
          <w:b/>
          <w:bCs/>
          <w:noProof/>
          <w:sz w:val="22"/>
          <w:szCs w:val="22"/>
          <w:lang w:val="fr-CA"/>
        </w:rPr>
      </w:pPr>
    </w:p>
    <w:p w14:paraId="2819567E" w14:textId="77777777" w:rsidR="00F43EE0" w:rsidRPr="009B1E77" w:rsidRDefault="00F43EE0" w:rsidP="00C80007">
      <w:pPr>
        <w:jc w:val="center"/>
        <w:outlineLvl w:val="0"/>
        <w:rPr>
          <w:rFonts w:cs="Arial"/>
          <w:b/>
          <w:bCs/>
          <w:noProof/>
          <w:sz w:val="22"/>
          <w:szCs w:val="22"/>
          <w:lang w:val="fr-CA"/>
        </w:rPr>
      </w:pPr>
    </w:p>
    <w:p w14:paraId="36BDF182" w14:textId="77777777" w:rsidR="00F43EE0" w:rsidRPr="009B1E77" w:rsidRDefault="00F43EE0" w:rsidP="00C80007">
      <w:pPr>
        <w:jc w:val="center"/>
        <w:outlineLvl w:val="0"/>
        <w:rPr>
          <w:rFonts w:cs="Arial"/>
          <w:b/>
          <w:bCs/>
          <w:noProof/>
          <w:sz w:val="22"/>
          <w:szCs w:val="22"/>
          <w:lang w:val="fr-CA"/>
        </w:rPr>
      </w:pPr>
    </w:p>
    <w:p w14:paraId="203F6055" w14:textId="77777777" w:rsidR="00CC6894" w:rsidRPr="009B1E77" w:rsidRDefault="00CC6894" w:rsidP="00CC6894">
      <w:pPr>
        <w:jc w:val="center"/>
        <w:outlineLvl w:val="0"/>
        <w:rPr>
          <w:rFonts w:cs="Arial"/>
          <w:b/>
          <w:bCs/>
          <w:noProof/>
          <w:lang w:val="fr-CA"/>
        </w:rPr>
      </w:pPr>
      <w:r w:rsidRPr="009B1E77">
        <w:rPr>
          <w:rFonts w:cs="Arial"/>
          <w:b/>
          <w:bCs/>
          <w:noProof/>
          <w:lang w:val="fr-CA"/>
        </w:rPr>
        <w:t>Projet de plan de travail</w:t>
      </w:r>
    </w:p>
    <w:p w14:paraId="4B867542" w14:textId="3F9A6F6A" w:rsidR="00D76E58" w:rsidRPr="009B1E77" w:rsidRDefault="00CC6894" w:rsidP="00C80007">
      <w:pPr>
        <w:jc w:val="center"/>
        <w:outlineLvl w:val="0"/>
        <w:rPr>
          <w:rFonts w:cs="Arial"/>
          <w:b/>
          <w:bCs/>
          <w:noProof/>
          <w:lang w:val="fr-CA"/>
        </w:rPr>
      </w:pPr>
      <w:r w:rsidRPr="009B1E77">
        <w:rPr>
          <w:rFonts w:cs="Arial"/>
          <w:b/>
          <w:bCs/>
          <w:noProof/>
          <w:lang w:val="fr-CA"/>
        </w:rPr>
        <w:t xml:space="preserve">de la </w:t>
      </w:r>
      <w:r w:rsidR="00125393" w:rsidRPr="009B1E77">
        <w:rPr>
          <w:rFonts w:cs="Arial"/>
          <w:b/>
          <w:bCs/>
          <w:noProof/>
          <w:lang w:val="fr-CA"/>
        </w:rPr>
        <w:t xml:space="preserve">Première Nation </w:t>
      </w:r>
      <w:r w:rsidR="00BE773B" w:rsidRPr="009B1E77">
        <w:rPr>
          <w:rFonts w:cs="Arial"/>
          <w:b/>
          <w:bCs/>
          <w:noProof/>
          <w:lang w:val="fr-CA"/>
        </w:rPr>
        <w:t xml:space="preserve">______________________ </w:t>
      </w:r>
    </w:p>
    <w:p w14:paraId="2DA0B2E9" w14:textId="77777777" w:rsidR="00070064" w:rsidRPr="009B1E77" w:rsidRDefault="00070064" w:rsidP="006C74ED">
      <w:pPr>
        <w:jc w:val="center"/>
        <w:rPr>
          <w:rFonts w:cs="Arial"/>
          <w:b/>
          <w:bCs/>
          <w:noProof/>
          <w:sz w:val="20"/>
          <w:szCs w:val="20"/>
          <w:lang w:val="fr-CA"/>
        </w:rPr>
      </w:pPr>
    </w:p>
    <w:p w14:paraId="49CDBDA7" w14:textId="77777777" w:rsidR="004D0638" w:rsidRPr="009B1E77" w:rsidRDefault="004D0638" w:rsidP="004D0638">
      <w:pPr>
        <w:rPr>
          <w:rFonts w:cs="Arial"/>
          <w:noProof/>
          <w:sz w:val="22"/>
          <w:szCs w:val="22"/>
          <w:lang w:val="fr-CA"/>
        </w:rPr>
      </w:pPr>
    </w:p>
    <w:p w14:paraId="74F18083" w14:textId="3B344E1F" w:rsidR="004D0638" w:rsidRPr="009B1E77" w:rsidRDefault="004605F8" w:rsidP="004D0638">
      <w:pPr>
        <w:rPr>
          <w:rFonts w:cs="Arial"/>
          <w:noProof/>
          <w:sz w:val="22"/>
          <w:szCs w:val="22"/>
          <w:lang w:val="fr-CA"/>
        </w:rPr>
      </w:pPr>
      <w:r w:rsidRPr="009B1E77">
        <w:rPr>
          <w:rFonts w:cs="Arial"/>
          <w:noProof/>
          <w:sz w:val="22"/>
          <w:szCs w:val="22"/>
          <w:lang w:val="fr-CA"/>
        </w:rPr>
        <w:t xml:space="preserve">Le présent modèle de plan de travail énumère les tâches </w:t>
      </w:r>
      <w:r w:rsidR="00CC6894" w:rsidRPr="009B1E77">
        <w:rPr>
          <w:rFonts w:cs="Arial"/>
          <w:noProof/>
          <w:sz w:val="22"/>
          <w:szCs w:val="22"/>
          <w:lang w:val="fr-CA"/>
        </w:rPr>
        <w:t xml:space="preserve">à exécuter pour </w:t>
      </w:r>
      <w:r w:rsidRPr="009B1E77">
        <w:rPr>
          <w:rFonts w:cs="Arial"/>
          <w:noProof/>
          <w:sz w:val="22"/>
          <w:szCs w:val="22"/>
          <w:lang w:val="fr-CA"/>
        </w:rPr>
        <w:t>la</w:t>
      </w:r>
      <w:r w:rsidR="00CC6894" w:rsidRPr="009B1E77">
        <w:rPr>
          <w:rFonts w:cs="Arial"/>
          <w:noProof/>
          <w:sz w:val="22"/>
          <w:szCs w:val="22"/>
          <w:lang w:val="fr-CA"/>
        </w:rPr>
        <w:t xml:space="preserve"> </w:t>
      </w:r>
      <w:r w:rsidRPr="009B1E77">
        <w:rPr>
          <w:rFonts w:cs="Arial"/>
          <w:noProof/>
          <w:sz w:val="22"/>
          <w:szCs w:val="22"/>
          <w:lang w:val="fr-CA"/>
        </w:rPr>
        <w:t xml:space="preserve">création d’un régime d’imposition foncière </w:t>
      </w:r>
      <w:r w:rsidR="00522621" w:rsidRPr="009B1E77">
        <w:rPr>
          <w:rFonts w:cs="Arial"/>
          <w:noProof/>
          <w:sz w:val="22"/>
          <w:szCs w:val="22"/>
          <w:lang w:val="fr-CA"/>
        </w:rPr>
        <w:t xml:space="preserve">typique </w:t>
      </w:r>
      <w:r w:rsidRPr="009B1E77">
        <w:rPr>
          <w:rFonts w:cs="Arial"/>
          <w:noProof/>
          <w:sz w:val="22"/>
          <w:szCs w:val="22"/>
          <w:lang w:val="fr-CA"/>
        </w:rPr>
        <w:t>d’une Première Nation. Cela comporte trois volets : l’élaboration de deux lois (loi sur l’imposition foncière et loi sur l’évaluation foncière), la prestation d</w:t>
      </w:r>
      <w:r w:rsidR="00522621" w:rsidRPr="009B1E77">
        <w:rPr>
          <w:rFonts w:cs="Arial"/>
          <w:noProof/>
          <w:sz w:val="22"/>
          <w:szCs w:val="22"/>
          <w:lang w:val="fr-CA"/>
        </w:rPr>
        <w:t>es</w:t>
      </w:r>
      <w:r w:rsidRPr="009B1E77">
        <w:rPr>
          <w:rFonts w:cs="Arial"/>
          <w:noProof/>
          <w:sz w:val="22"/>
          <w:szCs w:val="22"/>
          <w:lang w:val="fr-CA"/>
        </w:rPr>
        <w:t xml:space="preserve"> service</w:t>
      </w:r>
      <w:r w:rsidR="00522621" w:rsidRPr="009B1E77">
        <w:rPr>
          <w:rFonts w:cs="Arial"/>
          <w:noProof/>
          <w:sz w:val="22"/>
          <w:szCs w:val="22"/>
          <w:lang w:val="fr-CA"/>
        </w:rPr>
        <w:t>s</w:t>
      </w:r>
      <w:r w:rsidRPr="009B1E77">
        <w:rPr>
          <w:rFonts w:cs="Arial"/>
          <w:noProof/>
          <w:sz w:val="22"/>
          <w:szCs w:val="22"/>
          <w:lang w:val="fr-CA"/>
        </w:rPr>
        <w:t xml:space="preserve"> d’évaluation</w:t>
      </w:r>
      <w:r w:rsidR="00522621" w:rsidRPr="009B1E77">
        <w:rPr>
          <w:rFonts w:cs="Arial"/>
          <w:noProof/>
          <w:sz w:val="22"/>
          <w:szCs w:val="22"/>
          <w:lang w:val="fr-CA"/>
        </w:rPr>
        <w:t xml:space="preserve"> foncière</w:t>
      </w:r>
      <w:r w:rsidRPr="009B1E77">
        <w:rPr>
          <w:rFonts w:cs="Arial"/>
          <w:noProof/>
          <w:sz w:val="22"/>
          <w:szCs w:val="22"/>
          <w:lang w:val="fr-CA"/>
        </w:rPr>
        <w:t xml:space="preserve"> et la formation</w:t>
      </w:r>
      <w:r w:rsidR="00EA566A" w:rsidRPr="009B1E77">
        <w:rPr>
          <w:rFonts w:cs="Arial"/>
          <w:noProof/>
          <w:sz w:val="22"/>
          <w:szCs w:val="22"/>
          <w:lang w:val="fr-CA"/>
        </w:rPr>
        <w:t xml:space="preserve">. </w:t>
      </w:r>
    </w:p>
    <w:p w14:paraId="3E26D095" w14:textId="40346AD5" w:rsidR="00F80EA0" w:rsidRPr="009B1E77" w:rsidRDefault="00F80EA0">
      <w:pPr>
        <w:rPr>
          <w:rFonts w:cs="Arial"/>
          <w:b/>
          <w:bCs/>
          <w:noProof/>
          <w:sz w:val="28"/>
          <w:szCs w:val="28"/>
          <w:lang w:val="fr-CA"/>
        </w:rPr>
      </w:pPr>
    </w:p>
    <w:p w14:paraId="3755E837" w14:textId="040D4144" w:rsidR="00B775B7" w:rsidRPr="009B1E77" w:rsidRDefault="00125393" w:rsidP="00F43EE0">
      <w:pPr>
        <w:pStyle w:val="ListParagraph"/>
        <w:numPr>
          <w:ilvl w:val="0"/>
          <w:numId w:val="41"/>
        </w:numPr>
        <w:rPr>
          <w:rFonts w:cs="Arial"/>
          <w:b/>
          <w:bCs/>
          <w:noProof/>
          <w:sz w:val="28"/>
          <w:szCs w:val="28"/>
          <w:lang w:val="fr-CA"/>
        </w:rPr>
      </w:pPr>
      <w:r w:rsidRPr="009B1E77">
        <w:rPr>
          <w:rFonts w:cs="Arial"/>
          <w:b/>
          <w:bCs/>
          <w:noProof/>
          <w:sz w:val="28"/>
          <w:szCs w:val="28"/>
          <w:lang w:val="fr-CA"/>
        </w:rPr>
        <w:t>Élaboration des lois sur l’imposition et l’évaluation foncières de la Première</w:t>
      </w:r>
      <w:r w:rsidR="00134335" w:rsidRPr="009B1E77">
        <w:rPr>
          <w:rFonts w:cs="Arial"/>
          <w:b/>
          <w:bCs/>
          <w:noProof/>
          <w:sz w:val="28"/>
          <w:szCs w:val="28"/>
          <w:lang w:val="fr-CA"/>
        </w:rPr>
        <w:t xml:space="preserve"> Nation</w:t>
      </w:r>
    </w:p>
    <w:p w14:paraId="6CA45F0B" w14:textId="77777777" w:rsidR="00D61E75" w:rsidRPr="009B1E77" w:rsidRDefault="00D61E75" w:rsidP="00B775B7">
      <w:pPr>
        <w:rPr>
          <w:rFonts w:cs="Arial"/>
          <w:noProof/>
          <w:sz w:val="22"/>
          <w:szCs w:val="22"/>
          <w:lang w:val="fr-CA"/>
        </w:rPr>
      </w:pPr>
    </w:p>
    <w:tbl>
      <w:tblPr>
        <w:tblW w:w="1747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930"/>
        <w:gridCol w:w="2067"/>
        <w:gridCol w:w="1763"/>
        <w:gridCol w:w="6206"/>
      </w:tblGrid>
      <w:tr w:rsidR="008A344F" w:rsidRPr="009B1E77" w14:paraId="61D682DC" w14:textId="6A9163A7" w:rsidTr="000073DA">
        <w:trPr>
          <w:tblHeader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6F3BCE5D" w14:textId="1E03B222" w:rsidR="00325C25" w:rsidRPr="009B1E77" w:rsidRDefault="00325C25" w:rsidP="00D7517A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bookmarkStart w:id="0" w:name="_Hlk24098981"/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T</w:t>
            </w:r>
            <w:r w:rsidR="00125393"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âche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6468BDBE" w14:textId="3FEAE4DB" w:rsidR="00325C25" w:rsidRPr="009B1E77" w:rsidRDefault="00325C25" w:rsidP="00D7517A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Activit</w:t>
            </w:r>
            <w:r w:rsidR="00125393"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é</w:t>
            </w: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1441AE3" w14:textId="78F62AC9" w:rsidR="00325C25" w:rsidRPr="009B1E77" w:rsidRDefault="0065696C" w:rsidP="00D7517A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Responsable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CC8296A" w14:textId="495E2EDA" w:rsidR="00325C25" w:rsidRPr="009B1E77" w:rsidRDefault="00125393" w:rsidP="00D7517A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Échéancier</w:t>
            </w:r>
          </w:p>
          <w:p w14:paraId="35E9B521" w14:textId="39E47CC1" w:rsidR="00325C25" w:rsidRPr="009B1E77" w:rsidRDefault="00325C25" w:rsidP="00D7517A">
            <w:pPr>
              <w:jc w:val="center"/>
              <w:rPr>
                <w:rFonts w:cs="Arial"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noProof/>
                <w:sz w:val="22"/>
                <w:szCs w:val="22"/>
                <w:lang w:val="fr-CA"/>
              </w:rPr>
              <w:t>[</w:t>
            </w:r>
            <w:r w:rsidR="00125393" w:rsidRPr="009B1E77">
              <w:rPr>
                <w:rFonts w:cs="Arial"/>
                <w:noProof/>
                <w:sz w:val="22"/>
                <w:szCs w:val="22"/>
                <w:lang w:val="fr-CA"/>
              </w:rPr>
              <w:t>date e</w:t>
            </w:r>
            <w:r w:rsidR="00D61E75" w:rsidRPr="009B1E77">
              <w:rPr>
                <w:rFonts w:cs="Arial"/>
                <w:noProof/>
                <w:sz w:val="22"/>
                <w:szCs w:val="22"/>
                <w:lang w:val="fr-CA"/>
              </w:rPr>
              <w:t>stimat</w:t>
            </w:r>
            <w:r w:rsidR="00125393" w:rsidRPr="009B1E77">
              <w:rPr>
                <w:rFonts w:cs="Arial"/>
                <w:noProof/>
                <w:sz w:val="22"/>
                <w:szCs w:val="22"/>
                <w:lang w:val="fr-CA"/>
              </w:rPr>
              <w:t>ive prévue</w:t>
            </w:r>
            <w:r w:rsidRPr="009B1E77">
              <w:rPr>
                <w:rFonts w:cs="Arial"/>
                <w:noProof/>
                <w:sz w:val="22"/>
                <w:szCs w:val="22"/>
                <w:lang w:val="fr-CA"/>
              </w:rPr>
              <w:t>]</w:t>
            </w:r>
          </w:p>
        </w:tc>
        <w:tc>
          <w:tcPr>
            <w:tcW w:w="6233" w:type="dxa"/>
            <w:shd w:val="clear" w:color="auto" w:fill="D9D9D9" w:themeFill="background1" w:themeFillShade="D9"/>
            <w:vAlign w:val="center"/>
          </w:tcPr>
          <w:p w14:paraId="66A8F8D9" w14:textId="07E921AC" w:rsidR="00325C25" w:rsidRPr="009B1E77" w:rsidRDefault="00325C25" w:rsidP="00D7517A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Comment</w:t>
            </w:r>
            <w:r w:rsidR="0025220E"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aires</w:t>
            </w:r>
          </w:p>
        </w:tc>
      </w:tr>
      <w:bookmarkEnd w:id="0"/>
      <w:tr w:rsidR="008A344F" w:rsidRPr="009B1E77" w14:paraId="58A75F38" w14:textId="33A46B85" w:rsidTr="000073DA">
        <w:trPr>
          <w:trHeight w:val="575"/>
        </w:trPr>
        <w:tc>
          <w:tcPr>
            <w:tcW w:w="2515" w:type="dxa"/>
            <w:shd w:val="clear" w:color="auto" w:fill="auto"/>
          </w:tcPr>
          <w:p w14:paraId="4D1669C2" w14:textId="2D34073A" w:rsidR="00325C25" w:rsidRPr="009B1E77" w:rsidRDefault="00522621" w:rsidP="00B775B7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Création de</w:t>
            </w:r>
            <w:r w:rsidR="00D95764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l’équipe chargée de la mise en œuvre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de </w:t>
            </w:r>
            <w:r w:rsidR="00D95764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l’imposition foncière</w:t>
            </w:r>
            <w:r w:rsidR="00325C25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</w:tcPr>
          <w:p w14:paraId="6FE41C67" w14:textId="3D9747AA" w:rsidR="00325C25" w:rsidRPr="009B1E77" w:rsidRDefault="00D95764" w:rsidP="004A24B5">
            <w:pPr>
              <w:numPr>
                <w:ilvl w:val="0"/>
                <w:numId w:val="10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La 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et la CFPN identifient les personnes-ressources </w:t>
            </w:r>
            <w:r w:rsidR="005904F1" w:rsidRPr="009B1E77">
              <w:rPr>
                <w:rFonts w:cs="Arial"/>
                <w:noProof/>
                <w:sz w:val="20"/>
                <w:szCs w:val="20"/>
                <w:lang w:val="fr-CA"/>
              </w:rPr>
              <w:t>pour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l’élaboration des lois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1D228EF6" w14:textId="2B651196" w:rsidR="00325C25" w:rsidRPr="009B1E77" w:rsidRDefault="0025220E" w:rsidP="0038378A">
            <w:pPr>
              <w:numPr>
                <w:ilvl w:val="0"/>
                <w:numId w:val="10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</w:p>
          <w:p w14:paraId="51D32A70" w14:textId="1F14E23A" w:rsidR="00325C25" w:rsidRPr="009B1E77" w:rsidRDefault="0025220E" w:rsidP="0038378A">
            <w:pPr>
              <w:numPr>
                <w:ilvl w:val="0"/>
                <w:numId w:val="10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CFPN</w:t>
            </w:r>
          </w:p>
        </w:tc>
        <w:tc>
          <w:tcPr>
            <w:tcW w:w="1710" w:type="dxa"/>
            <w:shd w:val="clear" w:color="auto" w:fill="auto"/>
          </w:tcPr>
          <w:p w14:paraId="2D0FF7EF" w14:textId="62AA3108" w:rsidR="00325C25" w:rsidRPr="00B84392" w:rsidRDefault="00D4448C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B84392">
              <w:rPr>
                <w:rFonts w:cs="Arial"/>
                <w:noProof/>
                <w:sz w:val="20"/>
                <w:szCs w:val="20"/>
                <w:lang w:val="fr-CA"/>
              </w:rPr>
              <w:t>Mois</w:t>
            </w:r>
            <w:r w:rsidR="00125393" w:rsidRPr="00B84392">
              <w:rPr>
                <w:rFonts w:cs="Arial"/>
                <w:noProof/>
                <w:sz w:val="20"/>
                <w:szCs w:val="20"/>
                <w:lang w:val="fr-CA"/>
              </w:rPr>
              <w:t xml:space="preserve">1 </w:t>
            </w:r>
          </w:p>
        </w:tc>
        <w:tc>
          <w:tcPr>
            <w:tcW w:w="6233" w:type="dxa"/>
          </w:tcPr>
          <w:p w14:paraId="45BDACC6" w14:textId="77777777" w:rsidR="00325C25" w:rsidRPr="009B1E77" w:rsidRDefault="00325C25" w:rsidP="00665BF9">
            <w:p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</w:tr>
      <w:tr w:rsidR="008A344F" w:rsidRPr="009B1E77" w14:paraId="502F716F" w14:textId="189A1182" w:rsidTr="000073DA">
        <w:trPr>
          <w:trHeight w:val="548"/>
        </w:trPr>
        <w:tc>
          <w:tcPr>
            <w:tcW w:w="2515" w:type="dxa"/>
            <w:shd w:val="clear" w:color="auto" w:fill="auto"/>
          </w:tcPr>
          <w:p w14:paraId="27FCC78E" w14:textId="64F85E9B" w:rsidR="00325C25" w:rsidRPr="009B1E77" w:rsidRDefault="00816452" w:rsidP="00B775B7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Confirmation par la P</w:t>
            </w:r>
            <w:r w:rsidR="00BE773B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du conseiller juridique retenu</w:t>
            </w:r>
          </w:p>
        </w:tc>
        <w:tc>
          <w:tcPr>
            <w:tcW w:w="4950" w:type="dxa"/>
            <w:shd w:val="clear" w:color="auto" w:fill="auto"/>
          </w:tcPr>
          <w:p w14:paraId="27804EC1" w14:textId="15B4EAD0" w:rsidR="00325C25" w:rsidRPr="009B1E77" w:rsidRDefault="00D95764" w:rsidP="001B6339">
            <w:pPr>
              <w:numPr>
                <w:ilvl w:val="0"/>
                <w:numId w:val="10"/>
              </w:numPr>
              <w:spacing w:after="120"/>
              <w:ind w:left="357" w:hanging="357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La 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confirme le </w:t>
            </w:r>
            <w:r w:rsidR="005904F1" w:rsidRPr="009B1E77">
              <w:rPr>
                <w:rFonts w:cs="Arial"/>
                <w:noProof/>
                <w:sz w:val="20"/>
                <w:szCs w:val="20"/>
                <w:lang w:val="fr-CA"/>
              </w:rPr>
              <w:t>nom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du conseiller juridique chargé de l’élaboration des lois et envoie les coordonnées de cette personne à la CFPN.</w:t>
            </w:r>
          </w:p>
        </w:tc>
        <w:tc>
          <w:tcPr>
            <w:tcW w:w="2070" w:type="dxa"/>
            <w:shd w:val="clear" w:color="auto" w:fill="auto"/>
          </w:tcPr>
          <w:p w14:paraId="005A167D" w14:textId="0F6EAD7E" w:rsidR="00325C25" w:rsidRPr="009B1E77" w:rsidRDefault="0025220E" w:rsidP="0038378A">
            <w:pPr>
              <w:numPr>
                <w:ilvl w:val="0"/>
                <w:numId w:val="10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</w:p>
        </w:tc>
        <w:tc>
          <w:tcPr>
            <w:tcW w:w="1710" w:type="dxa"/>
            <w:shd w:val="clear" w:color="auto" w:fill="auto"/>
          </w:tcPr>
          <w:p w14:paraId="1B1D5AC1" w14:textId="20B72F1A" w:rsidR="00325C25" w:rsidRPr="00B84392" w:rsidRDefault="00D4448C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B84392">
              <w:rPr>
                <w:rFonts w:cs="Arial"/>
                <w:noProof/>
                <w:sz w:val="20"/>
                <w:szCs w:val="20"/>
                <w:lang w:val="fr-CA"/>
              </w:rPr>
              <w:t>Mois 1</w:t>
            </w:r>
          </w:p>
        </w:tc>
        <w:tc>
          <w:tcPr>
            <w:tcW w:w="6233" w:type="dxa"/>
          </w:tcPr>
          <w:p w14:paraId="699E5914" w14:textId="027E469A" w:rsidR="00325C25" w:rsidRPr="009B1E77" w:rsidRDefault="00325C25" w:rsidP="00665BF9">
            <w:p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</w:tr>
      <w:tr w:rsidR="008A344F" w:rsidRPr="009B1E77" w14:paraId="0183DDF2" w14:textId="2FD6AF2C" w:rsidTr="000073DA">
        <w:trPr>
          <w:trHeight w:val="1043"/>
        </w:trPr>
        <w:tc>
          <w:tcPr>
            <w:tcW w:w="2515" w:type="dxa"/>
            <w:shd w:val="clear" w:color="auto" w:fill="auto"/>
          </w:tcPr>
          <w:p w14:paraId="1B9D6432" w14:textId="066FA24A" w:rsidR="00325C25" w:rsidRPr="009B1E77" w:rsidRDefault="00816452" w:rsidP="00665BF9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Séances d’i</w:t>
            </w:r>
            <w:r w:rsidR="0070469D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nformation o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u</w:t>
            </w:r>
            <w:r w:rsidR="0070469D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consultation</w:t>
            </w:r>
            <w:r w:rsidR="00522621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s</w:t>
            </w:r>
            <w:r w:rsidR="0070469D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avec les contribuables </w:t>
            </w:r>
            <w:r w:rsidR="005904F1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potentiels 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ou</w:t>
            </w:r>
            <w:r w:rsidR="005904F1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les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membres </w:t>
            </w:r>
          </w:p>
        </w:tc>
        <w:tc>
          <w:tcPr>
            <w:tcW w:w="4950" w:type="dxa"/>
            <w:shd w:val="clear" w:color="auto" w:fill="auto"/>
          </w:tcPr>
          <w:p w14:paraId="001996CD" w14:textId="4A742C56" w:rsidR="00325C25" w:rsidRPr="009B1E77" w:rsidRDefault="00816452" w:rsidP="004A37C8">
            <w:pPr>
              <w:numPr>
                <w:ilvl w:val="0"/>
                <w:numId w:val="9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La 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70469D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rédige </w:t>
            </w:r>
            <w:r w:rsidR="005904F1" w:rsidRPr="009B1E77">
              <w:rPr>
                <w:rFonts w:cs="Arial"/>
                <w:noProof/>
                <w:sz w:val="20"/>
                <w:szCs w:val="20"/>
                <w:lang w:val="fr-CA"/>
              </w:rPr>
              <w:t>un exposé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sur l’imposition foncière. La CFPN peut </w:t>
            </w:r>
            <w:r w:rsidR="005904F1" w:rsidRPr="009B1E77">
              <w:rPr>
                <w:rFonts w:cs="Arial"/>
                <w:noProof/>
                <w:sz w:val="20"/>
                <w:szCs w:val="20"/>
                <w:lang w:val="fr-CA"/>
              </w:rPr>
              <w:t>fournir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des modèles d</w:t>
            </w:r>
            <w:r w:rsidR="005904F1" w:rsidRPr="009B1E77">
              <w:rPr>
                <w:rFonts w:cs="Arial"/>
                <w:noProof/>
                <w:sz w:val="20"/>
                <w:szCs w:val="20"/>
                <w:lang w:val="fr-CA"/>
              </w:rPr>
              <w:t>’exposés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et un soutien technique.</w:t>
            </w:r>
          </w:p>
          <w:p w14:paraId="70BAF8A2" w14:textId="1D8C1645" w:rsidR="006C756B" w:rsidRPr="009B1E77" w:rsidRDefault="00816452" w:rsidP="006C756B">
            <w:pPr>
              <w:numPr>
                <w:ilvl w:val="0"/>
                <w:numId w:val="9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La 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choisit une date convenable pour</w:t>
            </w:r>
            <w:r w:rsidR="005904F1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la présentation de l’exposé</w:t>
            </w:r>
            <w:r w:rsidR="008C7947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1084C407" w14:textId="2F5E0E9E" w:rsidR="00325C25" w:rsidRPr="009B1E77" w:rsidRDefault="0025220E" w:rsidP="004A37C8">
            <w:pPr>
              <w:numPr>
                <w:ilvl w:val="0"/>
                <w:numId w:val="34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70469D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(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CFPN</w:t>
            </w:r>
            <w:r w:rsidR="0070469D" w:rsidRPr="009B1E77">
              <w:rPr>
                <w:rFonts w:cs="Arial"/>
                <w:noProof/>
                <w:sz w:val="20"/>
                <w:szCs w:val="20"/>
                <w:lang w:val="fr-CA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32AF134A" w14:textId="26173105" w:rsidR="00325C25" w:rsidRPr="00B84392" w:rsidRDefault="00D4448C" w:rsidP="001B6339">
            <w:pPr>
              <w:numPr>
                <w:ilvl w:val="0"/>
                <w:numId w:val="30"/>
              </w:numPr>
              <w:spacing w:after="120"/>
              <w:ind w:left="317" w:hanging="357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B84392">
              <w:rPr>
                <w:rFonts w:cs="Arial"/>
                <w:noProof/>
                <w:sz w:val="20"/>
                <w:szCs w:val="20"/>
                <w:lang w:val="fr-CA"/>
              </w:rPr>
              <w:t xml:space="preserve">Mois </w:t>
            </w:r>
            <w:r w:rsidR="00125393" w:rsidRPr="00B84392">
              <w:rPr>
                <w:rFonts w:cs="Arial"/>
                <w:noProof/>
                <w:sz w:val="20"/>
                <w:szCs w:val="20"/>
                <w:lang w:val="fr-CA"/>
              </w:rPr>
              <w:t>1 ou</w:t>
            </w:r>
            <w:r w:rsidR="004D50DA" w:rsidRPr="00B84392">
              <w:rPr>
                <w:rFonts w:cs="Arial"/>
                <w:noProof/>
                <w:sz w:val="20"/>
                <w:szCs w:val="20"/>
                <w:lang w:val="fr-CA"/>
              </w:rPr>
              <w:t xml:space="preserve"> a</w:t>
            </w:r>
            <w:r w:rsidR="00C13FCF" w:rsidRPr="00B84392">
              <w:rPr>
                <w:rFonts w:cs="Arial"/>
                <w:noProof/>
                <w:sz w:val="20"/>
                <w:szCs w:val="20"/>
                <w:lang w:val="fr-CA"/>
              </w:rPr>
              <w:t xml:space="preserve">près l’élaboration des lois et avant </w:t>
            </w:r>
            <w:r w:rsidR="005904F1" w:rsidRPr="00B84392">
              <w:rPr>
                <w:rFonts w:cs="Arial"/>
                <w:noProof/>
                <w:sz w:val="20"/>
                <w:szCs w:val="20"/>
                <w:lang w:val="fr-CA"/>
              </w:rPr>
              <w:t>d</w:t>
            </w:r>
            <w:r w:rsidR="001B6339" w:rsidRPr="00B84392">
              <w:rPr>
                <w:rFonts w:cs="Arial"/>
                <w:noProof/>
                <w:sz w:val="20"/>
                <w:szCs w:val="20"/>
                <w:lang w:val="fr-CA"/>
              </w:rPr>
              <w:t>’en</w:t>
            </w:r>
            <w:r w:rsidR="005904F1" w:rsidRPr="00B84392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="00C13FCF" w:rsidRPr="00B84392">
              <w:rPr>
                <w:rFonts w:cs="Arial"/>
                <w:noProof/>
                <w:sz w:val="20"/>
                <w:szCs w:val="20"/>
                <w:lang w:val="fr-CA"/>
              </w:rPr>
              <w:t>donner</w:t>
            </w:r>
            <w:r w:rsidR="005904F1" w:rsidRPr="00B84392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="00C13FCF" w:rsidRPr="00B84392">
              <w:rPr>
                <w:rFonts w:cs="Arial"/>
                <w:noProof/>
                <w:sz w:val="20"/>
                <w:szCs w:val="20"/>
                <w:lang w:val="fr-CA"/>
              </w:rPr>
              <w:t>préavis</w:t>
            </w:r>
            <w:r w:rsidR="004D50DA" w:rsidRPr="00B84392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6233" w:type="dxa"/>
          </w:tcPr>
          <w:p w14:paraId="5A0AE67A" w14:textId="45CEBB45" w:rsidR="00325C25" w:rsidRPr="009B1E77" w:rsidRDefault="00511260" w:rsidP="00665BF9">
            <w:pPr>
              <w:pStyle w:val="ListParagraph"/>
              <w:numPr>
                <w:ilvl w:val="0"/>
                <w:numId w:val="30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Facultatif</w:t>
            </w:r>
          </w:p>
        </w:tc>
      </w:tr>
      <w:tr w:rsidR="008A344F" w:rsidRPr="009B1E77" w14:paraId="0214C31A" w14:textId="1B546E10" w:rsidTr="000073DA">
        <w:trPr>
          <w:trHeight w:val="1277"/>
        </w:trPr>
        <w:tc>
          <w:tcPr>
            <w:tcW w:w="2515" w:type="dxa"/>
            <w:shd w:val="clear" w:color="auto" w:fill="auto"/>
          </w:tcPr>
          <w:p w14:paraId="03CA6CB4" w14:textId="22E5D6F3" w:rsidR="00325C25" w:rsidRPr="009B1E77" w:rsidRDefault="0065696C" w:rsidP="00B775B7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Élaboration des lois sur l’évaluation et l’imposition foncières</w:t>
            </w:r>
          </w:p>
        </w:tc>
        <w:tc>
          <w:tcPr>
            <w:tcW w:w="4950" w:type="dxa"/>
            <w:shd w:val="clear" w:color="auto" w:fill="auto"/>
          </w:tcPr>
          <w:p w14:paraId="07B8ED4A" w14:textId="3DFF5A87" w:rsidR="00325C25" w:rsidRPr="009B1E77" w:rsidRDefault="0065696C" w:rsidP="00E9397E">
            <w:pPr>
              <w:numPr>
                <w:ilvl w:val="0"/>
                <w:numId w:val="11"/>
              </w:num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1</w:t>
            </w:r>
            <w:r w:rsidRPr="009B1E77">
              <w:rPr>
                <w:rFonts w:cs="Arial"/>
                <w:noProof/>
                <w:sz w:val="20"/>
                <w:szCs w:val="20"/>
                <w:vertAlign w:val="superscript"/>
                <w:lang w:val="fr-CA"/>
              </w:rPr>
              <w:t>ère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version des projets de loi</w:t>
            </w:r>
          </w:p>
          <w:p w14:paraId="0C47B3E7" w14:textId="079D162D" w:rsidR="00325C25" w:rsidRPr="009B1E77" w:rsidRDefault="0065696C" w:rsidP="00117672">
            <w:pPr>
              <w:numPr>
                <w:ilvl w:val="0"/>
                <w:numId w:val="11"/>
              </w:num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Examen par la 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des commentaires de la CFPN et 2</w:t>
            </w:r>
            <w:r w:rsidRPr="009B1E77">
              <w:rPr>
                <w:rFonts w:cs="Arial"/>
                <w:noProof/>
                <w:sz w:val="20"/>
                <w:szCs w:val="20"/>
                <w:vertAlign w:val="superscript"/>
                <w:lang w:val="fr-CA"/>
              </w:rPr>
              <w:t>e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version</w:t>
            </w:r>
          </w:p>
          <w:p w14:paraId="35CD60B6" w14:textId="1D8BA17A" w:rsidR="00325C25" w:rsidRPr="009B1E77" w:rsidRDefault="0065696C" w:rsidP="00E9397E">
            <w:pPr>
              <w:numPr>
                <w:ilvl w:val="0"/>
                <w:numId w:val="11"/>
              </w:num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Projets de loi définitifs soumis au </w:t>
            </w:r>
            <w:r w:rsidR="004605F8" w:rsidRPr="009B1E77">
              <w:rPr>
                <w:rFonts w:cs="Arial"/>
                <w:noProof/>
                <w:sz w:val="20"/>
                <w:szCs w:val="20"/>
                <w:lang w:val="fr-CA"/>
              </w:rPr>
              <w:t>ch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ef et au </w:t>
            </w:r>
            <w:r w:rsidR="004605F8" w:rsidRPr="009B1E77">
              <w:rPr>
                <w:rFonts w:cs="Arial"/>
                <w:noProof/>
                <w:sz w:val="20"/>
                <w:szCs w:val="20"/>
                <w:lang w:val="fr-CA"/>
              </w:rPr>
              <w:t>c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onseil</w:t>
            </w:r>
          </w:p>
          <w:p w14:paraId="2303FE03" w14:textId="1F3EDFDE" w:rsidR="00325C25" w:rsidRPr="009B1E77" w:rsidRDefault="0065696C" w:rsidP="001B6339">
            <w:pPr>
              <w:numPr>
                <w:ilvl w:val="0"/>
                <w:numId w:val="11"/>
              </w:numPr>
              <w:spacing w:after="120"/>
              <w:ind w:left="357" w:hanging="357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RCB de la PN approuvant les projets de loi</w:t>
            </w:r>
          </w:p>
        </w:tc>
        <w:tc>
          <w:tcPr>
            <w:tcW w:w="2070" w:type="dxa"/>
            <w:shd w:val="clear" w:color="auto" w:fill="auto"/>
          </w:tcPr>
          <w:p w14:paraId="5594A414" w14:textId="5F414BA0" w:rsidR="00325C25" w:rsidRPr="009B1E77" w:rsidRDefault="0025220E" w:rsidP="000572D9">
            <w:pPr>
              <w:numPr>
                <w:ilvl w:val="0"/>
                <w:numId w:val="11"/>
              </w:numPr>
              <w:ind w:left="338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(</w:t>
            </w:r>
            <w:r w:rsidR="00972EC7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c.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juridique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>)</w:t>
            </w:r>
            <w:r w:rsidR="000073DA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CFPN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</w:p>
          <w:p w14:paraId="42677E30" w14:textId="771C472A" w:rsidR="00325C25" w:rsidRPr="009B1E77" w:rsidRDefault="0025220E" w:rsidP="00E9397E">
            <w:pPr>
              <w:numPr>
                <w:ilvl w:val="0"/>
                <w:numId w:val="11"/>
              </w:numPr>
              <w:ind w:left="338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(</w:t>
            </w:r>
            <w:r w:rsidR="00972EC7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c.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juridique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>)</w:t>
            </w:r>
          </w:p>
          <w:p w14:paraId="79717524" w14:textId="0AFF16D9" w:rsidR="00325C25" w:rsidRPr="009B1E77" w:rsidRDefault="0025220E" w:rsidP="00E9397E">
            <w:pPr>
              <w:numPr>
                <w:ilvl w:val="0"/>
                <w:numId w:val="11"/>
              </w:numPr>
              <w:ind w:left="338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(</w:t>
            </w:r>
            <w:r w:rsidR="00972EC7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c.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juridique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>)</w:t>
            </w:r>
          </w:p>
          <w:p w14:paraId="24438A89" w14:textId="77777777" w:rsidR="001B6339" w:rsidRDefault="001B6339" w:rsidP="001B6339">
            <w:pPr>
              <w:ind w:left="-22"/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13CA0EE0" w14:textId="445C4EB0" w:rsidR="00325C25" w:rsidRPr="009B1E77" w:rsidRDefault="00325C25" w:rsidP="00E9397E">
            <w:pPr>
              <w:numPr>
                <w:ilvl w:val="0"/>
                <w:numId w:val="11"/>
              </w:numPr>
              <w:ind w:left="338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Chef </w:t>
            </w:r>
            <w:r w:rsidR="00972EC7" w:rsidRPr="009B1E77">
              <w:rPr>
                <w:rFonts w:cs="Arial"/>
                <w:noProof/>
                <w:sz w:val="20"/>
                <w:szCs w:val="20"/>
                <w:lang w:val="fr-CA"/>
              </w:rPr>
              <w:t>et c</w:t>
            </w:r>
            <w:r w:rsidR="0025220E" w:rsidRPr="009B1E77">
              <w:rPr>
                <w:rFonts w:cs="Arial"/>
                <w:noProof/>
                <w:sz w:val="20"/>
                <w:szCs w:val="20"/>
                <w:lang w:val="fr-CA"/>
              </w:rPr>
              <w:t>onseil</w:t>
            </w:r>
          </w:p>
        </w:tc>
        <w:tc>
          <w:tcPr>
            <w:tcW w:w="1710" w:type="dxa"/>
            <w:shd w:val="clear" w:color="auto" w:fill="auto"/>
          </w:tcPr>
          <w:p w14:paraId="49A961AB" w14:textId="41AFC178" w:rsidR="00325C25" w:rsidRPr="00B84392" w:rsidRDefault="00D4448C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B84392">
              <w:rPr>
                <w:rFonts w:cs="Arial"/>
                <w:noProof/>
                <w:sz w:val="20"/>
                <w:szCs w:val="20"/>
                <w:lang w:val="fr-CA"/>
              </w:rPr>
              <w:t>Mois 2-4</w:t>
            </w:r>
          </w:p>
        </w:tc>
        <w:tc>
          <w:tcPr>
            <w:tcW w:w="6233" w:type="dxa"/>
          </w:tcPr>
          <w:p w14:paraId="2329B78E" w14:textId="324A0E46" w:rsidR="00325C25" w:rsidRPr="009B1E77" w:rsidRDefault="00816452" w:rsidP="00816452">
            <w:pPr>
              <w:numPr>
                <w:ilvl w:val="0"/>
                <w:numId w:val="30"/>
              </w:num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Une fois le conseiller juridique de la PN confirmé, le temps de rédaction dé</w:t>
            </w:r>
            <w:r w:rsidR="00AF2DFE" w:rsidRPr="009B1E77">
              <w:rPr>
                <w:rFonts w:cs="Arial"/>
                <w:noProof/>
                <w:sz w:val="20"/>
                <w:szCs w:val="20"/>
                <w:lang w:val="fr-CA"/>
              </w:rPr>
              <w:t>pend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="00972EC7" w:rsidRPr="009B1E77">
              <w:rPr>
                <w:rFonts w:cs="Arial"/>
                <w:noProof/>
                <w:sz w:val="20"/>
                <w:szCs w:val="20"/>
                <w:lang w:val="fr-CA"/>
              </w:rPr>
              <w:t>de la vitesse d’exécution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="001B6339">
              <w:rPr>
                <w:rFonts w:cs="Arial"/>
                <w:noProof/>
                <w:sz w:val="20"/>
                <w:szCs w:val="20"/>
                <w:lang w:val="fr-CA"/>
              </w:rPr>
              <w:t>de celui-ci</w:t>
            </w:r>
            <w:r w:rsidR="00AF2DFE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(</w:t>
            </w:r>
            <w:r w:rsidR="0065696C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généralement de </w:t>
            </w:r>
            <w:r w:rsidR="00F40967" w:rsidRPr="009B1E77">
              <w:rPr>
                <w:rFonts w:cs="Arial"/>
                <w:noProof/>
                <w:sz w:val="20"/>
                <w:szCs w:val="20"/>
                <w:lang w:val="fr-CA"/>
              </w:rPr>
              <w:t>2</w:t>
            </w:r>
            <w:r w:rsidR="0065696C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à </w:t>
            </w:r>
            <w:r w:rsidR="00AF2DFE" w:rsidRPr="009B1E77">
              <w:rPr>
                <w:rFonts w:cs="Arial"/>
                <w:noProof/>
                <w:sz w:val="20"/>
                <w:szCs w:val="20"/>
                <w:lang w:val="fr-CA"/>
              </w:rPr>
              <w:t>4</w:t>
            </w:r>
            <w:r w:rsidR="00F40967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mo</w:t>
            </w:r>
            <w:r w:rsidR="0065696C" w:rsidRPr="009B1E77">
              <w:rPr>
                <w:rFonts w:cs="Arial"/>
                <w:noProof/>
                <w:sz w:val="20"/>
                <w:szCs w:val="20"/>
                <w:lang w:val="fr-CA"/>
              </w:rPr>
              <w:t>is</w:t>
            </w:r>
            <w:r w:rsidR="00D41E85" w:rsidRPr="009B1E77">
              <w:rPr>
                <w:rFonts w:cs="Arial"/>
                <w:noProof/>
                <w:sz w:val="20"/>
                <w:szCs w:val="20"/>
                <w:lang w:val="fr-CA"/>
              </w:rPr>
              <w:t>)</w:t>
            </w:r>
            <w:r w:rsidR="00DB5BE9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  <w:p w14:paraId="110F2060" w14:textId="14200831" w:rsidR="00AF2DFE" w:rsidRPr="009B1E77" w:rsidRDefault="0065696C" w:rsidP="00D41E85">
            <w:pPr>
              <w:numPr>
                <w:ilvl w:val="0"/>
                <w:numId w:val="30"/>
              </w:num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Une subvention pour l’élaboration des lois peut être disponible.</w:t>
            </w:r>
            <w:r w:rsidR="00AF2DFE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</w:p>
        </w:tc>
      </w:tr>
      <w:tr w:rsidR="008A344F" w:rsidRPr="009B1E77" w14:paraId="18CD1B56" w14:textId="0C59BE12" w:rsidTr="000073DA">
        <w:trPr>
          <w:trHeight w:val="3437"/>
        </w:trPr>
        <w:tc>
          <w:tcPr>
            <w:tcW w:w="2515" w:type="dxa"/>
            <w:shd w:val="clear" w:color="auto" w:fill="auto"/>
          </w:tcPr>
          <w:p w14:paraId="5B44D450" w14:textId="56DAFF6C" w:rsidR="00325C25" w:rsidRPr="009B1E77" w:rsidRDefault="008A344F" w:rsidP="00B775B7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lastRenderedPageBreak/>
              <w:t>Délai de présentation d</w:t>
            </w:r>
            <w:r w:rsidR="001B6339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’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o</w:t>
            </w:r>
            <w:r w:rsidR="003E66D0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bservations 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et</w:t>
            </w:r>
            <w:r w:rsidR="004B0DFF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délai de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préavis </w:t>
            </w:r>
            <w:r w:rsidR="004B0DFF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au titre</w:t>
            </w:r>
            <w:r w:rsidR="003E66D0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de la LGFPN </w:t>
            </w:r>
          </w:p>
        </w:tc>
        <w:tc>
          <w:tcPr>
            <w:tcW w:w="4950" w:type="dxa"/>
            <w:shd w:val="clear" w:color="auto" w:fill="auto"/>
          </w:tcPr>
          <w:p w14:paraId="320B6C58" w14:textId="46B7B52E" w:rsidR="00C301B6" w:rsidRPr="009B1E77" w:rsidRDefault="00C301B6" w:rsidP="003E66D0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Pr</w:t>
            </w:r>
            <w:r w:rsidR="003E66D0" w:rsidRPr="009B1E77">
              <w:rPr>
                <w:rFonts w:cs="Arial"/>
                <w:noProof/>
                <w:sz w:val="20"/>
                <w:szCs w:val="20"/>
                <w:lang w:val="fr-CA"/>
              </w:rPr>
              <w:t>é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paration </w:t>
            </w:r>
            <w:r w:rsidR="003E66D0" w:rsidRPr="009B1E77">
              <w:rPr>
                <w:rFonts w:cs="Arial"/>
                <w:noProof/>
                <w:sz w:val="20"/>
                <w:szCs w:val="20"/>
                <w:lang w:val="fr-CA"/>
              </w:rPr>
              <w:t>du préavis au titre de l’article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6</w:t>
            </w:r>
            <w:r w:rsidR="004F48DF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. </w:t>
            </w:r>
          </w:p>
          <w:p w14:paraId="060ED35E" w14:textId="54FE87C6" w:rsidR="006B2BC9" w:rsidRPr="009B1E77" w:rsidRDefault="003E66D0" w:rsidP="00F56BE8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noProof/>
                <w:sz w:val="20"/>
                <w:szCs w:val="20"/>
                <w:lang w:val="fr-CA"/>
              </w:rPr>
              <w:t>Transmission du préavis par courrier ou voie électronique à la CFPN</w:t>
            </w:r>
            <w:r w:rsidR="00310ED1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(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registraire de la CFPN</w:t>
            </w:r>
            <w:r w:rsidR="00310ED1" w:rsidRPr="009B1E77">
              <w:rPr>
                <w:rFonts w:cs="Arial"/>
                <w:noProof/>
                <w:sz w:val="20"/>
                <w:szCs w:val="20"/>
                <w:lang w:val="fr-CA"/>
              </w:rPr>
              <w:t>)</w:t>
            </w:r>
          </w:p>
          <w:p w14:paraId="01CF79FF" w14:textId="62354BA4" w:rsidR="006B2BC9" w:rsidRPr="009B1E77" w:rsidRDefault="003E66D0" w:rsidP="003E66D0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Affichage du préavis dans un lieu</w:t>
            </w:r>
            <w:r w:rsidR="006B2BC9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public.</w:t>
            </w:r>
          </w:p>
          <w:p w14:paraId="0F87E2A1" w14:textId="320087EF" w:rsidR="006B2BC9" w:rsidRPr="009B1E77" w:rsidRDefault="003E66D0" w:rsidP="003E66D0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Publication du préavis dans la </w:t>
            </w:r>
            <w:hyperlink r:id="rId9" w:history="1">
              <w:r w:rsidR="00F3374F">
                <w:rPr>
                  <w:rStyle w:val="Hyperlink"/>
                  <w:rFonts w:cs="Arial"/>
                  <w:i/>
                  <w:noProof/>
                  <w:sz w:val="20"/>
                  <w:szCs w:val="20"/>
                  <w:lang w:val="fr-CA"/>
                </w:rPr>
                <w:t>G</w:t>
              </w:r>
              <w:r w:rsidRPr="009B1E77">
                <w:rPr>
                  <w:rStyle w:val="Hyperlink"/>
                  <w:i/>
                  <w:sz w:val="20"/>
                  <w:szCs w:val="20"/>
                  <w:lang w:val="fr-CA"/>
                </w:rPr>
                <w:t>azette des premières nations</w:t>
              </w:r>
            </w:hyperlink>
          </w:p>
          <w:p w14:paraId="5860F7AE" w14:textId="7DCAFA18" w:rsidR="006B2BC9" w:rsidRPr="009B1E77" w:rsidRDefault="006B2BC9" w:rsidP="003E66D0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Distributi</w:t>
            </w:r>
            <w:r w:rsidR="003E66D0" w:rsidRPr="009B1E77">
              <w:rPr>
                <w:rFonts w:cs="Arial"/>
                <w:noProof/>
                <w:sz w:val="20"/>
                <w:szCs w:val="20"/>
                <w:lang w:val="fr-CA"/>
              </w:rPr>
              <w:t>on sur demande de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copies </w:t>
            </w:r>
            <w:r w:rsidR="003E66D0" w:rsidRPr="009B1E77">
              <w:rPr>
                <w:rFonts w:cs="Arial"/>
                <w:noProof/>
                <w:sz w:val="20"/>
                <w:szCs w:val="20"/>
                <w:lang w:val="fr-CA"/>
              </w:rPr>
              <w:t>des lois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  <w:p w14:paraId="1B0AA0EF" w14:textId="76C7568C" w:rsidR="006B2BC9" w:rsidRPr="009B1E77" w:rsidRDefault="003E66D0" w:rsidP="003E66D0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noProof/>
                <w:sz w:val="20"/>
                <w:szCs w:val="20"/>
                <w:lang w:val="fr-CA"/>
              </w:rPr>
              <w:t>Transmission d’une copie des projets de loi à la CFPN</w:t>
            </w:r>
            <w:r w:rsidR="006B2BC9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  <w:p w14:paraId="26656493" w14:textId="7BC95452" w:rsidR="000A5FC7" w:rsidRPr="009B1E77" w:rsidRDefault="003E66D0" w:rsidP="003E66D0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noProof/>
                <w:sz w:val="20"/>
                <w:szCs w:val="20"/>
                <w:lang w:val="fr-CA"/>
              </w:rPr>
              <w:t xml:space="preserve">Conservation des observations écrites présentées à la CFPN </w:t>
            </w:r>
            <w:r w:rsidR="004B0DFF" w:rsidRPr="009B1E77">
              <w:rPr>
                <w:noProof/>
                <w:sz w:val="20"/>
                <w:szCs w:val="20"/>
                <w:lang w:val="fr-CA"/>
              </w:rPr>
              <w:t>au sujet des</w:t>
            </w:r>
            <w:r w:rsidR="00351A3C" w:rsidRPr="009B1E77">
              <w:rPr>
                <w:noProof/>
                <w:sz w:val="20"/>
                <w:szCs w:val="20"/>
                <w:lang w:val="fr-CA"/>
              </w:rPr>
              <w:t xml:space="preserve"> lois et </w:t>
            </w:r>
            <w:r w:rsidR="004B0DFF" w:rsidRPr="009B1E77">
              <w:rPr>
                <w:noProof/>
                <w:sz w:val="20"/>
                <w:szCs w:val="20"/>
                <w:lang w:val="fr-CA"/>
              </w:rPr>
              <w:t>dans le cadre du</w:t>
            </w:r>
            <w:r w:rsidR="00351A3C" w:rsidRPr="009B1E77">
              <w:rPr>
                <w:noProof/>
                <w:sz w:val="20"/>
                <w:szCs w:val="20"/>
                <w:lang w:val="fr-CA"/>
              </w:rPr>
              <w:t xml:space="preserve"> processus de </w:t>
            </w:r>
            <w:r w:rsidR="004B0DFF" w:rsidRPr="009B1E77">
              <w:rPr>
                <w:noProof/>
                <w:sz w:val="20"/>
                <w:szCs w:val="20"/>
                <w:lang w:val="fr-CA"/>
              </w:rPr>
              <w:t>consultation (ce qui comprend</w:t>
            </w:r>
            <w:r w:rsidR="00351A3C" w:rsidRPr="009B1E77">
              <w:rPr>
                <w:noProof/>
                <w:sz w:val="20"/>
                <w:szCs w:val="20"/>
                <w:lang w:val="fr-CA"/>
              </w:rPr>
              <w:t xml:space="preserve"> les courriels)</w:t>
            </w:r>
            <w:r w:rsidR="000A5FC7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.  </w:t>
            </w:r>
          </w:p>
          <w:p w14:paraId="21F48D8B" w14:textId="76D012E0" w:rsidR="006B2BC9" w:rsidRPr="009B1E77" w:rsidRDefault="00351A3C" w:rsidP="003E66D0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Si une assemblée publique est tenue, consignation des </w:t>
            </w:r>
            <w:r w:rsidRPr="009B1E77">
              <w:rPr>
                <w:noProof/>
                <w:sz w:val="20"/>
                <w:szCs w:val="20"/>
                <w:lang w:val="fr-CA"/>
              </w:rPr>
              <w:t>observations orales présentées au sujet des projets de loi lors de cette assemblée</w:t>
            </w:r>
            <w:r w:rsidR="006B2BC9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3DE6CD69" w14:textId="12E66E71" w:rsidR="00325C25" w:rsidRPr="009B1E77" w:rsidRDefault="0025220E" w:rsidP="0093162E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et CFPN</w:t>
            </w:r>
          </w:p>
          <w:p w14:paraId="5A630CA9" w14:textId="1D660661" w:rsidR="00325C25" w:rsidRPr="009B1E77" w:rsidRDefault="0025220E" w:rsidP="0093162E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(</w:t>
            </w:r>
            <w:r w:rsidR="008A344F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c.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juridique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>)</w:t>
            </w:r>
          </w:p>
          <w:p w14:paraId="4D0B8320" w14:textId="77777777" w:rsidR="009B1E77" w:rsidRDefault="009B1E77" w:rsidP="009B1E77">
            <w:pPr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45160932" w14:textId="4989F868" w:rsidR="006B2BC9" w:rsidRPr="009B1E77" w:rsidRDefault="0025220E" w:rsidP="0093162E">
            <w:pPr>
              <w:numPr>
                <w:ilvl w:val="0"/>
                <w:numId w:val="13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</w:p>
          <w:p w14:paraId="2F288A20" w14:textId="7BDB5D5C" w:rsidR="00325C25" w:rsidRPr="009B1E77" w:rsidRDefault="00325C25" w:rsidP="006B2BC9">
            <w:p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  <w:tc>
          <w:tcPr>
            <w:tcW w:w="1710" w:type="dxa"/>
            <w:shd w:val="clear" w:color="auto" w:fill="auto"/>
          </w:tcPr>
          <w:p w14:paraId="6FCDA9A7" w14:textId="62FDA5B8" w:rsidR="00F05DEC" w:rsidRPr="00B84392" w:rsidRDefault="007C7CB1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B84392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="00D4448C" w:rsidRPr="00B84392">
              <w:rPr>
                <w:rFonts w:cs="Arial"/>
                <w:noProof/>
                <w:sz w:val="20"/>
                <w:szCs w:val="20"/>
                <w:lang w:val="fr-CA"/>
              </w:rPr>
              <w:t>Mois 5-6</w:t>
            </w:r>
          </w:p>
          <w:p w14:paraId="1B76E31D" w14:textId="77777777" w:rsidR="00325C25" w:rsidRPr="00B84392" w:rsidRDefault="00325C25" w:rsidP="00D41E85">
            <w:p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2D14FA25" w14:textId="48485F25" w:rsidR="00F05DEC" w:rsidRPr="00B84392" w:rsidRDefault="00F05DEC" w:rsidP="00D41E85">
            <w:p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  <w:tc>
          <w:tcPr>
            <w:tcW w:w="6233" w:type="dxa"/>
          </w:tcPr>
          <w:p w14:paraId="4F856E6D" w14:textId="04A62764" w:rsidR="004F48DF" w:rsidRPr="009B1E77" w:rsidRDefault="008910AD" w:rsidP="00D41E85">
            <w:pPr>
              <w:numPr>
                <w:ilvl w:val="0"/>
                <w:numId w:val="30"/>
              </w:num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L’obligation de d</w:t>
            </w:r>
            <w:r w:rsidR="0032743F" w:rsidRPr="009B1E77">
              <w:rPr>
                <w:rFonts w:cs="Arial"/>
                <w:noProof/>
                <w:sz w:val="20"/>
                <w:szCs w:val="20"/>
                <w:lang w:val="fr-CA"/>
              </w:rPr>
              <w:t>onner préavis des lois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proposées</w:t>
            </w:r>
            <w:r w:rsidR="0032743F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est une exigence de la LGFPN. La CFPN a rédigé un modèle de préavis d’une page (modèle de préavis au titre de l’article 6). Le préavis </w:t>
            </w:r>
            <w:r w:rsidR="004B0DFF" w:rsidRPr="009B1E77">
              <w:rPr>
                <w:rFonts w:cs="Arial"/>
                <w:noProof/>
                <w:sz w:val="20"/>
                <w:szCs w:val="20"/>
                <w:lang w:val="fr-CA"/>
              </w:rPr>
              <w:t>contient</w:t>
            </w:r>
            <w:r w:rsidR="0032743F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une description des deux lois et invite les intéressés à présenter des observations sur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c</w:t>
            </w:r>
            <w:r w:rsidR="0032743F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es lois. Il </w:t>
            </w:r>
            <w:r w:rsidR="004B0DFF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indique </w:t>
            </w:r>
            <w:r w:rsidR="0032743F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aussi les coordonnées des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personnes-ressources. Si la Première Nation choisit de tenir une assemblée publique, le préavis indiquera les date, heure et lieu de cette assemblée.</w:t>
            </w:r>
          </w:p>
          <w:p w14:paraId="0FBEE657" w14:textId="33961987" w:rsidR="00F40967" w:rsidRPr="009B1E77" w:rsidRDefault="0076677B" w:rsidP="00D41E85">
            <w:pPr>
              <w:numPr>
                <w:ilvl w:val="0"/>
                <w:numId w:val="30"/>
              </w:num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La CFPN peut fournir un modèle de plan de consultation pour faciliter les activités de consultation et de </w:t>
            </w:r>
            <w:r w:rsidR="00F93978" w:rsidRPr="009B1E77">
              <w:rPr>
                <w:rFonts w:cs="Arial"/>
                <w:noProof/>
                <w:sz w:val="20"/>
                <w:szCs w:val="20"/>
                <w:lang w:val="fr-CA"/>
              </w:rPr>
              <w:t>préavis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  <w:r w:rsidR="000A5FC7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</w:p>
          <w:p w14:paraId="4B92D08D" w14:textId="5F3482D2" w:rsidR="00A14CAB" w:rsidRPr="009B1E77" w:rsidRDefault="0076677B" w:rsidP="00FE5DD6">
            <w:pPr>
              <w:numPr>
                <w:ilvl w:val="0"/>
                <w:numId w:val="30"/>
              </w:num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Le délai de préavis au titre de l’article</w:t>
            </w:r>
            <w:r w:rsidR="00F05DEC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6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est d’au moins 30 jours; toutefois, les Premières Nations qui mettent en œuvre l’imposition foncière pour la première fois doivent prévoir un délai de préavis d’au moins 45 jours.</w:t>
            </w:r>
          </w:p>
          <w:p w14:paraId="69DD7F0B" w14:textId="406AE21B" w:rsidR="008C7947" w:rsidRPr="009B1E77" w:rsidRDefault="0076677B" w:rsidP="001B6339">
            <w:pPr>
              <w:numPr>
                <w:ilvl w:val="0"/>
                <w:numId w:val="30"/>
              </w:numPr>
              <w:spacing w:after="120"/>
              <w:ind w:left="334" w:hanging="357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Si la Première</w:t>
            </w:r>
            <w:r w:rsidR="000D5321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Nation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a </w:t>
            </w:r>
            <w:r w:rsidR="00D97EE7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déjà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une assiette fiscale, des moyens supplémentaires de préavis sont exigés (</w:t>
            </w:r>
            <w:r w:rsidR="00F93978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p.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ex</w:t>
            </w:r>
            <w:r w:rsidR="00F93978" w:rsidRPr="009B1E77">
              <w:rPr>
                <w:rFonts w:cs="Arial"/>
                <w:noProof/>
                <w:sz w:val="20"/>
                <w:szCs w:val="20"/>
                <w:lang w:val="fr-CA"/>
              </w:rPr>
              <w:t>. publication du préavis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dans un journal, </w:t>
            </w:r>
            <w:r w:rsidR="00F93978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sur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le site Web de la PN ou</w:t>
            </w:r>
            <w:r w:rsidR="00F93978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dans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un bulletin d’information).</w:t>
            </w:r>
          </w:p>
        </w:tc>
      </w:tr>
      <w:tr w:rsidR="008A344F" w:rsidRPr="009B1E77" w14:paraId="4A30D8E5" w14:textId="2D20C7D7" w:rsidTr="000073DA">
        <w:trPr>
          <w:trHeight w:val="1727"/>
        </w:trPr>
        <w:tc>
          <w:tcPr>
            <w:tcW w:w="2515" w:type="dxa"/>
            <w:shd w:val="clear" w:color="auto" w:fill="auto"/>
          </w:tcPr>
          <w:p w14:paraId="17AB8F2C" w14:textId="081DBCD3" w:rsidR="00325C25" w:rsidRPr="009B1E77" w:rsidRDefault="00351A3C" w:rsidP="006B2BC9">
            <w:pPr>
              <w:pStyle w:val="ListParagraph"/>
              <w:numPr>
                <w:ilvl w:val="0"/>
                <w:numId w:val="39"/>
              </w:numPr>
              <w:ind w:left="517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noProof/>
                <w:sz w:val="20"/>
                <w:szCs w:val="20"/>
                <w:lang w:val="fr-CA"/>
              </w:rPr>
              <w:t xml:space="preserve">Approbation par la PN et transmission des lois </w:t>
            </w:r>
            <w:r w:rsidR="00325C25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(a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près</w:t>
            </w:r>
            <w:r w:rsidR="001E0922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le délai de présentation</w:t>
            </w:r>
            <w:r w:rsidR="008A344F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d</w:t>
            </w:r>
            <w:r w:rsidR="001B6339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’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observations</w:t>
            </w:r>
            <w:r w:rsidR="00325C25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40888402" w14:textId="1906E626" w:rsidR="00325C25" w:rsidRPr="009B1E77" w:rsidRDefault="00351A3C" w:rsidP="004012FB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noProof/>
                <w:sz w:val="20"/>
                <w:szCs w:val="20"/>
                <w:lang w:val="fr-CA"/>
              </w:rPr>
              <w:t>Examen des observations (s’il y a lieu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>).</w:t>
            </w:r>
          </w:p>
          <w:p w14:paraId="503D2654" w14:textId="3E1B9605" w:rsidR="00325C25" w:rsidRPr="009B1E77" w:rsidRDefault="00351A3C" w:rsidP="004012FB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Approbation des lois par le chef et le conseil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  <w:p w14:paraId="54F44A0B" w14:textId="31EA89C4" w:rsidR="00325C25" w:rsidRPr="009B1E77" w:rsidRDefault="00325C25" w:rsidP="004012FB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Invitation </w:t>
            </w:r>
            <w:r w:rsidR="00351A3C" w:rsidRPr="009B1E77">
              <w:rPr>
                <w:rFonts w:cs="Arial"/>
                <w:noProof/>
                <w:sz w:val="20"/>
                <w:szCs w:val="20"/>
                <w:lang w:val="fr-CA"/>
              </w:rPr>
              <w:t>à présenter d’autres observations à la CFPN au titre de l’art</w:t>
            </w:r>
            <w:r w:rsidR="00D97EE7" w:rsidRPr="009B1E77">
              <w:rPr>
                <w:rFonts w:cs="Arial"/>
                <w:noProof/>
                <w:sz w:val="20"/>
                <w:szCs w:val="20"/>
                <w:lang w:val="fr-CA"/>
              </w:rPr>
              <w:t>icle</w:t>
            </w:r>
            <w:r w:rsidR="00351A3C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7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(</w:t>
            </w:r>
            <w:r w:rsidR="00351A3C" w:rsidRPr="009B1E77">
              <w:rPr>
                <w:rFonts w:cs="Arial"/>
                <w:i/>
                <w:iCs/>
                <w:noProof/>
                <w:sz w:val="20"/>
                <w:szCs w:val="20"/>
                <w:lang w:val="fr-CA"/>
              </w:rPr>
              <w:t>si des observations écrites ont été présentées</w:t>
            </w:r>
            <w:r w:rsidR="00310ED1" w:rsidRPr="009B1E77">
              <w:rPr>
                <w:rFonts w:cs="Arial"/>
                <w:noProof/>
                <w:sz w:val="20"/>
                <w:szCs w:val="20"/>
                <w:lang w:val="fr-CA"/>
              </w:rPr>
              <w:t>).</w:t>
            </w:r>
            <w:r w:rsidR="00D41E8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</w:p>
          <w:p w14:paraId="3AC9668E" w14:textId="7AE77AEE" w:rsidR="00325C25" w:rsidRPr="009B1E77" w:rsidRDefault="00351A3C" w:rsidP="004012FB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noProof/>
                <w:sz w:val="20"/>
                <w:szCs w:val="20"/>
                <w:lang w:val="fr-CA"/>
              </w:rPr>
              <w:t>Lettre de confirmation au titre de l’art</w:t>
            </w:r>
            <w:r w:rsidR="00D97EE7" w:rsidRPr="009B1E77">
              <w:rPr>
                <w:noProof/>
                <w:sz w:val="20"/>
                <w:szCs w:val="20"/>
                <w:lang w:val="fr-CA"/>
              </w:rPr>
              <w:t>icle</w:t>
            </w:r>
            <w:r w:rsidRPr="009B1E77">
              <w:rPr>
                <w:noProof/>
                <w:sz w:val="20"/>
                <w:szCs w:val="20"/>
                <w:lang w:val="fr-CA"/>
              </w:rPr>
              <w:t xml:space="preserve"> 8 attestant que les exigences de la LGFPN ont été </w:t>
            </w:r>
            <w:r w:rsidR="004E434E" w:rsidRPr="009B1E77">
              <w:rPr>
                <w:noProof/>
                <w:sz w:val="20"/>
                <w:szCs w:val="20"/>
                <w:lang w:val="fr-CA"/>
              </w:rPr>
              <w:t>respectées.</w:t>
            </w:r>
          </w:p>
          <w:p w14:paraId="5B703844" w14:textId="1609ED32" w:rsidR="006C756B" w:rsidRPr="009B1E77" w:rsidRDefault="001E0922" w:rsidP="001E0922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Transm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ission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des lois à la registraire de la CFPN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3F9B3EB2" w14:textId="77777777" w:rsidR="005A366C" w:rsidRPr="009B1E77" w:rsidRDefault="005A366C" w:rsidP="005A366C">
            <w:pPr>
              <w:numPr>
                <w:ilvl w:val="0"/>
                <w:numId w:val="16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Chef et conseil</w:t>
            </w:r>
          </w:p>
          <w:p w14:paraId="7C6F48BA" w14:textId="5D739282" w:rsidR="00325C25" w:rsidRPr="009B1E77" w:rsidRDefault="00325C25" w:rsidP="004012FB">
            <w:pPr>
              <w:numPr>
                <w:ilvl w:val="0"/>
                <w:numId w:val="16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Chef </w:t>
            </w:r>
            <w:r w:rsidR="00351A3C" w:rsidRPr="009B1E77">
              <w:rPr>
                <w:rFonts w:cs="Arial"/>
                <w:noProof/>
                <w:sz w:val="20"/>
                <w:szCs w:val="20"/>
                <w:lang w:val="fr-CA"/>
              </w:rPr>
              <w:t>et c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o</w:t>
            </w:r>
            <w:r w:rsidR="0025220E" w:rsidRPr="009B1E77">
              <w:rPr>
                <w:rFonts w:cs="Arial"/>
                <w:noProof/>
                <w:sz w:val="20"/>
                <w:szCs w:val="20"/>
                <w:lang w:val="fr-CA"/>
              </w:rPr>
              <w:t>nseil</w:t>
            </w:r>
          </w:p>
          <w:p w14:paraId="1D8B29EB" w14:textId="30B7FD92" w:rsidR="00325C25" w:rsidRPr="009B1E77" w:rsidRDefault="0025220E" w:rsidP="004012FB">
            <w:pPr>
              <w:numPr>
                <w:ilvl w:val="0"/>
                <w:numId w:val="16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</w:p>
          <w:p w14:paraId="76C35286" w14:textId="77777777" w:rsidR="006C756B" w:rsidRPr="009B1E77" w:rsidRDefault="006C756B" w:rsidP="006C756B">
            <w:p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3DBB98D1" w14:textId="77777777" w:rsidR="009B1E77" w:rsidRDefault="009B1E77" w:rsidP="009B1E77">
            <w:pPr>
              <w:pStyle w:val="ListParagraph"/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20AE146D" w14:textId="4F854D8A" w:rsidR="00325C25" w:rsidRPr="009B1E77" w:rsidRDefault="0025220E" w:rsidP="004012FB">
            <w:pPr>
              <w:numPr>
                <w:ilvl w:val="0"/>
                <w:numId w:val="16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</w:p>
          <w:p w14:paraId="7E4D0A39" w14:textId="77777777" w:rsidR="006C756B" w:rsidRPr="009B1E77" w:rsidRDefault="006C756B" w:rsidP="006C756B">
            <w:p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47DDE4C2" w14:textId="77777777" w:rsidR="00792316" w:rsidRDefault="00792316" w:rsidP="00792316">
            <w:pPr>
              <w:pStyle w:val="ListParagraph"/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51525F81" w14:textId="430D835D" w:rsidR="00325C25" w:rsidRPr="009B1E77" w:rsidRDefault="0025220E" w:rsidP="004012FB">
            <w:pPr>
              <w:numPr>
                <w:ilvl w:val="0"/>
                <w:numId w:val="16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6026C3C2" w14:textId="3361288D" w:rsidR="00325C25" w:rsidRPr="00B84392" w:rsidRDefault="00D4448C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B84392">
              <w:rPr>
                <w:rFonts w:cs="Arial"/>
                <w:noProof/>
                <w:sz w:val="20"/>
                <w:szCs w:val="20"/>
                <w:lang w:val="fr-CA"/>
              </w:rPr>
              <w:t xml:space="preserve">Mois </w:t>
            </w:r>
            <w:r w:rsidR="008A344F" w:rsidRPr="00B84392">
              <w:rPr>
                <w:rFonts w:cs="Arial"/>
                <w:noProof/>
                <w:sz w:val="20"/>
                <w:szCs w:val="20"/>
                <w:lang w:val="fr-CA"/>
              </w:rPr>
              <w:t>7</w:t>
            </w:r>
          </w:p>
        </w:tc>
        <w:tc>
          <w:tcPr>
            <w:tcW w:w="6233" w:type="dxa"/>
          </w:tcPr>
          <w:p w14:paraId="7FCF9090" w14:textId="3C7F2BD9" w:rsidR="00310ED1" w:rsidRPr="009B1E77" w:rsidRDefault="00310ED1" w:rsidP="00310ED1">
            <w:p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1F0A780C" w14:textId="1AD878E1" w:rsidR="00310ED1" w:rsidRPr="009B1E77" w:rsidRDefault="00310ED1" w:rsidP="00310ED1">
            <w:p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5B305C4C" w14:textId="69A146CF" w:rsidR="00310ED1" w:rsidRPr="009B1E77" w:rsidRDefault="0076677B" w:rsidP="00310ED1">
            <w:pPr>
              <w:numPr>
                <w:ilvl w:val="0"/>
                <w:numId w:val="30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La CFPN </w:t>
            </w:r>
            <w:r w:rsidR="001B6339">
              <w:rPr>
                <w:rFonts w:cs="Arial"/>
                <w:noProof/>
                <w:sz w:val="20"/>
                <w:szCs w:val="20"/>
                <w:lang w:val="fr-CA"/>
              </w:rPr>
              <w:t>dispose d’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un  modèle de lettre au titre de l’art</w:t>
            </w:r>
            <w:r w:rsidR="00D97EE7" w:rsidRPr="009B1E77">
              <w:rPr>
                <w:rFonts w:cs="Arial"/>
                <w:noProof/>
                <w:sz w:val="20"/>
                <w:szCs w:val="20"/>
                <w:lang w:val="fr-CA"/>
              </w:rPr>
              <w:t>icle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7.</w:t>
            </w:r>
          </w:p>
          <w:p w14:paraId="07558EB3" w14:textId="7850305B" w:rsidR="00310ED1" w:rsidRPr="009B1E77" w:rsidRDefault="00310ED1" w:rsidP="00310ED1">
            <w:pPr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4E0F0A39" w14:textId="77777777" w:rsidR="00792316" w:rsidRPr="00792316" w:rsidRDefault="00792316" w:rsidP="00792316">
            <w:pPr>
              <w:pStyle w:val="ListParagraph"/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375C1044" w14:textId="410A1041" w:rsidR="00310ED1" w:rsidRPr="009B1E77" w:rsidRDefault="00792316" w:rsidP="00310ED1">
            <w:pPr>
              <w:pStyle w:val="ListParagraph"/>
              <w:numPr>
                <w:ilvl w:val="0"/>
                <w:numId w:val="30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>
              <w:rPr>
                <w:rFonts w:cs="Arial"/>
                <w:noProof/>
                <w:sz w:val="20"/>
                <w:szCs w:val="20"/>
                <w:lang w:val="fr-CA"/>
              </w:rPr>
              <w:t>L</w:t>
            </w:r>
            <w:r w:rsidR="0076677B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a CFPN </w:t>
            </w:r>
            <w:r w:rsidR="0062518B">
              <w:rPr>
                <w:rFonts w:cs="Arial"/>
                <w:noProof/>
                <w:sz w:val="20"/>
                <w:szCs w:val="20"/>
                <w:lang w:val="fr-CA"/>
              </w:rPr>
              <w:t>dispose d’</w:t>
            </w:r>
            <w:r w:rsidR="0062518B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un  </w:t>
            </w:r>
            <w:r w:rsidR="0076677B" w:rsidRPr="009B1E77">
              <w:rPr>
                <w:rFonts w:cs="Arial"/>
                <w:noProof/>
                <w:sz w:val="20"/>
                <w:szCs w:val="20"/>
                <w:lang w:val="fr-CA"/>
              </w:rPr>
              <w:t>modèle de lettre au titre de l’art</w:t>
            </w:r>
            <w:r w:rsidR="00D97EE7" w:rsidRPr="009B1E77">
              <w:rPr>
                <w:rFonts w:cs="Arial"/>
                <w:noProof/>
                <w:sz w:val="20"/>
                <w:szCs w:val="20"/>
                <w:lang w:val="fr-CA"/>
              </w:rPr>
              <w:t>icle</w:t>
            </w:r>
            <w:r w:rsidR="0076677B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="00310ED1" w:rsidRPr="009B1E77">
              <w:rPr>
                <w:rFonts w:cs="Arial"/>
                <w:noProof/>
                <w:sz w:val="20"/>
                <w:szCs w:val="20"/>
                <w:lang w:val="fr-CA"/>
              </w:rPr>
              <w:t>8</w:t>
            </w:r>
            <w:r w:rsidR="0076677B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  <w:p w14:paraId="5D9F445E" w14:textId="6C197DC8" w:rsidR="00325C25" w:rsidRPr="009B1E77" w:rsidRDefault="00325C25" w:rsidP="004D50DA">
            <w:p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</w:tr>
      <w:tr w:rsidR="008A344F" w:rsidRPr="009B1E77" w14:paraId="36BA4BEC" w14:textId="420EAC01" w:rsidTr="000073DA">
        <w:trPr>
          <w:trHeight w:val="1223"/>
        </w:trPr>
        <w:tc>
          <w:tcPr>
            <w:tcW w:w="2515" w:type="dxa"/>
            <w:shd w:val="clear" w:color="auto" w:fill="auto"/>
          </w:tcPr>
          <w:p w14:paraId="4EFDA6DA" w14:textId="0A4DE631" w:rsidR="00325C25" w:rsidRPr="009B1E77" w:rsidRDefault="001E0922" w:rsidP="00B775B7">
            <w:pPr>
              <w:pStyle w:val="ListParagraph"/>
              <w:numPr>
                <w:ilvl w:val="0"/>
                <w:numId w:val="39"/>
              </w:numPr>
              <w:ind w:left="434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Examen </w:t>
            </w:r>
            <w:r w:rsidR="00101C94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par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la CFPN et </w:t>
            </w:r>
            <w:r w:rsidR="00101C94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décision </w:t>
            </w:r>
            <w:r w:rsidR="006801AF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sur l’agrément</w:t>
            </w:r>
          </w:p>
        </w:tc>
        <w:tc>
          <w:tcPr>
            <w:tcW w:w="4950" w:type="dxa"/>
            <w:shd w:val="clear" w:color="auto" w:fill="auto"/>
          </w:tcPr>
          <w:p w14:paraId="73F6D4FB" w14:textId="5E788D3A" w:rsidR="00325C25" w:rsidRPr="009B1E77" w:rsidRDefault="006801AF" w:rsidP="00C84911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Examen de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s lois </w:t>
            </w:r>
            <w:r w:rsidR="00D97EE7" w:rsidRPr="009B1E77">
              <w:rPr>
                <w:rFonts w:cs="Arial"/>
                <w:noProof/>
                <w:sz w:val="20"/>
                <w:szCs w:val="20"/>
                <w:lang w:val="fr-CA"/>
              </w:rPr>
              <w:t>et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d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es observations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reçues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au titre de l’art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icle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7, </w:t>
            </w:r>
            <w:r w:rsidR="00D97EE7" w:rsidRPr="009B1E77">
              <w:rPr>
                <w:rFonts w:cs="Arial"/>
                <w:noProof/>
                <w:sz w:val="20"/>
                <w:szCs w:val="20"/>
                <w:lang w:val="fr-CA"/>
              </w:rPr>
              <w:t>s’il y a lieu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  <w:p w14:paraId="5F558E94" w14:textId="59F2CC51" w:rsidR="00325C25" w:rsidRPr="009B1E77" w:rsidRDefault="006801AF" w:rsidP="00C84911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Agrément </w:t>
            </w:r>
            <w:r w:rsidR="00541B6C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de la conformité des lois 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>au cadre législatif.</w:t>
            </w:r>
          </w:p>
          <w:p w14:paraId="704BA518" w14:textId="7DF1FC19" w:rsidR="00325C25" w:rsidRPr="009B1E77" w:rsidRDefault="00325C25" w:rsidP="00C84911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L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>es lois entrent en vigueur le jour suivant l</w:t>
            </w:r>
            <w:r w:rsidR="000D3266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eur 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agrément </w:t>
            </w:r>
            <w:r w:rsidR="000D3266" w:rsidRPr="009B1E77">
              <w:rPr>
                <w:rFonts w:cs="Arial"/>
                <w:noProof/>
                <w:sz w:val="20"/>
                <w:szCs w:val="20"/>
                <w:lang w:val="fr-CA"/>
              </w:rPr>
              <w:t>par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la CFPN ou </w:t>
            </w:r>
            <w:r w:rsidR="000D3266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à 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>la date</w:t>
            </w:r>
            <w:r w:rsidR="000D3266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postérieure</w:t>
            </w:r>
            <w:r w:rsidR="001E0922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fixée par la Première Nation</w:t>
            </w:r>
            <w:r w:rsidR="00101C94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2109880D" w14:textId="3BD73A8D" w:rsidR="00325C25" w:rsidRPr="009B1E77" w:rsidRDefault="0025220E" w:rsidP="00C84911">
            <w:pPr>
              <w:numPr>
                <w:ilvl w:val="0"/>
                <w:numId w:val="35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CFPN</w:t>
            </w:r>
            <w:r w:rsidR="00325C25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0F5E7BA6" w14:textId="26A9BAC8" w:rsidR="006C756B" w:rsidRPr="005B4486" w:rsidRDefault="00101C94" w:rsidP="005B4486">
            <w:pPr>
              <w:pStyle w:val="ListParagraph"/>
              <w:numPr>
                <w:ilvl w:val="0"/>
                <w:numId w:val="50"/>
              </w:numPr>
              <w:ind w:left="357" w:hanging="357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5B4486">
              <w:rPr>
                <w:rFonts w:cs="Arial"/>
                <w:noProof/>
                <w:sz w:val="20"/>
                <w:szCs w:val="20"/>
                <w:lang w:val="fr-CA"/>
              </w:rPr>
              <w:t>Si la P</w:t>
            </w:r>
            <w:r w:rsidR="00BE773B" w:rsidRPr="005B4486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  <w:r w:rsidRPr="005B4486">
              <w:rPr>
                <w:rFonts w:cs="Arial"/>
                <w:noProof/>
                <w:sz w:val="20"/>
                <w:szCs w:val="20"/>
                <w:lang w:val="fr-CA"/>
              </w:rPr>
              <w:t xml:space="preserve"> reçoit des observations, la CFPN doit accorder un délai de 30 jours pour la présentation d’autres observations</w:t>
            </w:r>
            <w:r w:rsidR="00134335" w:rsidRPr="005B4486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6233" w:type="dxa"/>
          </w:tcPr>
          <w:p w14:paraId="47E984BE" w14:textId="77777777" w:rsidR="00325C25" w:rsidRPr="009B1E77" w:rsidRDefault="00325C25" w:rsidP="00D97EE7">
            <w:pPr>
              <w:ind w:left="-25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</w:tr>
    </w:tbl>
    <w:p w14:paraId="3DDE51E2" w14:textId="3FD6082B" w:rsidR="00E56BB1" w:rsidRPr="009B1E77" w:rsidRDefault="00EC70C4" w:rsidP="00F43EE0">
      <w:pPr>
        <w:pStyle w:val="ListParagraph"/>
        <w:numPr>
          <w:ilvl w:val="0"/>
          <w:numId w:val="41"/>
        </w:numPr>
        <w:rPr>
          <w:rFonts w:cs="Arial"/>
          <w:b/>
          <w:bCs/>
          <w:noProof/>
          <w:sz w:val="28"/>
          <w:szCs w:val="28"/>
          <w:lang w:val="fr-CA"/>
        </w:rPr>
      </w:pPr>
      <w:bookmarkStart w:id="1" w:name="_Hlk82676024"/>
      <w:r w:rsidRPr="009B1E77">
        <w:rPr>
          <w:rFonts w:cs="Arial"/>
          <w:b/>
          <w:bCs/>
          <w:noProof/>
          <w:sz w:val="28"/>
          <w:szCs w:val="28"/>
          <w:lang w:val="fr-CA"/>
        </w:rPr>
        <w:lastRenderedPageBreak/>
        <w:t>Prestation d</w:t>
      </w:r>
      <w:r w:rsidR="006D7FBC" w:rsidRPr="009B1E77">
        <w:rPr>
          <w:rFonts w:cs="Arial"/>
          <w:b/>
          <w:bCs/>
          <w:noProof/>
          <w:sz w:val="28"/>
          <w:szCs w:val="28"/>
          <w:lang w:val="fr-CA"/>
        </w:rPr>
        <w:t>es</w:t>
      </w:r>
      <w:r w:rsidRPr="009B1E77">
        <w:rPr>
          <w:rFonts w:cs="Arial"/>
          <w:b/>
          <w:bCs/>
          <w:noProof/>
          <w:sz w:val="28"/>
          <w:szCs w:val="28"/>
          <w:lang w:val="fr-CA"/>
        </w:rPr>
        <w:t xml:space="preserve"> service</w:t>
      </w:r>
      <w:r w:rsidR="006D7FBC" w:rsidRPr="009B1E77">
        <w:rPr>
          <w:rFonts w:cs="Arial"/>
          <w:b/>
          <w:bCs/>
          <w:noProof/>
          <w:sz w:val="28"/>
          <w:szCs w:val="28"/>
          <w:lang w:val="fr-CA"/>
        </w:rPr>
        <w:t>s</w:t>
      </w:r>
      <w:r w:rsidRPr="009B1E77">
        <w:rPr>
          <w:rFonts w:cs="Arial"/>
          <w:b/>
          <w:bCs/>
          <w:noProof/>
          <w:sz w:val="28"/>
          <w:szCs w:val="28"/>
          <w:lang w:val="fr-CA"/>
        </w:rPr>
        <w:t xml:space="preserve"> d’évaluation</w:t>
      </w:r>
      <w:r w:rsidR="006D7FBC" w:rsidRPr="009B1E77">
        <w:rPr>
          <w:rFonts w:cs="Arial"/>
          <w:b/>
          <w:bCs/>
          <w:noProof/>
          <w:sz w:val="28"/>
          <w:szCs w:val="28"/>
          <w:lang w:val="fr-CA"/>
        </w:rPr>
        <w:t xml:space="preserve"> foncière</w:t>
      </w:r>
    </w:p>
    <w:p w14:paraId="30CB12AB" w14:textId="77777777" w:rsidR="00097731" w:rsidRPr="009B1E77" w:rsidRDefault="00097731" w:rsidP="00097731">
      <w:pPr>
        <w:pStyle w:val="ListParagraph"/>
        <w:rPr>
          <w:rFonts w:cs="Arial"/>
          <w:b/>
          <w:bCs/>
          <w:noProof/>
          <w:sz w:val="28"/>
          <w:szCs w:val="28"/>
          <w:lang w:val="fr-CA"/>
        </w:rPr>
      </w:pPr>
    </w:p>
    <w:tbl>
      <w:tblPr>
        <w:tblW w:w="1747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4860"/>
        <w:gridCol w:w="2070"/>
        <w:gridCol w:w="1980"/>
        <w:gridCol w:w="6053"/>
      </w:tblGrid>
      <w:tr w:rsidR="00727DA0" w:rsidRPr="009B1E77" w14:paraId="064B57F1" w14:textId="77777777" w:rsidTr="000D5321">
        <w:trPr>
          <w:tblHeader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0CAE5A3F" w14:textId="665C28F3" w:rsidR="00E56BB1" w:rsidRPr="009B1E77" w:rsidRDefault="00E56BB1" w:rsidP="00DD18CD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T</w:t>
            </w:r>
            <w:r w:rsidR="00125393"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âche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17C8DA90" w14:textId="0D95C33C" w:rsidR="00E56BB1" w:rsidRPr="009B1E77" w:rsidRDefault="00E56BB1" w:rsidP="00DD18CD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Activit</w:t>
            </w:r>
            <w:r w:rsidR="00125393"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é</w:t>
            </w: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F757838" w14:textId="23AEC71D" w:rsidR="00E56BB1" w:rsidRPr="009B1E77" w:rsidRDefault="0065696C" w:rsidP="0065696C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Responsable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891AEC6" w14:textId="5F8EEFCD" w:rsidR="00E56BB1" w:rsidRPr="009B1E77" w:rsidRDefault="00D63F57" w:rsidP="00DD18CD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Échéancier</w:t>
            </w:r>
          </w:p>
          <w:p w14:paraId="77EA9EC5" w14:textId="5AC0E969" w:rsidR="00E56BB1" w:rsidRPr="009B1E77" w:rsidRDefault="00E56BB1" w:rsidP="00DD18CD">
            <w:pPr>
              <w:jc w:val="center"/>
              <w:rPr>
                <w:rFonts w:cs="Arial"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noProof/>
                <w:sz w:val="22"/>
                <w:szCs w:val="22"/>
                <w:lang w:val="fr-CA"/>
              </w:rPr>
              <w:t>[</w:t>
            </w:r>
            <w:r w:rsidR="00125393" w:rsidRPr="009B1E77">
              <w:rPr>
                <w:rFonts w:cs="Arial"/>
                <w:noProof/>
                <w:sz w:val="22"/>
                <w:szCs w:val="22"/>
                <w:lang w:val="fr-CA"/>
              </w:rPr>
              <w:t xml:space="preserve">date </w:t>
            </w:r>
            <w:r w:rsidRPr="009B1E77">
              <w:rPr>
                <w:rFonts w:cs="Arial"/>
                <w:noProof/>
                <w:sz w:val="22"/>
                <w:szCs w:val="22"/>
                <w:lang w:val="fr-CA"/>
              </w:rPr>
              <w:t>estimat</w:t>
            </w:r>
            <w:r w:rsidR="00125393" w:rsidRPr="009B1E77">
              <w:rPr>
                <w:rFonts w:cs="Arial"/>
                <w:noProof/>
                <w:sz w:val="22"/>
                <w:szCs w:val="22"/>
                <w:lang w:val="fr-CA"/>
              </w:rPr>
              <w:t>ive prévue</w:t>
            </w:r>
            <w:r w:rsidRPr="009B1E77">
              <w:rPr>
                <w:rFonts w:cs="Arial"/>
                <w:noProof/>
                <w:sz w:val="22"/>
                <w:szCs w:val="22"/>
                <w:lang w:val="fr-CA"/>
              </w:rPr>
              <w:t>]</w:t>
            </w:r>
          </w:p>
        </w:tc>
        <w:tc>
          <w:tcPr>
            <w:tcW w:w="6053" w:type="dxa"/>
            <w:shd w:val="clear" w:color="auto" w:fill="D9D9D9" w:themeFill="background1" w:themeFillShade="D9"/>
            <w:vAlign w:val="center"/>
          </w:tcPr>
          <w:p w14:paraId="7ED9D849" w14:textId="4FEBA772" w:rsidR="00E56BB1" w:rsidRPr="009B1E77" w:rsidRDefault="00E56BB1" w:rsidP="00DD18CD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Comment</w:t>
            </w:r>
            <w:r w:rsidR="0025220E"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aire</w:t>
            </w: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s</w:t>
            </w:r>
          </w:p>
        </w:tc>
      </w:tr>
      <w:tr w:rsidR="00727DA0" w:rsidRPr="009B1E77" w14:paraId="5050F1FD" w14:textId="77777777" w:rsidTr="000D5321">
        <w:tc>
          <w:tcPr>
            <w:tcW w:w="2515" w:type="dxa"/>
            <w:shd w:val="clear" w:color="auto" w:fill="auto"/>
          </w:tcPr>
          <w:p w14:paraId="2B1A5E3B" w14:textId="212C8291" w:rsidR="00E56BB1" w:rsidRPr="009B1E77" w:rsidRDefault="00541B6C" w:rsidP="00A86462">
            <w:pPr>
              <w:pStyle w:val="ListParagraph"/>
              <w:numPr>
                <w:ilvl w:val="0"/>
                <w:numId w:val="43"/>
              </w:numPr>
              <w:ind w:left="435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Sélection du fournisseur d</w:t>
            </w:r>
            <w:r w:rsidR="006D7FBC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es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service</w:t>
            </w:r>
            <w:r w:rsidR="006D7FBC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s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d’évaluation</w:t>
            </w:r>
            <w:r w:rsidR="00727DA0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foncière</w:t>
            </w:r>
          </w:p>
        </w:tc>
        <w:tc>
          <w:tcPr>
            <w:tcW w:w="4860" w:type="dxa"/>
            <w:shd w:val="clear" w:color="auto" w:fill="auto"/>
          </w:tcPr>
          <w:p w14:paraId="01ABCB38" w14:textId="2225DBC6" w:rsidR="00F05DEC" w:rsidRPr="009B1E77" w:rsidRDefault="00310ED1" w:rsidP="00310ED1">
            <w:pPr>
              <w:pStyle w:val="ListParagraph"/>
              <w:numPr>
                <w:ilvl w:val="0"/>
                <w:numId w:val="49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Contact</w:t>
            </w:r>
            <w:r w:rsidR="006D7FBC" w:rsidRPr="009B1E77">
              <w:rPr>
                <w:rFonts w:cs="Arial"/>
                <w:noProof/>
                <w:sz w:val="20"/>
                <w:szCs w:val="20"/>
                <w:lang w:val="fr-CA"/>
              </w:rPr>
              <w:t>er le fournisseur des services d’évaluation foncière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  <w:p w14:paraId="2087E9A0" w14:textId="794A32DE" w:rsidR="00310ED1" w:rsidRPr="009B1E77" w:rsidRDefault="006D7FBC" w:rsidP="00310ED1">
            <w:pPr>
              <w:pStyle w:val="ListParagraph"/>
              <w:numPr>
                <w:ilvl w:val="0"/>
                <w:numId w:val="49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Rédiger l’entente de services</w:t>
            </w:r>
            <w:r w:rsidR="00310ED1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673B5EBD" w14:textId="037D81CC" w:rsidR="00E56BB1" w:rsidRPr="009B1E77" w:rsidRDefault="00125393" w:rsidP="00DD18CD">
            <w:pPr>
              <w:numPr>
                <w:ilvl w:val="0"/>
                <w:numId w:val="35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</w:p>
          <w:p w14:paraId="191A5E4B" w14:textId="0ED3FE7C" w:rsidR="00A86462" w:rsidRPr="009B1E77" w:rsidRDefault="00A86462" w:rsidP="006C756B">
            <w:p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  <w:tc>
          <w:tcPr>
            <w:tcW w:w="1980" w:type="dxa"/>
            <w:shd w:val="clear" w:color="auto" w:fill="auto"/>
          </w:tcPr>
          <w:p w14:paraId="23A01B72" w14:textId="73EC6097" w:rsidR="00E56BB1" w:rsidRPr="009B1E77" w:rsidRDefault="00125393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2 m</w:t>
            </w:r>
            <w:r w:rsidR="008C7947" w:rsidRPr="009B1E77">
              <w:rPr>
                <w:rFonts w:cs="Arial"/>
                <w:noProof/>
                <w:sz w:val="20"/>
                <w:szCs w:val="20"/>
                <w:lang w:val="fr-CA"/>
              </w:rPr>
              <w:t>o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is</w:t>
            </w:r>
          </w:p>
          <w:p w14:paraId="5049A0BB" w14:textId="30FD0748" w:rsidR="00E56BB1" w:rsidRPr="009B1E77" w:rsidRDefault="00E56BB1" w:rsidP="00DD18CD">
            <w:pPr>
              <w:ind w:left="511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  <w:tc>
          <w:tcPr>
            <w:tcW w:w="6053" w:type="dxa"/>
          </w:tcPr>
          <w:p w14:paraId="33A8083E" w14:textId="25EF5293" w:rsidR="00F05DEC" w:rsidRPr="009B1E77" w:rsidRDefault="00F05DEC" w:rsidP="000073DA">
            <w:p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</w:tr>
      <w:tr w:rsidR="00727DA0" w:rsidRPr="009B1E77" w14:paraId="13397802" w14:textId="77777777" w:rsidTr="000D5321">
        <w:tc>
          <w:tcPr>
            <w:tcW w:w="2515" w:type="dxa"/>
            <w:shd w:val="clear" w:color="auto" w:fill="auto"/>
          </w:tcPr>
          <w:p w14:paraId="1F726F46" w14:textId="5CFE26E1" w:rsidR="0070469D" w:rsidRPr="009B1E77" w:rsidRDefault="006D7FBC" w:rsidP="00A86462">
            <w:pPr>
              <w:pStyle w:val="ListParagraph"/>
              <w:numPr>
                <w:ilvl w:val="0"/>
                <w:numId w:val="43"/>
              </w:numPr>
              <w:ind w:left="435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Élaboration de l’entente de</w:t>
            </w:r>
            <w:r w:rsidR="00727DA0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prestation de</w:t>
            </w:r>
            <w:r w:rsidR="00B23DC6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s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services d’évaluation </w:t>
            </w:r>
            <w:r w:rsidR="00B23DC6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foncière </w:t>
            </w:r>
            <w:r w:rsidR="00727DA0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et établissement du calendrier des évaluations</w:t>
            </w:r>
          </w:p>
        </w:tc>
        <w:tc>
          <w:tcPr>
            <w:tcW w:w="4860" w:type="dxa"/>
            <w:shd w:val="clear" w:color="auto" w:fill="auto"/>
          </w:tcPr>
          <w:p w14:paraId="04238B67" w14:textId="77777777" w:rsidR="0070469D" w:rsidRPr="009B1E77" w:rsidRDefault="0070469D" w:rsidP="008C7947">
            <w:p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  <w:tc>
          <w:tcPr>
            <w:tcW w:w="2070" w:type="dxa"/>
            <w:shd w:val="clear" w:color="auto" w:fill="auto"/>
          </w:tcPr>
          <w:p w14:paraId="62A7A005" w14:textId="0CFFEDBA" w:rsidR="0070469D" w:rsidRPr="009B1E77" w:rsidRDefault="00125393" w:rsidP="00DD18CD">
            <w:pPr>
              <w:numPr>
                <w:ilvl w:val="0"/>
                <w:numId w:val="35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</w:p>
        </w:tc>
        <w:tc>
          <w:tcPr>
            <w:tcW w:w="1980" w:type="dxa"/>
            <w:shd w:val="clear" w:color="auto" w:fill="auto"/>
          </w:tcPr>
          <w:p w14:paraId="53B2C318" w14:textId="567FC8BA" w:rsidR="0070469D" w:rsidRPr="009B1E77" w:rsidRDefault="00125393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3 à 4 m</w:t>
            </w:r>
            <w:r w:rsidR="00097731" w:rsidRPr="009B1E77">
              <w:rPr>
                <w:rFonts w:cs="Arial"/>
                <w:noProof/>
                <w:sz w:val="20"/>
                <w:szCs w:val="20"/>
                <w:lang w:val="fr-CA"/>
              </w:rPr>
              <w:t>o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is</w:t>
            </w:r>
          </w:p>
        </w:tc>
        <w:tc>
          <w:tcPr>
            <w:tcW w:w="6053" w:type="dxa"/>
          </w:tcPr>
          <w:p w14:paraId="0BF36369" w14:textId="77777777" w:rsidR="0070469D" w:rsidRPr="009B1E77" w:rsidRDefault="0070469D" w:rsidP="000D5321">
            <w:p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</w:tr>
      <w:tr w:rsidR="00727DA0" w:rsidRPr="009B1E77" w14:paraId="563F6939" w14:textId="77777777" w:rsidTr="000D5321">
        <w:tc>
          <w:tcPr>
            <w:tcW w:w="2515" w:type="dxa"/>
            <w:shd w:val="clear" w:color="auto" w:fill="auto"/>
          </w:tcPr>
          <w:p w14:paraId="602DEE39" w14:textId="66EE09B2" w:rsidR="0070469D" w:rsidRPr="009B1E77" w:rsidRDefault="00B34251" w:rsidP="00A86462">
            <w:pPr>
              <w:pStyle w:val="ListParagraph"/>
              <w:numPr>
                <w:ilvl w:val="0"/>
                <w:numId w:val="43"/>
              </w:numPr>
              <w:ind w:left="435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L’évaluateur procède à l’évaluation des biens fonciers imposables</w:t>
            </w:r>
            <w:r w:rsidR="0070469D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5D18EA6E" w14:textId="77777777" w:rsidR="0070469D" w:rsidRPr="009B1E77" w:rsidRDefault="0070469D" w:rsidP="008C7947">
            <w:p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  <w:tc>
          <w:tcPr>
            <w:tcW w:w="2070" w:type="dxa"/>
            <w:shd w:val="clear" w:color="auto" w:fill="auto"/>
          </w:tcPr>
          <w:p w14:paraId="1FE6631E" w14:textId="76B95A5A" w:rsidR="0070469D" w:rsidRPr="009B1E77" w:rsidRDefault="00125393" w:rsidP="00DD18CD">
            <w:pPr>
              <w:numPr>
                <w:ilvl w:val="0"/>
                <w:numId w:val="35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</w:p>
        </w:tc>
        <w:tc>
          <w:tcPr>
            <w:tcW w:w="1980" w:type="dxa"/>
            <w:shd w:val="clear" w:color="auto" w:fill="auto"/>
          </w:tcPr>
          <w:p w14:paraId="6475319D" w14:textId="48DA31EA" w:rsidR="0070469D" w:rsidRPr="009B1E77" w:rsidRDefault="00134335" w:rsidP="00D41E85">
            <w:pPr>
              <w:numPr>
                <w:ilvl w:val="0"/>
                <w:numId w:val="30"/>
              </w:num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A</w:t>
            </w:r>
            <w:r w:rsidR="00125393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près </w:t>
            </w:r>
            <w:r w:rsidR="00727DA0" w:rsidRPr="009B1E77">
              <w:rPr>
                <w:rFonts w:cs="Arial"/>
                <w:noProof/>
                <w:sz w:val="20"/>
                <w:szCs w:val="20"/>
                <w:lang w:val="fr-CA"/>
              </w:rPr>
              <w:t>l’agrément de</w:t>
            </w:r>
            <w:r w:rsidR="00125393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la loi sur l’évaluation</w:t>
            </w:r>
            <w:r w:rsidR="006D7FBC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foncière</w:t>
            </w:r>
            <w:r w:rsidR="007C7CB1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</w:p>
        </w:tc>
        <w:tc>
          <w:tcPr>
            <w:tcW w:w="6053" w:type="dxa"/>
          </w:tcPr>
          <w:p w14:paraId="7EFD4B51" w14:textId="77777777" w:rsidR="0070469D" w:rsidRPr="009B1E77" w:rsidRDefault="0070469D" w:rsidP="000D5321">
            <w:p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</w:tr>
      <w:bookmarkEnd w:id="1"/>
    </w:tbl>
    <w:p w14:paraId="54396FF1" w14:textId="77777777" w:rsidR="00097731" w:rsidRPr="009B1E77" w:rsidRDefault="00097731" w:rsidP="00097731">
      <w:pPr>
        <w:pStyle w:val="ListParagraph"/>
        <w:rPr>
          <w:rFonts w:cs="Arial"/>
          <w:b/>
          <w:bCs/>
          <w:noProof/>
          <w:sz w:val="28"/>
          <w:szCs w:val="28"/>
          <w:lang w:val="fr-CA"/>
        </w:rPr>
      </w:pPr>
    </w:p>
    <w:p w14:paraId="5E59AC1B" w14:textId="54F6D851" w:rsidR="00EA72F0" w:rsidRPr="009B1E77" w:rsidRDefault="00D63F57" w:rsidP="00EA72F0">
      <w:pPr>
        <w:pStyle w:val="ListParagraph"/>
        <w:numPr>
          <w:ilvl w:val="0"/>
          <w:numId w:val="41"/>
        </w:numPr>
        <w:rPr>
          <w:rFonts w:cs="Arial"/>
          <w:b/>
          <w:bCs/>
          <w:noProof/>
          <w:sz w:val="28"/>
          <w:szCs w:val="28"/>
          <w:lang w:val="fr-CA"/>
        </w:rPr>
      </w:pPr>
      <w:r w:rsidRPr="009B1E77">
        <w:rPr>
          <w:rFonts w:cs="Arial"/>
          <w:b/>
          <w:bCs/>
          <w:noProof/>
          <w:sz w:val="28"/>
          <w:szCs w:val="28"/>
          <w:lang w:val="fr-CA"/>
        </w:rPr>
        <w:t>Formation</w:t>
      </w:r>
      <w:r w:rsidR="00EA72F0" w:rsidRPr="009B1E77">
        <w:rPr>
          <w:rFonts w:cs="Arial"/>
          <w:b/>
          <w:bCs/>
          <w:noProof/>
          <w:sz w:val="28"/>
          <w:szCs w:val="28"/>
          <w:lang w:val="fr-CA"/>
        </w:rPr>
        <w:t xml:space="preserve"> (</w:t>
      </w:r>
      <w:r w:rsidRPr="009B1E77">
        <w:rPr>
          <w:rFonts w:cs="Arial"/>
          <w:b/>
          <w:bCs/>
          <w:noProof/>
          <w:sz w:val="28"/>
          <w:szCs w:val="28"/>
          <w:lang w:val="fr-CA"/>
        </w:rPr>
        <w:t>r</w:t>
      </w:r>
      <w:r w:rsidR="00EA72F0" w:rsidRPr="009B1E77">
        <w:rPr>
          <w:rFonts w:cs="Arial"/>
          <w:b/>
          <w:bCs/>
          <w:noProof/>
          <w:sz w:val="28"/>
          <w:szCs w:val="28"/>
          <w:lang w:val="fr-CA"/>
        </w:rPr>
        <w:t>ecomm</w:t>
      </w:r>
      <w:r w:rsidRPr="009B1E77">
        <w:rPr>
          <w:rFonts w:cs="Arial"/>
          <w:b/>
          <w:bCs/>
          <w:noProof/>
          <w:sz w:val="28"/>
          <w:szCs w:val="28"/>
          <w:lang w:val="fr-CA"/>
        </w:rPr>
        <w:t>andé</w:t>
      </w:r>
      <w:r w:rsidR="00B34251" w:rsidRPr="009B1E77">
        <w:rPr>
          <w:rFonts w:cs="Arial"/>
          <w:b/>
          <w:bCs/>
          <w:noProof/>
          <w:sz w:val="28"/>
          <w:szCs w:val="28"/>
          <w:lang w:val="fr-CA"/>
        </w:rPr>
        <w:t>e</w:t>
      </w:r>
      <w:r w:rsidR="00EA72F0" w:rsidRPr="009B1E77">
        <w:rPr>
          <w:rFonts w:cs="Arial"/>
          <w:b/>
          <w:bCs/>
          <w:noProof/>
          <w:sz w:val="28"/>
          <w:szCs w:val="28"/>
          <w:lang w:val="fr-CA"/>
        </w:rPr>
        <w:t>) – Tulo Centre of Indigenous Economics</w:t>
      </w:r>
      <w:r w:rsidR="00FB2AC3" w:rsidRPr="009B1E77">
        <w:rPr>
          <w:rFonts w:cs="Arial"/>
          <w:b/>
          <w:bCs/>
          <w:noProof/>
          <w:sz w:val="28"/>
          <w:szCs w:val="28"/>
          <w:lang w:val="fr-CA"/>
        </w:rPr>
        <w:t xml:space="preserve"> (« Centre Tulo »)</w:t>
      </w:r>
    </w:p>
    <w:p w14:paraId="186FBD74" w14:textId="77777777" w:rsidR="00097731" w:rsidRPr="009B1E77" w:rsidRDefault="00097731" w:rsidP="00097731">
      <w:pPr>
        <w:pStyle w:val="ListParagraph"/>
        <w:rPr>
          <w:rFonts w:cs="Arial"/>
          <w:b/>
          <w:bCs/>
          <w:noProof/>
          <w:sz w:val="28"/>
          <w:szCs w:val="28"/>
          <w:lang w:val="fr-CA"/>
        </w:rPr>
      </w:pPr>
    </w:p>
    <w:tbl>
      <w:tblPr>
        <w:tblW w:w="1747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4860"/>
        <w:gridCol w:w="2070"/>
        <w:gridCol w:w="1980"/>
        <w:gridCol w:w="6053"/>
      </w:tblGrid>
      <w:tr w:rsidR="00125393" w:rsidRPr="009B1E77" w14:paraId="65088AEF" w14:textId="77777777" w:rsidTr="000D5321">
        <w:trPr>
          <w:tblHeader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12C6DF0" w14:textId="76E926A8" w:rsidR="00EA72F0" w:rsidRPr="009B1E77" w:rsidRDefault="00EA72F0" w:rsidP="00FB6AC1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T</w:t>
            </w:r>
            <w:r w:rsidR="00125393"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âche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108259C5" w14:textId="3B3177C9" w:rsidR="00EA72F0" w:rsidRPr="009B1E77" w:rsidRDefault="00EA72F0" w:rsidP="00FB6AC1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Activit</w:t>
            </w:r>
            <w:r w:rsidR="00D63F57"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és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3BA9C47" w14:textId="71D95358" w:rsidR="00EA72F0" w:rsidRPr="009B1E77" w:rsidRDefault="0065696C" w:rsidP="00FB6AC1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Responsable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90A3518" w14:textId="07DC18DD" w:rsidR="00EA72F0" w:rsidRPr="009B1E77" w:rsidRDefault="00D63F57" w:rsidP="00FB6AC1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Échéancier</w:t>
            </w:r>
          </w:p>
          <w:p w14:paraId="77A3C9BC" w14:textId="54325D51" w:rsidR="00EA72F0" w:rsidRPr="009B1E77" w:rsidRDefault="00EA72F0" w:rsidP="00FB6AC1">
            <w:pPr>
              <w:jc w:val="center"/>
              <w:rPr>
                <w:rFonts w:cs="Arial"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noProof/>
                <w:sz w:val="22"/>
                <w:szCs w:val="22"/>
                <w:lang w:val="fr-CA"/>
              </w:rPr>
              <w:t>[</w:t>
            </w:r>
            <w:r w:rsidR="0065696C" w:rsidRPr="009B1E77">
              <w:rPr>
                <w:rFonts w:cs="Arial"/>
                <w:noProof/>
                <w:sz w:val="22"/>
                <w:szCs w:val="22"/>
                <w:lang w:val="fr-CA"/>
              </w:rPr>
              <w:t xml:space="preserve">date </w:t>
            </w:r>
            <w:r w:rsidRPr="009B1E77">
              <w:rPr>
                <w:rFonts w:cs="Arial"/>
                <w:noProof/>
                <w:sz w:val="22"/>
                <w:szCs w:val="22"/>
                <w:lang w:val="fr-CA"/>
              </w:rPr>
              <w:t>estimat</w:t>
            </w:r>
            <w:r w:rsidR="0065696C" w:rsidRPr="009B1E77">
              <w:rPr>
                <w:rFonts w:cs="Arial"/>
                <w:noProof/>
                <w:sz w:val="22"/>
                <w:szCs w:val="22"/>
                <w:lang w:val="fr-CA"/>
              </w:rPr>
              <w:t>ive prévue</w:t>
            </w:r>
            <w:r w:rsidRPr="009B1E77">
              <w:rPr>
                <w:rFonts w:cs="Arial"/>
                <w:noProof/>
                <w:sz w:val="22"/>
                <w:szCs w:val="22"/>
                <w:lang w:val="fr-CA"/>
              </w:rPr>
              <w:t>]</w:t>
            </w:r>
          </w:p>
        </w:tc>
        <w:tc>
          <w:tcPr>
            <w:tcW w:w="6053" w:type="dxa"/>
            <w:shd w:val="clear" w:color="auto" w:fill="D9D9D9" w:themeFill="background1" w:themeFillShade="D9"/>
            <w:vAlign w:val="center"/>
          </w:tcPr>
          <w:p w14:paraId="617F2057" w14:textId="7659D937" w:rsidR="00EA72F0" w:rsidRPr="009B1E77" w:rsidRDefault="00EA72F0" w:rsidP="00FB6AC1">
            <w:pPr>
              <w:jc w:val="center"/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</w:pPr>
            <w:r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Comment</w:t>
            </w:r>
            <w:r w:rsidR="0025220E" w:rsidRPr="009B1E77">
              <w:rPr>
                <w:rFonts w:cs="Arial"/>
                <w:b/>
                <w:bCs/>
                <w:noProof/>
                <w:sz w:val="22"/>
                <w:szCs w:val="22"/>
                <w:lang w:val="fr-CA"/>
              </w:rPr>
              <w:t>aires</w:t>
            </w:r>
          </w:p>
        </w:tc>
      </w:tr>
      <w:tr w:rsidR="00125393" w:rsidRPr="00CC6894" w14:paraId="2CC094B6" w14:textId="77777777" w:rsidTr="000D5321">
        <w:tc>
          <w:tcPr>
            <w:tcW w:w="2515" w:type="dxa"/>
            <w:shd w:val="clear" w:color="auto" w:fill="auto"/>
          </w:tcPr>
          <w:p w14:paraId="13C6F128" w14:textId="0C63C96C" w:rsidR="00EA72F0" w:rsidRPr="009B1E77" w:rsidRDefault="00EC70C4" w:rsidP="006C756B">
            <w:pPr>
              <w:pStyle w:val="ListParagraph"/>
              <w:numPr>
                <w:ilvl w:val="0"/>
                <w:numId w:val="48"/>
              </w:numPr>
              <w:ind w:left="428"/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Inscription au </w:t>
            </w:r>
            <w:r w:rsidR="009B1E77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P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rogramme du </w:t>
            </w:r>
            <w:r w:rsidR="00727DA0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C</w:t>
            </w:r>
            <w:r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ertificat en administration fiscale des Premières Nations</w:t>
            </w:r>
            <w:r w:rsidR="00EA72F0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 xml:space="preserve"> (</w:t>
            </w:r>
            <w:r w:rsidR="00125393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FACULTATIF</w:t>
            </w:r>
            <w:r w:rsidR="00EA72F0" w:rsidRPr="009B1E77">
              <w:rPr>
                <w:rFonts w:cs="Arial"/>
                <w:noProof/>
                <w:color w:val="000000"/>
                <w:sz w:val="20"/>
                <w:szCs w:val="20"/>
                <w:lang w:val="fr-CA"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14:paraId="521E4872" w14:textId="6219E3A6" w:rsidR="00EA72F0" w:rsidRPr="009B1E77" w:rsidRDefault="00727DA0" w:rsidP="00FB6AC1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Demande d’inscription pour la date de début de février</w:t>
            </w:r>
            <w:r w:rsidR="00EA72F0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2022</w:t>
            </w:r>
          </w:p>
          <w:p w14:paraId="6ECE311A" w14:textId="65BC2973" w:rsidR="00EA72F0" w:rsidRPr="009B1E77" w:rsidRDefault="00CC6894" w:rsidP="00FB6AC1">
            <w:pPr>
              <w:numPr>
                <w:ilvl w:val="0"/>
                <w:numId w:val="37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Demande de bourse </w:t>
            </w:r>
            <w:r w:rsidR="009B1E77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d’études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de la CFPN à </w:t>
            </w:r>
            <w:r w:rsidR="009B1E77" w:rsidRPr="009B1E77">
              <w:rPr>
                <w:rFonts w:cs="Arial"/>
                <w:noProof/>
                <w:sz w:val="20"/>
                <w:szCs w:val="20"/>
                <w:lang w:val="fr-CA"/>
              </w:rPr>
              <w:t>présenter a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u Centre Tulo</w:t>
            </w:r>
          </w:p>
          <w:p w14:paraId="773E9DAA" w14:textId="77777777" w:rsidR="00EA72F0" w:rsidRPr="009B1E77" w:rsidRDefault="00EA72F0" w:rsidP="00FB6AC1">
            <w:pPr>
              <w:ind w:left="360"/>
              <w:rPr>
                <w:rFonts w:cs="Arial"/>
                <w:noProof/>
                <w:sz w:val="20"/>
                <w:szCs w:val="20"/>
                <w:lang w:val="fr-CA"/>
              </w:rPr>
            </w:pPr>
          </w:p>
        </w:tc>
        <w:tc>
          <w:tcPr>
            <w:tcW w:w="2070" w:type="dxa"/>
            <w:shd w:val="clear" w:color="auto" w:fill="auto"/>
          </w:tcPr>
          <w:p w14:paraId="38338043" w14:textId="1CE870F2" w:rsidR="00EA72F0" w:rsidRPr="009B1E77" w:rsidRDefault="009B1E77" w:rsidP="00FB6AC1">
            <w:pPr>
              <w:numPr>
                <w:ilvl w:val="0"/>
                <w:numId w:val="35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P</w:t>
            </w:r>
            <w:r w:rsidR="00BE773B" w:rsidRPr="009B1E77">
              <w:rPr>
                <w:rFonts w:cs="Arial"/>
                <w:noProof/>
                <w:sz w:val="20"/>
                <w:szCs w:val="20"/>
                <w:lang w:val="fr-CA"/>
              </w:rPr>
              <w:t>N</w:t>
            </w:r>
          </w:p>
          <w:p w14:paraId="53899383" w14:textId="77777777" w:rsidR="009B1E77" w:rsidRPr="009B1E77" w:rsidRDefault="009B1E77" w:rsidP="009B1E77">
            <w:pPr>
              <w:rPr>
                <w:rFonts w:cs="Arial"/>
                <w:noProof/>
                <w:sz w:val="20"/>
                <w:szCs w:val="20"/>
                <w:lang w:val="fr-CA"/>
              </w:rPr>
            </w:pPr>
          </w:p>
          <w:p w14:paraId="2ACC6DC5" w14:textId="18411A2F" w:rsidR="00EA72F0" w:rsidRPr="009B1E77" w:rsidRDefault="00125393" w:rsidP="00FB6AC1">
            <w:pPr>
              <w:numPr>
                <w:ilvl w:val="0"/>
                <w:numId w:val="35"/>
              </w:numPr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Centre T</w:t>
            </w:r>
            <w:r w:rsidR="00EA72F0" w:rsidRPr="009B1E77">
              <w:rPr>
                <w:rFonts w:cs="Arial"/>
                <w:noProof/>
                <w:sz w:val="20"/>
                <w:szCs w:val="20"/>
                <w:lang w:val="fr-CA"/>
              </w:rPr>
              <w:t>ulo</w:t>
            </w:r>
          </w:p>
        </w:tc>
        <w:tc>
          <w:tcPr>
            <w:tcW w:w="1980" w:type="dxa"/>
            <w:shd w:val="clear" w:color="auto" w:fill="auto"/>
          </w:tcPr>
          <w:p w14:paraId="1DCC1D00" w14:textId="4049DF35" w:rsidR="00EA72F0" w:rsidRPr="009B1E77" w:rsidRDefault="00727DA0" w:rsidP="00134335">
            <w:pPr>
              <w:numPr>
                <w:ilvl w:val="0"/>
                <w:numId w:val="30"/>
              </w:numPr>
              <w:ind w:left="319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Dès que possible</w:t>
            </w:r>
          </w:p>
        </w:tc>
        <w:tc>
          <w:tcPr>
            <w:tcW w:w="6053" w:type="dxa"/>
          </w:tcPr>
          <w:p w14:paraId="3A813A87" w14:textId="235B4786" w:rsidR="00EA72F0" w:rsidRPr="009B1E77" w:rsidRDefault="0065696C" w:rsidP="00D41E85">
            <w:pPr>
              <w:numPr>
                <w:ilvl w:val="0"/>
                <w:numId w:val="30"/>
              </w:num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Offert en mode virtuel et à l’Université </w:t>
            </w:r>
            <w:r w:rsidR="00EA72F0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Thompson Rivers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à </w:t>
            </w:r>
            <w:r w:rsidR="00EA72F0" w:rsidRPr="009B1E77">
              <w:rPr>
                <w:rFonts w:cs="Arial"/>
                <w:noProof/>
                <w:sz w:val="20"/>
                <w:szCs w:val="20"/>
                <w:lang w:val="fr-CA"/>
              </w:rPr>
              <w:t>Kamloops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(C.-B.)</w:t>
            </w:r>
            <w:r w:rsidR="000D5321" w:rsidRPr="009B1E77">
              <w:rPr>
                <w:rFonts w:cs="Arial"/>
                <w:noProof/>
                <w:sz w:val="20"/>
                <w:szCs w:val="20"/>
                <w:lang w:val="fr-CA"/>
              </w:rPr>
              <w:t>.</w:t>
            </w:r>
            <w:r w:rsidR="00097731"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 </w:t>
            </w:r>
          </w:p>
          <w:p w14:paraId="7CD25981" w14:textId="0027DF2E" w:rsidR="00EA72F0" w:rsidRPr="009B1E77" w:rsidRDefault="00CC6894" w:rsidP="00134335">
            <w:pPr>
              <w:numPr>
                <w:ilvl w:val="0"/>
                <w:numId w:val="30"/>
              </w:numPr>
              <w:ind w:left="335"/>
              <w:rPr>
                <w:rFonts w:cs="Arial"/>
                <w:noProof/>
                <w:sz w:val="20"/>
                <w:szCs w:val="20"/>
                <w:lang w:val="fr-CA"/>
              </w:rPr>
            </w:pP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 xml:space="preserve">De plus amples renseignements sur chaque cours </w:t>
            </w:r>
            <w:r w:rsidRPr="009B1E77">
              <w:rPr>
                <w:rFonts w:cs="Arial"/>
                <w:sz w:val="20"/>
                <w:szCs w:val="20"/>
                <w:lang w:val="fr-CA"/>
              </w:rPr>
              <w:t xml:space="preserve">sont </w:t>
            </w:r>
            <w:r w:rsidRPr="009B1E77">
              <w:rPr>
                <w:rFonts w:cs="Arial"/>
                <w:noProof/>
                <w:sz w:val="20"/>
                <w:szCs w:val="20"/>
                <w:lang w:val="fr-CA"/>
              </w:rPr>
              <w:t>disponibles</w:t>
            </w:r>
            <w:r w:rsidR="00EA72F0" w:rsidRPr="009B1E77">
              <w:rPr>
                <w:noProof/>
                <w:color w:val="000000"/>
                <w:sz w:val="20"/>
                <w:szCs w:val="20"/>
                <w:lang w:val="fr-CA"/>
              </w:rPr>
              <w:t> </w:t>
            </w:r>
            <w:hyperlink r:id="rId10" w:history="1">
              <w:r w:rsidRPr="009B1E77">
                <w:rPr>
                  <w:rStyle w:val="Hyperlink"/>
                  <w:noProof/>
                  <w:sz w:val="20"/>
                  <w:szCs w:val="20"/>
                  <w:lang w:val="fr-CA"/>
                </w:rPr>
                <w:t>ici</w:t>
              </w:r>
            </w:hyperlink>
            <w:r w:rsidR="00134335" w:rsidRPr="009B1E77">
              <w:rPr>
                <w:rStyle w:val="Hyperlink"/>
                <w:noProof/>
                <w:sz w:val="20"/>
                <w:szCs w:val="20"/>
                <w:lang w:val="fr-CA"/>
              </w:rPr>
              <w:t>.</w:t>
            </w:r>
          </w:p>
        </w:tc>
      </w:tr>
    </w:tbl>
    <w:p w14:paraId="7315E4DA" w14:textId="77777777" w:rsidR="00EA72F0" w:rsidRPr="00CC6894" w:rsidRDefault="00EA72F0" w:rsidP="005B4486">
      <w:pPr>
        <w:rPr>
          <w:rFonts w:cs="Arial"/>
          <w:b/>
          <w:bCs/>
          <w:noProof/>
          <w:sz w:val="28"/>
          <w:szCs w:val="28"/>
          <w:lang w:val="fr-CA"/>
        </w:rPr>
      </w:pPr>
    </w:p>
    <w:sectPr w:rsidR="00EA72F0" w:rsidRPr="00CC6894" w:rsidSect="00F43EE0">
      <w:headerReference w:type="default" r:id="rId11"/>
      <w:footerReference w:type="even" r:id="rId12"/>
      <w:footerReference w:type="default" r:id="rId13"/>
      <w:pgSz w:w="20160" w:h="12240" w:orient="landscape" w:code="5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2F0E" w14:textId="77777777" w:rsidR="00661326" w:rsidRDefault="00661326">
      <w:r>
        <w:separator/>
      </w:r>
    </w:p>
  </w:endnote>
  <w:endnote w:type="continuationSeparator" w:id="0">
    <w:p w14:paraId="19FA4E33" w14:textId="77777777" w:rsidR="00661326" w:rsidRDefault="0066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09C2" w14:textId="77777777" w:rsidR="00663E70" w:rsidRDefault="00663E70" w:rsidP="00C77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443AC2" w14:textId="77777777" w:rsidR="00663E70" w:rsidRDefault="00663E70" w:rsidP="00C771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30B2" w14:textId="77777777" w:rsidR="00663E70" w:rsidRDefault="00663E70" w:rsidP="00C77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5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5BF3CF" w14:textId="77777777" w:rsidR="00663E70" w:rsidRDefault="00663E70" w:rsidP="00C771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AA62" w14:textId="77777777" w:rsidR="00661326" w:rsidRDefault="00661326">
      <w:r>
        <w:separator/>
      </w:r>
    </w:p>
  </w:footnote>
  <w:footnote w:type="continuationSeparator" w:id="0">
    <w:p w14:paraId="298DB416" w14:textId="77777777" w:rsidR="00661326" w:rsidRDefault="0066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9D8C" w14:textId="7A02778B" w:rsidR="00BE773B" w:rsidRPr="00125393" w:rsidRDefault="00D63F57" w:rsidP="00BE773B">
    <w:pPr>
      <w:pStyle w:val="Header"/>
      <w:jc w:val="right"/>
      <w:rPr>
        <w:sz w:val="22"/>
        <w:szCs w:val="22"/>
        <w:lang w:val="fr-CA"/>
      </w:rPr>
    </w:pPr>
    <w:bookmarkStart w:id="2" w:name="_Hlk29562883"/>
    <w:bookmarkStart w:id="3" w:name="_Hlk29562884"/>
    <w:r w:rsidRPr="00125393">
      <w:rPr>
        <w:sz w:val="22"/>
        <w:szCs w:val="22"/>
        <w:lang w:val="fr-CA"/>
      </w:rPr>
      <w:t xml:space="preserve">Modèle de plan de travail </w:t>
    </w:r>
    <w:r w:rsidR="004605F8">
      <w:rPr>
        <w:sz w:val="22"/>
        <w:szCs w:val="22"/>
        <w:lang w:val="fr-CA"/>
      </w:rPr>
      <w:t>pour</w:t>
    </w:r>
    <w:r w:rsidRPr="00125393">
      <w:rPr>
        <w:sz w:val="22"/>
        <w:szCs w:val="22"/>
        <w:lang w:val="fr-CA"/>
      </w:rPr>
      <w:t xml:space="preserve"> l’imposition foncière</w:t>
    </w:r>
    <w:r w:rsidR="008A344F">
      <w:rPr>
        <w:sz w:val="22"/>
        <w:szCs w:val="22"/>
        <w:lang w:val="fr-CA"/>
      </w:rPr>
      <w:t xml:space="preserve"> --</w:t>
    </w:r>
    <w:r w:rsidR="00CC6894">
      <w:rPr>
        <w:sz w:val="22"/>
        <w:szCs w:val="22"/>
        <w:lang w:val="fr-CA"/>
      </w:rPr>
      <w:t xml:space="preserve"> </w:t>
    </w:r>
    <w:r w:rsidRPr="00125393">
      <w:rPr>
        <w:sz w:val="22"/>
        <w:szCs w:val="22"/>
        <w:lang w:val="fr-CA"/>
      </w:rPr>
      <w:t>4 octobre 2021</w:t>
    </w:r>
    <w:bookmarkEnd w:id="2"/>
    <w:bookmarkEnd w:id="3"/>
  </w:p>
  <w:p w14:paraId="6DE82734" w14:textId="5D078080" w:rsidR="00663E70" w:rsidRPr="00BE773B" w:rsidRDefault="00663E70" w:rsidP="00BE7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AE4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42C5E"/>
    <w:multiLevelType w:val="hybridMultilevel"/>
    <w:tmpl w:val="7E808B76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63B4"/>
    <w:multiLevelType w:val="hybridMultilevel"/>
    <w:tmpl w:val="795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353B"/>
    <w:multiLevelType w:val="hybridMultilevel"/>
    <w:tmpl w:val="795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1B"/>
    <w:multiLevelType w:val="hybridMultilevel"/>
    <w:tmpl w:val="7500D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76D0C"/>
    <w:multiLevelType w:val="hybridMultilevel"/>
    <w:tmpl w:val="A3A20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04090"/>
    <w:multiLevelType w:val="hybridMultilevel"/>
    <w:tmpl w:val="32508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04A33"/>
    <w:multiLevelType w:val="hybridMultilevel"/>
    <w:tmpl w:val="8F9E1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CD5DCA"/>
    <w:multiLevelType w:val="hybridMultilevel"/>
    <w:tmpl w:val="B166346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72DF5"/>
    <w:multiLevelType w:val="hybridMultilevel"/>
    <w:tmpl w:val="6ADE5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611"/>
    <w:multiLevelType w:val="hybridMultilevel"/>
    <w:tmpl w:val="F426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D81224"/>
    <w:multiLevelType w:val="hybridMultilevel"/>
    <w:tmpl w:val="46CA0B78"/>
    <w:lvl w:ilvl="0" w:tplc="744E4A18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042FBB"/>
    <w:multiLevelType w:val="hybridMultilevel"/>
    <w:tmpl w:val="9CC6EB20"/>
    <w:lvl w:ilvl="0" w:tplc="04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3" w15:restartNumberingAfterBreak="0">
    <w:nsid w:val="19131792"/>
    <w:multiLevelType w:val="hybridMultilevel"/>
    <w:tmpl w:val="795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B7956"/>
    <w:multiLevelType w:val="hybridMultilevel"/>
    <w:tmpl w:val="749AD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0B03FB"/>
    <w:multiLevelType w:val="hybridMultilevel"/>
    <w:tmpl w:val="B754948C"/>
    <w:lvl w:ilvl="0" w:tplc="3DA2DCD0">
      <w:start w:val="148"/>
      <w:numFmt w:val="bullet"/>
      <w:lvlText w:val="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7060C"/>
    <w:multiLevelType w:val="hybridMultilevel"/>
    <w:tmpl w:val="61067E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080F08"/>
    <w:multiLevelType w:val="hybridMultilevel"/>
    <w:tmpl w:val="CF905E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22676"/>
    <w:multiLevelType w:val="hybridMultilevel"/>
    <w:tmpl w:val="795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044A2"/>
    <w:multiLevelType w:val="hybridMultilevel"/>
    <w:tmpl w:val="299EF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DC7C24"/>
    <w:multiLevelType w:val="hybridMultilevel"/>
    <w:tmpl w:val="98CE83BC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2C79BC"/>
    <w:multiLevelType w:val="hybridMultilevel"/>
    <w:tmpl w:val="ED4E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C7D19"/>
    <w:multiLevelType w:val="hybridMultilevel"/>
    <w:tmpl w:val="DD4C6CB4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122991"/>
    <w:multiLevelType w:val="hybridMultilevel"/>
    <w:tmpl w:val="795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443E8"/>
    <w:multiLevelType w:val="hybridMultilevel"/>
    <w:tmpl w:val="96EEB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956099"/>
    <w:multiLevelType w:val="hybridMultilevel"/>
    <w:tmpl w:val="D84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52775"/>
    <w:multiLevelType w:val="hybridMultilevel"/>
    <w:tmpl w:val="DA407A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F70073"/>
    <w:multiLevelType w:val="hybridMultilevel"/>
    <w:tmpl w:val="D654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3826E8"/>
    <w:multiLevelType w:val="hybridMultilevel"/>
    <w:tmpl w:val="C34601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AB120FC"/>
    <w:multiLevelType w:val="hybridMultilevel"/>
    <w:tmpl w:val="F1A2595A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E6229B"/>
    <w:multiLevelType w:val="hybridMultilevel"/>
    <w:tmpl w:val="9BB871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FB93DFB"/>
    <w:multiLevelType w:val="hybridMultilevel"/>
    <w:tmpl w:val="0E8AFE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2361C6"/>
    <w:multiLevelType w:val="hybridMultilevel"/>
    <w:tmpl w:val="F4588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066384"/>
    <w:multiLevelType w:val="hybridMultilevel"/>
    <w:tmpl w:val="E08A9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BA545E"/>
    <w:multiLevelType w:val="hybridMultilevel"/>
    <w:tmpl w:val="C18EE9E2"/>
    <w:lvl w:ilvl="0" w:tplc="1FC05ED8">
      <w:start w:val="1"/>
      <w:numFmt w:val="decimal"/>
      <w:lvlText w:val="%1"/>
      <w:lvlJc w:val="left"/>
      <w:pPr>
        <w:ind w:left="360" w:hanging="360"/>
      </w:pPr>
      <w:rPr>
        <w:rFonts w:ascii="Times" w:hAnsi="Time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891BAE"/>
    <w:multiLevelType w:val="hybridMultilevel"/>
    <w:tmpl w:val="886C1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C25F35"/>
    <w:multiLevelType w:val="hybridMultilevel"/>
    <w:tmpl w:val="C34601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C75325A"/>
    <w:multiLevelType w:val="hybridMultilevel"/>
    <w:tmpl w:val="DAE4DE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2B716C"/>
    <w:multiLevelType w:val="hybridMultilevel"/>
    <w:tmpl w:val="DA30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25D83"/>
    <w:multiLevelType w:val="hybridMultilevel"/>
    <w:tmpl w:val="1ED40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3535F3"/>
    <w:multiLevelType w:val="hybridMultilevel"/>
    <w:tmpl w:val="79D2E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1A08FF"/>
    <w:multiLevelType w:val="hybridMultilevel"/>
    <w:tmpl w:val="24BED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0E7C29"/>
    <w:multiLevelType w:val="hybridMultilevel"/>
    <w:tmpl w:val="EE1E8122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227DBE"/>
    <w:multiLevelType w:val="hybridMultilevel"/>
    <w:tmpl w:val="DA30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071E8"/>
    <w:multiLevelType w:val="hybridMultilevel"/>
    <w:tmpl w:val="516C2D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D26762"/>
    <w:multiLevelType w:val="hybridMultilevel"/>
    <w:tmpl w:val="279A8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3C3A94"/>
    <w:multiLevelType w:val="hybridMultilevel"/>
    <w:tmpl w:val="0C765CCA"/>
    <w:lvl w:ilvl="0" w:tplc="3DA2DCD0">
      <w:start w:val="148"/>
      <w:numFmt w:val="bullet"/>
      <w:lvlText w:val="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2C50E4"/>
    <w:multiLevelType w:val="hybridMultilevel"/>
    <w:tmpl w:val="DA30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5B5A"/>
    <w:multiLevelType w:val="hybridMultilevel"/>
    <w:tmpl w:val="9D4050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2028D7"/>
    <w:multiLevelType w:val="hybridMultilevel"/>
    <w:tmpl w:val="9CA4C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49"/>
  </w:num>
  <w:num w:numId="4">
    <w:abstractNumId w:val="40"/>
  </w:num>
  <w:num w:numId="5">
    <w:abstractNumId w:val="36"/>
  </w:num>
  <w:num w:numId="6">
    <w:abstractNumId w:val="4"/>
  </w:num>
  <w:num w:numId="7">
    <w:abstractNumId w:val="0"/>
  </w:num>
  <w:num w:numId="8">
    <w:abstractNumId w:val="37"/>
  </w:num>
  <w:num w:numId="9">
    <w:abstractNumId w:val="19"/>
  </w:num>
  <w:num w:numId="10">
    <w:abstractNumId w:val="35"/>
  </w:num>
  <w:num w:numId="11">
    <w:abstractNumId w:val="25"/>
  </w:num>
  <w:num w:numId="12">
    <w:abstractNumId w:val="39"/>
  </w:num>
  <w:num w:numId="13">
    <w:abstractNumId w:val="32"/>
  </w:num>
  <w:num w:numId="14">
    <w:abstractNumId w:val="10"/>
  </w:num>
  <w:num w:numId="15">
    <w:abstractNumId w:val="33"/>
  </w:num>
  <w:num w:numId="16">
    <w:abstractNumId w:val="45"/>
  </w:num>
  <w:num w:numId="17">
    <w:abstractNumId w:val="6"/>
  </w:num>
  <w:num w:numId="18">
    <w:abstractNumId w:val="14"/>
  </w:num>
  <w:num w:numId="19">
    <w:abstractNumId w:val="7"/>
  </w:num>
  <w:num w:numId="20">
    <w:abstractNumId w:val="8"/>
  </w:num>
  <w:num w:numId="21">
    <w:abstractNumId w:val="27"/>
  </w:num>
  <w:num w:numId="22">
    <w:abstractNumId w:val="9"/>
  </w:num>
  <w:num w:numId="23">
    <w:abstractNumId w:val="15"/>
  </w:num>
  <w:num w:numId="24">
    <w:abstractNumId w:val="1"/>
  </w:num>
  <w:num w:numId="25">
    <w:abstractNumId w:val="42"/>
  </w:num>
  <w:num w:numId="26">
    <w:abstractNumId w:val="22"/>
  </w:num>
  <w:num w:numId="27">
    <w:abstractNumId w:val="46"/>
  </w:num>
  <w:num w:numId="28">
    <w:abstractNumId w:val="20"/>
  </w:num>
  <w:num w:numId="29">
    <w:abstractNumId w:val="29"/>
  </w:num>
  <w:num w:numId="30">
    <w:abstractNumId w:val="41"/>
  </w:num>
  <w:num w:numId="31">
    <w:abstractNumId w:val="34"/>
  </w:num>
  <w:num w:numId="32">
    <w:abstractNumId w:val="11"/>
  </w:num>
  <w:num w:numId="33">
    <w:abstractNumId w:val="28"/>
  </w:num>
  <w:num w:numId="34">
    <w:abstractNumId w:val="31"/>
  </w:num>
  <w:num w:numId="35">
    <w:abstractNumId w:val="26"/>
  </w:num>
  <w:num w:numId="36">
    <w:abstractNumId w:val="44"/>
  </w:num>
  <w:num w:numId="37">
    <w:abstractNumId w:val="48"/>
  </w:num>
  <w:num w:numId="38">
    <w:abstractNumId w:val="17"/>
  </w:num>
  <w:num w:numId="39">
    <w:abstractNumId w:val="5"/>
  </w:num>
  <w:num w:numId="40">
    <w:abstractNumId w:val="2"/>
  </w:num>
  <w:num w:numId="41">
    <w:abstractNumId w:val="23"/>
  </w:num>
  <w:num w:numId="42">
    <w:abstractNumId w:val="13"/>
  </w:num>
  <w:num w:numId="43">
    <w:abstractNumId w:val="43"/>
  </w:num>
  <w:num w:numId="44">
    <w:abstractNumId w:val="18"/>
  </w:num>
  <w:num w:numId="45">
    <w:abstractNumId w:val="3"/>
  </w:num>
  <w:num w:numId="46">
    <w:abstractNumId w:val="21"/>
  </w:num>
  <w:num w:numId="47">
    <w:abstractNumId w:val="38"/>
  </w:num>
  <w:num w:numId="48">
    <w:abstractNumId w:val="47"/>
  </w:num>
  <w:num w:numId="49">
    <w:abstractNumId w:val="24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D8"/>
    <w:rsid w:val="00002928"/>
    <w:rsid w:val="000073DA"/>
    <w:rsid w:val="00014DC4"/>
    <w:rsid w:val="00026C44"/>
    <w:rsid w:val="000311BD"/>
    <w:rsid w:val="000313DF"/>
    <w:rsid w:val="00036E5C"/>
    <w:rsid w:val="00052B3E"/>
    <w:rsid w:val="0005644D"/>
    <w:rsid w:val="00070064"/>
    <w:rsid w:val="00087D92"/>
    <w:rsid w:val="00097731"/>
    <w:rsid w:val="000A36D4"/>
    <w:rsid w:val="000A4F42"/>
    <w:rsid w:val="000A5FC7"/>
    <w:rsid w:val="000B1C62"/>
    <w:rsid w:val="000B4F48"/>
    <w:rsid w:val="000D3266"/>
    <w:rsid w:val="000D5321"/>
    <w:rsid w:val="000D6EEC"/>
    <w:rsid w:val="000E12E7"/>
    <w:rsid w:val="000E2C8C"/>
    <w:rsid w:val="000F514F"/>
    <w:rsid w:val="00101C94"/>
    <w:rsid w:val="00117672"/>
    <w:rsid w:val="00121FFD"/>
    <w:rsid w:val="00125393"/>
    <w:rsid w:val="00130F8E"/>
    <w:rsid w:val="00132934"/>
    <w:rsid w:val="00134335"/>
    <w:rsid w:val="00140608"/>
    <w:rsid w:val="001407B9"/>
    <w:rsid w:val="00142063"/>
    <w:rsid w:val="00144071"/>
    <w:rsid w:val="00150640"/>
    <w:rsid w:val="00155515"/>
    <w:rsid w:val="0016536B"/>
    <w:rsid w:val="00173ACE"/>
    <w:rsid w:val="001865D5"/>
    <w:rsid w:val="00194EFF"/>
    <w:rsid w:val="001963AA"/>
    <w:rsid w:val="001A382B"/>
    <w:rsid w:val="001A5599"/>
    <w:rsid w:val="001B6339"/>
    <w:rsid w:val="001C71BE"/>
    <w:rsid w:val="001D7C18"/>
    <w:rsid w:val="001E0922"/>
    <w:rsid w:val="001E44E4"/>
    <w:rsid w:val="0020016D"/>
    <w:rsid w:val="0020527F"/>
    <w:rsid w:val="00215964"/>
    <w:rsid w:val="00222F32"/>
    <w:rsid w:val="00234A75"/>
    <w:rsid w:val="0024098E"/>
    <w:rsid w:val="0025220E"/>
    <w:rsid w:val="00252811"/>
    <w:rsid w:val="00261E24"/>
    <w:rsid w:val="0027494D"/>
    <w:rsid w:val="00280FDE"/>
    <w:rsid w:val="0029582E"/>
    <w:rsid w:val="002A4627"/>
    <w:rsid w:val="002B650C"/>
    <w:rsid w:val="002C0D30"/>
    <w:rsid w:val="002C6092"/>
    <w:rsid w:val="002C7A4D"/>
    <w:rsid w:val="002D3CC4"/>
    <w:rsid w:val="002D75C5"/>
    <w:rsid w:val="002E253A"/>
    <w:rsid w:val="002F0738"/>
    <w:rsid w:val="002F446A"/>
    <w:rsid w:val="00304455"/>
    <w:rsid w:val="00310ED1"/>
    <w:rsid w:val="00312A23"/>
    <w:rsid w:val="0031423D"/>
    <w:rsid w:val="00321E91"/>
    <w:rsid w:val="00325C25"/>
    <w:rsid w:val="0032743F"/>
    <w:rsid w:val="00336FE9"/>
    <w:rsid w:val="00337053"/>
    <w:rsid w:val="00347ECD"/>
    <w:rsid w:val="00351A3C"/>
    <w:rsid w:val="0035404E"/>
    <w:rsid w:val="00361427"/>
    <w:rsid w:val="00372CA1"/>
    <w:rsid w:val="00374B61"/>
    <w:rsid w:val="0038378A"/>
    <w:rsid w:val="00386A19"/>
    <w:rsid w:val="003A42CD"/>
    <w:rsid w:val="003B30F1"/>
    <w:rsid w:val="003B33BD"/>
    <w:rsid w:val="003B3ABA"/>
    <w:rsid w:val="003E1FCB"/>
    <w:rsid w:val="003E3BFC"/>
    <w:rsid w:val="003E66D0"/>
    <w:rsid w:val="003F7EB8"/>
    <w:rsid w:val="00400C31"/>
    <w:rsid w:val="004012FB"/>
    <w:rsid w:val="00401E94"/>
    <w:rsid w:val="00414E9F"/>
    <w:rsid w:val="00423D0D"/>
    <w:rsid w:val="00437341"/>
    <w:rsid w:val="00451035"/>
    <w:rsid w:val="00457FF6"/>
    <w:rsid w:val="004605F8"/>
    <w:rsid w:val="00466186"/>
    <w:rsid w:val="0048797E"/>
    <w:rsid w:val="004A24B5"/>
    <w:rsid w:val="004A37C8"/>
    <w:rsid w:val="004B0DFF"/>
    <w:rsid w:val="004B4DAB"/>
    <w:rsid w:val="004C3128"/>
    <w:rsid w:val="004D0638"/>
    <w:rsid w:val="004D1C23"/>
    <w:rsid w:val="004D50DA"/>
    <w:rsid w:val="004D7F6F"/>
    <w:rsid w:val="004E1453"/>
    <w:rsid w:val="004E434E"/>
    <w:rsid w:val="004F48DF"/>
    <w:rsid w:val="005043AE"/>
    <w:rsid w:val="005062F4"/>
    <w:rsid w:val="00511260"/>
    <w:rsid w:val="00522621"/>
    <w:rsid w:val="0053317E"/>
    <w:rsid w:val="005413F4"/>
    <w:rsid w:val="00541B6C"/>
    <w:rsid w:val="00542F13"/>
    <w:rsid w:val="0055035F"/>
    <w:rsid w:val="00551D0B"/>
    <w:rsid w:val="0055248C"/>
    <w:rsid w:val="00560033"/>
    <w:rsid w:val="00561373"/>
    <w:rsid w:val="00570885"/>
    <w:rsid w:val="00570D12"/>
    <w:rsid w:val="00582511"/>
    <w:rsid w:val="005904F1"/>
    <w:rsid w:val="005940E3"/>
    <w:rsid w:val="005A117D"/>
    <w:rsid w:val="005A366C"/>
    <w:rsid w:val="005B19B7"/>
    <w:rsid w:val="005B4486"/>
    <w:rsid w:val="005C2C81"/>
    <w:rsid w:val="005C45A0"/>
    <w:rsid w:val="005D3627"/>
    <w:rsid w:val="005D3D4C"/>
    <w:rsid w:val="005E4130"/>
    <w:rsid w:val="005F1940"/>
    <w:rsid w:val="00612FA6"/>
    <w:rsid w:val="006212EE"/>
    <w:rsid w:val="006223FF"/>
    <w:rsid w:val="0062517A"/>
    <w:rsid w:val="0062518B"/>
    <w:rsid w:val="00647357"/>
    <w:rsid w:val="0065696C"/>
    <w:rsid w:val="00661326"/>
    <w:rsid w:val="006639D9"/>
    <w:rsid w:val="00663E70"/>
    <w:rsid w:val="00665BF9"/>
    <w:rsid w:val="00671667"/>
    <w:rsid w:val="006722CC"/>
    <w:rsid w:val="00674604"/>
    <w:rsid w:val="006801AF"/>
    <w:rsid w:val="00682AC7"/>
    <w:rsid w:val="0068526F"/>
    <w:rsid w:val="006B2BC9"/>
    <w:rsid w:val="006C056A"/>
    <w:rsid w:val="006C74ED"/>
    <w:rsid w:val="006C756B"/>
    <w:rsid w:val="006D7FBC"/>
    <w:rsid w:val="006E416A"/>
    <w:rsid w:val="006E7465"/>
    <w:rsid w:val="006E747C"/>
    <w:rsid w:val="006F0022"/>
    <w:rsid w:val="006F458E"/>
    <w:rsid w:val="0070469D"/>
    <w:rsid w:val="00722608"/>
    <w:rsid w:val="00723C48"/>
    <w:rsid w:val="00726A4E"/>
    <w:rsid w:val="00727DA0"/>
    <w:rsid w:val="0074185F"/>
    <w:rsid w:val="0074635E"/>
    <w:rsid w:val="007472A2"/>
    <w:rsid w:val="00752575"/>
    <w:rsid w:val="00756426"/>
    <w:rsid w:val="0076677B"/>
    <w:rsid w:val="0077265D"/>
    <w:rsid w:val="0077535B"/>
    <w:rsid w:val="00781BB1"/>
    <w:rsid w:val="00792316"/>
    <w:rsid w:val="007945EE"/>
    <w:rsid w:val="007C7CB1"/>
    <w:rsid w:val="007E7713"/>
    <w:rsid w:val="007F1F14"/>
    <w:rsid w:val="007F7F88"/>
    <w:rsid w:val="00816452"/>
    <w:rsid w:val="0082298F"/>
    <w:rsid w:val="00822EE2"/>
    <w:rsid w:val="008239A7"/>
    <w:rsid w:val="00834AC8"/>
    <w:rsid w:val="008353A5"/>
    <w:rsid w:val="00844284"/>
    <w:rsid w:val="008456B7"/>
    <w:rsid w:val="00854644"/>
    <w:rsid w:val="00865F63"/>
    <w:rsid w:val="008910AD"/>
    <w:rsid w:val="0089627C"/>
    <w:rsid w:val="008A141D"/>
    <w:rsid w:val="008A344F"/>
    <w:rsid w:val="008A4D16"/>
    <w:rsid w:val="008B689F"/>
    <w:rsid w:val="008C7947"/>
    <w:rsid w:val="008F7F1F"/>
    <w:rsid w:val="00902A56"/>
    <w:rsid w:val="00905542"/>
    <w:rsid w:val="00907B73"/>
    <w:rsid w:val="009278D8"/>
    <w:rsid w:val="009307A1"/>
    <w:rsid w:val="0093162E"/>
    <w:rsid w:val="00934DA1"/>
    <w:rsid w:val="00957EB1"/>
    <w:rsid w:val="009621BD"/>
    <w:rsid w:val="00963AF1"/>
    <w:rsid w:val="00972EC7"/>
    <w:rsid w:val="00980AB6"/>
    <w:rsid w:val="00990705"/>
    <w:rsid w:val="009A69DE"/>
    <w:rsid w:val="009A7ABD"/>
    <w:rsid w:val="009B1E77"/>
    <w:rsid w:val="009B623B"/>
    <w:rsid w:val="009C6502"/>
    <w:rsid w:val="009C65EA"/>
    <w:rsid w:val="009D7ED5"/>
    <w:rsid w:val="009E566F"/>
    <w:rsid w:val="009F6570"/>
    <w:rsid w:val="00A02D5A"/>
    <w:rsid w:val="00A14CAB"/>
    <w:rsid w:val="00A27A30"/>
    <w:rsid w:val="00A342B1"/>
    <w:rsid w:val="00A34844"/>
    <w:rsid w:val="00A3609F"/>
    <w:rsid w:val="00A41B28"/>
    <w:rsid w:val="00A653B1"/>
    <w:rsid w:val="00A70D93"/>
    <w:rsid w:val="00A71C36"/>
    <w:rsid w:val="00A82E41"/>
    <w:rsid w:val="00A839DD"/>
    <w:rsid w:val="00A86462"/>
    <w:rsid w:val="00AA6072"/>
    <w:rsid w:val="00AB76A1"/>
    <w:rsid w:val="00AC0613"/>
    <w:rsid w:val="00AF177E"/>
    <w:rsid w:val="00AF2DFE"/>
    <w:rsid w:val="00B00C1C"/>
    <w:rsid w:val="00B23DC6"/>
    <w:rsid w:val="00B26B3E"/>
    <w:rsid w:val="00B3056F"/>
    <w:rsid w:val="00B307B9"/>
    <w:rsid w:val="00B30C97"/>
    <w:rsid w:val="00B32A16"/>
    <w:rsid w:val="00B33814"/>
    <w:rsid w:val="00B34251"/>
    <w:rsid w:val="00B37EC6"/>
    <w:rsid w:val="00B43493"/>
    <w:rsid w:val="00B43C5F"/>
    <w:rsid w:val="00B5489B"/>
    <w:rsid w:val="00B64219"/>
    <w:rsid w:val="00B6472C"/>
    <w:rsid w:val="00B725B2"/>
    <w:rsid w:val="00B775B7"/>
    <w:rsid w:val="00B77956"/>
    <w:rsid w:val="00B819FD"/>
    <w:rsid w:val="00B84392"/>
    <w:rsid w:val="00B87A1F"/>
    <w:rsid w:val="00B9133E"/>
    <w:rsid w:val="00B94E09"/>
    <w:rsid w:val="00BA00D2"/>
    <w:rsid w:val="00BA16D7"/>
    <w:rsid w:val="00BA339C"/>
    <w:rsid w:val="00BB1C39"/>
    <w:rsid w:val="00BB2293"/>
    <w:rsid w:val="00BC232C"/>
    <w:rsid w:val="00BC6CC2"/>
    <w:rsid w:val="00BD12A8"/>
    <w:rsid w:val="00BE4AAB"/>
    <w:rsid w:val="00BE773B"/>
    <w:rsid w:val="00BF0F8D"/>
    <w:rsid w:val="00C13FCF"/>
    <w:rsid w:val="00C219E8"/>
    <w:rsid w:val="00C25AF9"/>
    <w:rsid w:val="00C301B6"/>
    <w:rsid w:val="00C4166F"/>
    <w:rsid w:val="00C463A2"/>
    <w:rsid w:val="00C771A5"/>
    <w:rsid w:val="00C80007"/>
    <w:rsid w:val="00C84911"/>
    <w:rsid w:val="00C916B4"/>
    <w:rsid w:val="00CC6894"/>
    <w:rsid w:val="00CC7C38"/>
    <w:rsid w:val="00CD1158"/>
    <w:rsid w:val="00CD5311"/>
    <w:rsid w:val="00CE284E"/>
    <w:rsid w:val="00CE6C85"/>
    <w:rsid w:val="00D00D71"/>
    <w:rsid w:val="00D021BB"/>
    <w:rsid w:val="00D271BD"/>
    <w:rsid w:val="00D275CE"/>
    <w:rsid w:val="00D30047"/>
    <w:rsid w:val="00D334DD"/>
    <w:rsid w:val="00D34860"/>
    <w:rsid w:val="00D35856"/>
    <w:rsid w:val="00D3777B"/>
    <w:rsid w:val="00D41E85"/>
    <w:rsid w:val="00D4448C"/>
    <w:rsid w:val="00D47F17"/>
    <w:rsid w:val="00D568AC"/>
    <w:rsid w:val="00D61E75"/>
    <w:rsid w:val="00D63F57"/>
    <w:rsid w:val="00D70BBD"/>
    <w:rsid w:val="00D7176E"/>
    <w:rsid w:val="00D7517A"/>
    <w:rsid w:val="00D76E58"/>
    <w:rsid w:val="00D827FC"/>
    <w:rsid w:val="00D90641"/>
    <w:rsid w:val="00D95764"/>
    <w:rsid w:val="00D97EE7"/>
    <w:rsid w:val="00DA34AF"/>
    <w:rsid w:val="00DA4F4A"/>
    <w:rsid w:val="00DB44A4"/>
    <w:rsid w:val="00DB5BE9"/>
    <w:rsid w:val="00DB691B"/>
    <w:rsid w:val="00DC0A8A"/>
    <w:rsid w:val="00DC7D53"/>
    <w:rsid w:val="00DF5DF3"/>
    <w:rsid w:val="00DF6782"/>
    <w:rsid w:val="00E165E0"/>
    <w:rsid w:val="00E47C88"/>
    <w:rsid w:val="00E52B3A"/>
    <w:rsid w:val="00E54408"/>
    <w:rsid w:val="00E56BB1"/>
    <w:rsid w:val="00E73EDC"/>
    <w:rsid w:val="00E75858"/>
    <w:rsid w:val="00E9397E"/>
    <w:rsid w:val="00E96B4B"/>
    <w:rsid w:val="00EA1117"/>
    <w:rsid w:val="00EA49BA"/>
    <w:rsid w:val="00EA566A"/>
    <w:rsid w:val="00EA72F0"/>
    <w:rsid w:val="00EB0D26"/>
    <w:rsid w:val="00EB2649"/>
    <w:rsid w:val="00EB4401"/>
    <w:rsid w:val="00EC6829"/>
    <w:rsid w:val="00EC70C4"/>
    <w:rsid w:val="00ED3551"/>
    <w:rsid w:val="00ED49A3"/>
    <w:rsid w:val="00EF57A9"/>
    <w:rsid w:val="00F0139E"/>
    <w:rsid w:val="00F0384A"/>
    <w:rsid w:val="00F05DEC"/>
    <w:rsid w:val="00F07582"/>
    <w:rsid w:val="00F07D4C"/>
    <w:rsid w:val="00F20FA3"/>
    <w:rsid w:val="00F3374F"/>
    <w:rsid w:val="00F35DFF"/>
    <w:rsid w:val="00F40967"/>
    <w:rsid w:val="00F43073"/>
    <w:rsid w:val="00F43EE0"/>
    <w:rsid w:val="00F569CF"/>
    <w:rsid w:val="00F6350C"/>
    <w:rsid w:val="00F73AC9"/>
    <w:rsid w:val="00F80EA0"/>
    <w:rsid w:val="00F80FBD"/>
    <w:rsid w:val="00F93978"/>
    <w:rsid w:val="00F94095"/>
    <w:rsid w:val="00F951C4"/>
    <w:rsid w:val="00FA00BD"/>
    <w:rsid w:val="00FA699F"/>
    <w:rsid w:val="00FB1254"/>
    <w:rsid w:val="00FB2AC3"/>
    <w:rsid w:val="00FB2C75"/>
    <w:rsid w:val="00FB4B44"/>
    <w:rsid w:val="00FB4EA2"/>
    <w:rsid w:val="00FB5942"/>
    <w:rsid w:val="00FE3722"/>
    <w:rsid w:val="00FF1C47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8373B"/>
  <w15:chartTrackingRefBased/>
  <w15:docId w15:val="{16FDBF05-E4D0-4B29-A71D-AD582C5D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771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71A5"/>
  </w:style>
  <w:style w:type="paragraph" w:styleId="Header">
    <w:name w:val="header"/>
    <w:basedOn w:val="Normal"/>
    <w:link w:val="HeaderChar"/>
    <w:rsid w:val="0007006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07582"/>
    <w:rPr>
      <w:sz w:val="20"/>
      <w:szCs w:val="20"/>
    </w:rPr>
  </w:style>
  <w:style w:type="character" w:styleId="FootnoteReference">
    <w:name w:val="footnote reference"/>
    <w:semiHidden/>
    <w:rsid w:val="00F07582"/>
    <w:rPr>
      <w:vertAlign w:val="superscript"/>
    </w:rPr>
  </w:style>
  <w:style w:type="paragraph" w:styleId="DocumentMap">
    <w:name w:val="Document Map"/>
    <w:basedOn w:val="Normal"/>
    <w:link w:val="DocumentMapChar"/>
    <w:rsid w:val="00C80007"/>
    <w:rPr>
      <w:rFonts w:ascii="Times New Roman" w:hAnsi="Times New Roman"/>
    </w:rPr>
  </w:style>
  <w:style w:type="character" w:customStyle="1" w:styleId="DocumentMapChar">
    <w:name w:val="Document Map Char"/>
    <w:link w:val="DocumentMap"/>
    <w:rsid w:val="00C80007"/>
    <w:rPr>
      <w:sz w:val="24"/>
      <w:szCs w:val="24"/>
    </w:rPr>
  </w:style>
  <w:style w:type="character" w:styleId="Hyperlink">
    <w:name w:val="Hyperlink"/>
    <w:rsid w:val="0093162E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DC7D5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DC7D53"/>
    <w:rPr>
      <w:sz w:val="18"/>
      <w:szCs w:val="18"/>
      <w:lang w:val="en-US"/>
    </w:rPr>
  </w:style>
  <w:style w:type="character" w:styleId="CommentReference">
    <w:name w:val="annotation reference"/>
    <w:rsid w:val="00B37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EC6"/>
    <w:rPr>
      <w:sz w:val="20"/>
      <w:szCs w:val="20"/>
    </w:rPr>
  </w:style>
  <w:style w:type="character" w:customStyle="1" w:styleId="CommentTextChar">
    <w:name w:val="Comment Text Char"/>
    <w:link w:val="CommentText"/>
    <w:rsid w:val="00B37EC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7EC6"/>
    <w:rPr>
      <w:b/>
      <w:bCs/>
    </w:rPr>
  </w:style>
  <w:style w:type="character" w:customStyle="1" w:styleId="CommentSubjectChar">
    <w:name w:val="Comment Subject Char"/>
    <w:link w:val="CommentSubject"/>
    <w:rsid w:val="00B37EC6"/>
    <w:rPr>
      <w:rFonts w:ascii="Arial" w:hAnsi="Arial"/>
      <w:b/>
      <w:bCs/>
      <w:lang w:val="en-US" w:eastAsia="en-US"/>
    </w:rPr>
  </w:style>
  <w:style w:type="character" w:styleId="UnresolvedMention">
    <w:name w:val="Unresolved Mention"/>
    <w:uiPriority w:val="47"/>
    <w:rsid w:val="00907B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49A3"/>
    <w:pPr>
      <w:ind w:left="720"/>
    </w:pPr>
  </w:style>
  <w:style w:type="character" w:customStyle="1" w:styleId="HeaderChar">
    <w:name w:val="Header Char"/>
    <w:basedOn w:val="DefaultParagraphFont"/>
    <w:link w:val="Header"/>
    <w:rsid w:val="00BE773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ulo.ca/taxadmin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ng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EFB1E1-8ABD-491B-B97F-683B3E68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Workplan</vt:lpstr>
    </vt:vector>
  </TitlesOfParts>
  <Company/>
  <LinksUpToDate>false</LinksUpToDate>
  <CharactersWithSpaces>5979</CharactersWithSpaces>
  <SharedDoc>false</SharedDoc>
  <HLinks>
    <vt:vector size="36" baseType="variant"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http://www.tulo.ca/taxadministration/</vt:lpwstr>
      </vt:variant>
      <vt:variant>
        <vt:lpwstr/>
      </vt:variant>
      <vt:variant>
        <vt:i4>7536751</vt:i4>
      </vt:variant>
      <vt:variant>
        <vt:i4>15</vt:i4>
      </vt:variant>
      <vt:variant>
        <vt:i4>0</vt:i4>
      </vt:variant>
      <vt:variant>
        <vt:i4>5</vt:i4>
      </vt:variant>
      <vt:variant>
        <vt:lpwstr>../../../AppData/Local/Microsoft/Windows/INetCache/Content.Outlook/AppData/Local/Microsoft/Windows/INetCache/Content.Outlook/AppData/Local/Microsoft/Windows/INetCache/Content.Outlook/AppData/Local/Microsoft/Windows/INetCache/Content.Outlook/AppData/Local/Microsoft/Windows/INetCache/Content.Outlook/AppData/Local/Microsoft/Windows/INetCache/Content.Outlook/AppData/Local/Microsoft/Robert/AppData/Local/Microsoft/tracey/AppData/Local/Microsoft/Windows/Temporary Internet Files/Content.Outlook/Library/Containers/com.apple.mail/Data/Library/Mail Downloads/C3478EF6-5216-4986-986F-EAA0125C3B9D/www.fng.ca</vt:lpwstr>
      </vt:variant>
      <vt:variant>
        <vt:lpwstr/>
      </vt:variant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mailto:kathleenbluesky@ncncree.com</vt:lpwstr>
      </vt:variant>
      <vt:variant>
        <vt:lpwstr/>
      </vt:variant>
      <vt:variant>
        <vt:i4>4063238</vt:i4>
      </vt:variant>
      <vt:variant>
        <vt:i4>6</vt:i4>
      </vt:variant>
      <vt:variant>
        <vt:i4>0</vt:i4>
      </vt:variant>
      <vt:variant>
        <vt:i4>5</vt:i4>
      </vt:variant>
      <vt:variant>
        <vt:lpwstr>mailto:tsimon@fntc.ca</vt:lpwstr>
      </vt:variant>
      <vt:variant>
        <vt:lpwstr/>
      </vt:variant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mailto:jjames@fntc.ca</vt:lpwstr>
      </vt:variant>
      <vt:variant>
        <vt:lpwstr/>
      </vt:variant>
      <vt:variant>
        <vt:i4>4653157</vt:i4>
      </vt:variant>
      <vt:variant>
        <vt:i4>0</vt:i4>
      </vt:variant>
      <vt:variant>
        <vt:i4>0</vt:i4>
      </vt:variant>
      <vt:variant>
        <vt:i4>5</vt:i4>
      </vt:variant>
      <vt:variant>
        <vt:lpwstr>mailto:dross@fntc.ca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Workplan</dc:title>
  <dc:subject/>
  <dc:creator>jjames@fntc.ca</dc:creator>
  <cp:keywords/>
  <dc:description>Sample workplan</dc:description>
  <cp:lastModifiedBy>Tracey Simon</cp:lastModifiedBy>
  <cp:revision>3</cp:revision>
  <cp:lastPrinted>2020-01-10T22:19:00Z</cp:lastPrinted>
  <dcterms:created xsi:type="dcterms:W3CDTF">2021-10-20T18:43:00Z</dcterms:created>
  <dcterms:modified xsi:type="dcterms:W3CDTF">2022-03-04T17:24:00Z</dcterms:modified>
</cp:coreProperties>
</file>