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Default="009316EC" w:rsidP="0001230B">
      <w:pPr>
        <w:sectPr w:rsidR="009316EC" w:rsidSect="002B5D3E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9DABE08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7B91C7D" w14:textId="77777777" w:rsidR="00636C9B" w:rsidRDefault="00636C9B" w:rsidP="005B2E94">
      <w:pPr>
        <w:jc w:val="center"/>
        <w:rPr>
          <w:b/>
        </w:rPr>
      </w:pPr>
    </w:p>
    <w:p w14:paraId="5386AA3F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703E0D9F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179D8BB1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1204D3C1" w14:textId="77777777" w:rsidR="00636C9B" w:rsidRDefault="00636C9B" w:rsidP="00636C9B"/>
    <w:p w14:paraId="5E3C4D68" w14:textId="77777777"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4A7274C2" w14:textId="77777777" w:rsidR="00795915" w:rsidRDefault="00795915" w:rsidP="00636C9B"/>
    <w:p w14:paraId="23F6187C" w14:textId="33003020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795915" w:rsidRPr="00795915">
        <w:rPr>
          <w:i/>
        </w:rPr>
        <w:t>[insert name]</w:t>
      </w:r>
      <w:r w:rsidR="00795915">
        <w:t xml:space="preserve"> </w:t>
      </w:r>
      <w:r w:rsidR="00CD116F" w:rsidRPr="00CD116F">
        <w:rPr>
          <w:i/>
        </w:rPr>
        <w:t>First Nation [</w:t>
      </w:r>
      <w:r w:rsidR="00260BF9">
        <w:rPr>
          <w:i/>
        </w:rPr>
        <w:t>insert name of Law</w:t>
      </w:r>
      <w:r w:rsidR="00CD116F" w:rsidRPr="00CD116F">
        <w:rPr>
          <w:i/>
        </w:rPr>
        <w:t xml:space="preserve">] </w:t>
      </w:r>
      <w:r w:rsidR="00BD4AD1">
        <w:rPr>
          <w:i/>
        </w:rPr>
        <w:t xml:space="preserve">Service Tax </w:t>
      </w:r>
      <w:r w:rsidR="00795915" w:rsidRPr="00795915">
        <w:rPr>
          <w:i/>
        </w:rPr>
        <w:t>Law, 20__</w:t>
      </w:r>
      <w:r w:rsidR="00B811E7">
        <w:t xml:space="preserve">on [insert date] </w:t>
      </w:r>
      <w:r>
        <w:t xml:space="preserve">(the “Law”).  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33161701" w14:textId="77777777" w:rsidR="00FB1245" w:rsidRDefault="00FB1245" w:rsidP="00636C9B"/>
    <w:p w14:paraId="717D3F8D" w14:textId="77777777"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</w:p>
    <w:p w14:paraId="6CFBFB48" w14:textId="77777777" w:rsidR="00543258" w:rsidRPr="00B73B66" w:rsidRDefault="00543258" w:rsidP="00543258"/>
    <w:p w14:paraId="19E3EB20" w14:textId="77777777" w:rsidR="00B73B66" w:rsidRDefault="00543258" w:rsidP="00B73B66">
      <w:pPr>
        <w:ind w:left="360"/>
      </w:pPr>
      <w:r>
        <w:t>a)  The Law applies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14:paraId="57BFE8BD" w14:textId="77777777" w:rsidR="00543258" w:rsidRDefault="00543258" w:rsidP="00B73B66">
      <w:pPr>
        <w:ind w:left="360"/>
      </w:pPr>
    </w:p>
    <w:p w14:paraId="78508AC0" w14:textId="5CFDCBA1" w:rsidR="00543258" w:rsidRDefault="00543258" w:rsidP="00B73B66">
      <w:pPr>
        <w:ind w:left="360"/>
      </w:pPr>
      <w:r>
        <w:t xml:space="preserve">b)  The Law applies to the entire Reserve [or that portion generally described as ____ and as shown outlined on the map </w:t>
      </w:r>
      <w:r w:rsidR="00EA78FB">
        <w:t>enclosed with</w:t>
      </w:r>
      <w:r>
        <w:t xml:space="preserve"> this letter].</w:t>
      </w:r>
    </w:p>
    <w:p w14:paraId="0F79D641" w14:textId="77777777" w:rsidR="00216E73" w:rsidRDefault="00216E73" w:rsidP="00B73B66">
      <w:pPr>
        <w:ind w:left="360"/>
      </w:pPr>
    </w:p>
    <w:p w14:paraId="0ACB7FA6" w14:textId="2A92EDB0" w:rsidR="00BD4AD1" w:rsidRPr="00317C72" w:rsidRDefault="00216E73" w:rsidP="00BD4AD1">
      <w:pPr>
        <w:ind w:left="360"/>
      </w:pPr>
      <w:r>
        <w:t xml:space="preserve">c)  </w:t>
      </w:r>
      <w:r w:rsidR="00BD4AD1">
        <w:t>The Law appl</w:t>
      </w:r>
      <w:r w:rsidR="00E17C35">
        <w:t>ies</w:t>
      </w:r>
      <w:r w:rsidR="00BD4AD1">
        <w:t xml:space="preserve"> to all interests in the reserve lands, which includes </w:t>
      </w:r>
      <w:r w:rsidR="00BD4AD1" w:rsidRPr="00B31B57">
        <w:rPr>
          <w:lang w:val="en"/>
        </w:rPr>
        <w:t>any estate, right or interest of any nature in or to the lands, including any right to occupy, possess or use the lands</w:t>
      </w:r>
      <w:r w:rsidR="00BD4AD1">
        <w:t xml:space="preserve">.  </w:t>
      </w:r>
      <w:r w:rsidR="00BD4AD1" w:rsidRPr="00317C72">
        <w:t>[</w:t>
      </w:r>
      <w:r w:rsidR="00BD4AD1" w:rsidRPr="00317C72">
        <w:rPr>
          <w:i/>
        </w:rPr>
        <w:t>Note to First Nation:  If located in Quebec, revise this section to reflect taxation of rights in land.</w:t>
      </w:r>
      <w:r w:rsidR="00BD4AD1" w:rsidRPr="00317C72">
        <w:t>]</w:t>
      </w:r>
    </w:p>
    <w:p w14:paraId="534910FE" w14:textId="77777777" w:rsidR="00BD4AD1" w:rsidRPr="00F1747B" w:rsidRDefault="00BD4AD1" w:rsidP="00BD4AD1">
      <w:pPr>
        <w:ind w:left="360"/>
      </w:pPr>
    </w:p>
    <w:p w14:paraId="0116DB0D" w14:textId="77777777" w:rsidR="00BD4AD1" w:rsidRPr="00EA78FB" w:rsidRDefault="00BD4AD1" w:rsidP="00BD4AD1">
      <w:pPr>
        <w:numPr>
          <w:ilvl w:val="0"/>
          <w:numId w:val="7"/>
        </w:numPr>
      </w:pPr>
      <w:r>
        <w:rPr>
          <w:b/>
        </w:rPr>
        <w:t>Services</w:t>
      </w:r>
    </w:p>
    <w:p w14:paraId="64DE3306" w14:textId="77777777" w:rsidR="00BD4AD1" w:rsidRDefault="00BD4AD1" w:rsidP="00BD4AD1"/>
    <w:p w14:paraId="3B585AF4" w14:textId="77777777" w:rsidR="00BD4AD1" w:rsidRPr="00317C72" w:rsidRDefault="00BD4AD1" w:rsidP="00BD4AD1">
      <w:pPr>
        <w:ind w:left="360"/>
      </w:pPr>
      <w:r>
        <w:t>a)  [</w:t>
      </w:r>
      <w:r w:rsidRPr="00317C72">
        <w:rPr>
          <w:i/>
        </w:rPr>
        <w:t>Note to First Nation: If no services are provided, revise to indicate that no services are currently provided.</w:t>
      </w:r>
      <w:r w:rsidRPr="00317C72">
        <w:t>] The following services are currently provided from local revenues: [list each service].</w:t>
      </w:r>
    </w:p>
    <w:p w14:paraId="47A6058D" w14:textId="77777777" w:rsidR="00BD4AD1" w:rsidRPr="00317C72" w:rsidRDefault="00BD4AD1" w:rsidP="00BD4AD1">
      <w:pPr>
        <w:ind w:left="360"/>
      </w:pPr>
    </w:p>
    <w:p w14:paraId="472FD3EE" w14:textId="39D6377F" w:rsidR="00BD4AD1" w:rsidRPr="00317C72" w:rsidRDefault="00BD4AD1" w:rsidP="00BD4AD1">
      <w:pPr>
        <w:ind w:left="360"/>
      </w:pPr>
      <w:r w:rsidRPr="00317C72">
        <w:t>b)</w:t>
      </w:r>
      <w:r w:rsidRPr="00317C72">
        <w:tab/>
        <w:t>[</w:t>
      </w:r>
      <w:r w:rsidRPr="00317C72">
        <w:rPr>
          <w:i/>
        </w:rPr>
        <w:t xml:space="preserve">Note to First Nation: Indicate the service to be funded by the service tax.] </w:t>
      </w:r>
      <w:r w:rsidRPr="00317C72">
        <w:t>The following services will be provided from the service tax local revenues: [describe service].</w:t>
      </w:r>
    </w:p>
    <w:p w14:paraId="10E225E9" w14:textId="77777777" w:rsidR="00BD4AD1" w:rsidRPr="00317C72" w:rsidRDefault="00BD4AD1" w:rsidP="00BD4AD1">
      <w:pPr>
        <w:ind w:left="360"/>
      </w:pPr>
    </w:p>
    <w:p w14:paraId="4ED503F5" w14:textId="77777777" w:rsidR="00BD4AD1" w:rsidRDefault="00BD4AD1" w:rsidP="00BD4AD1">
      <w:pPr>
        <w:ind w:left="360"/>
      </w:pPr>
      <w:r w:rsidRPr="00317C72">
        <w:t>c)</w:t>
      </w:r>
      <w:r w:rsidRPr="00317C72">
        <w:tab/>
        <w:t>[</w:t>
      </w:r>
      <w:r w:rsidRPr="00317C72">
        <w:rPr>
          <w:i/>
        </w:rPr>
        <w:t>Note to First Nation: If no service agreement is being negotiated, revise to indicate that no service agreement is currently being negotiated.</w:t>
      </w:r>
      <w:r w:rsidRPr="00317C72">
        <w:t>] The First Nation</w:t>
      </w:r>
      <w:r>
        <w:t xml:space="preserve"> is currently negotiating the following service agreements that will be funded from local revenues: [list the nature of each agreement and the proposed parties to the agreement].</w:t>
      </w:r>
    </w:p>
    <w:p w14:paraId="017DE194" w14:textId="413E36DC" w:rsidR="00216E73" w:rsidRDefault="00216E73" w:rsidP="00B73B66">
      <w:pPr>
        <w:ind w:left="360"/>
      </w:pPr>
    </w:p>
    <w:p w14:paraId="7DE03B57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14:paraId="1E51815A" w14:textId="77777777" w:rsidR="00EA78FB" w:rsidRDefault="00EA78FB" w:rsidP="00EA78FB"/>
    <w:p w14:paraId="37DC2034" w14:textId="7DE69C1F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 xml:space="preserve">has, at least </w:t>
      </w:r>
      <w:r w:rsidR="0059014A">
        <w:t>45</w:t>
      </w:r>
      <w:r>
        <w:t xml:space="preserve"> days before making the Law</w:t>
      </w:r>
      <w:r w:rsidR="00E23B20">
        <w:t>,</w:t>
      </w:r>
    </w:p>
    <w:p w14:paraId="12CC41CF" w14:textId="77777777" w:rsidR="00EA78FB" w:rsidRDefault="00EA78FB" w:rsidP="004C1737">
      <w:pPr>
        <w:ind w:firstLine="360"/>
      </w:pPr>
    </w:p>
    <w:p w14:paraId="410570A6" w14:textId="77777777" w:rsidR="00290484" w:rsidRDefault="00746992" w:rsidP="00FB1245">
      <w:pPr>
        <w:numPr>
          <w:ilvl w:val="1"/>
          <w:numId w:val="7"/>
        </w:numPr>
      </w:pPr>
      <w:r>
        <w:lastRenderedPageBreak/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01230B">
        <w:rPr>
          <w:i/>
        </w:rPr>
        <w:t>First Nations Gazette</w:t>
      </w:r>
      <w:r w:rsidR="00FB1245">
        <w:t>.  The notice was published on [insert date].</w:t>
      </w:r>
    </w:p>
    <w:p w14:paraId="2E077919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6FBD77BD" w14:textId="77777777" w:rsidR="00440B2E" w:rsidRPr="00317C72" w:rsidRDefault="00746992" w:rsidP="004E5924">
      <w:pPr>
        <w:numPr>
          <w:ilvl w:val="1"/>
          <w:numId w:val="7"/>
        </w:numPr>
      </w:pPr>
      <w:r w:rsidRPr="00317C72">
        <w:t>Sent a notice containing the information required under section 6(3)</w:t>
      </w:r>
      <w:r w:rsidR="00E23B20" w:rsidRPr="00317C72">
        <w:t xml:space="preserve"> of the </w:t>
      </w:r>
      <w:r w:rsidR="00D42DBB" w:rsidRPr="00317C72">
        <w:t>FMA</w:t>
      </w:r>
      <w:r w:rsidRPr="00317C72">
        <w:t xml:space="preserve"> to the Commission</w:t>
      </w:r>
      <w:r w:rsidR="00E3314F" w:rsidRPr="00317C72">
        <w:t xml:space="preserve">. </w:t>
      </w:r>
      <w:r w:rsidRPr="00317C72">
        <w:t xml:space="preserve">The notice was sent by [mail/email] on [insert date].  </w:t>
      </w:r>
    </w:p>
    <w:p w14:paraId="1371072B" w14:textId="6B29C56D" w:rsidR="00FE124A" w:rsidRPr="00317C72" w:rsidRDefault="00FE124A" w:rsidP="000F636C">
      <w:pPr>
        <w:numPr>
          <w:ilvl w:val="1"/>
          <w:numId w:val="7"/>
        </w:numPr>
      </w:pPr>
      <w:r w:rsidRPr="00317C72">
        <w:t>[</w:t>
      </w:r>
      <w:r w:rsidRPr="00317C72">
        <w:rPr>
          <w:i/>
        </w:rPr>
        <w:t>Note to First Nation:  Delete if not applicable because there are no taxpayers or other persons on the reserve who will be subject to the tax.</w:t>
      </w:r>
      <w:r w:rsidR="00262D41" w:rsidRPr="00317C72">
        <w:rPr>
          <w:i/>
        </w:rPr>
        <w:t xml:space="preserve"> </w:t>
      </w:r>
      <w:r w:rsidR="00262D41" w:rsidRPr="00317C72">
        <w:rPr>
          <w:i/>
          <w:u w:val="single"/>
        </w:rPr>
        <w:t xml:space="preserve">If applicable, select the one that </w:t>
      </w:r>
      <w:r w:rsidR="00262D41" w:rsidRPr="00317C72">
        <w:rPr>
          <w:i/>
        </w:rPr>
        <w:t>was used and delete the others.</w:t>
      </w:r>
      <w:r w:rsidRPr="00317C72">
        <w:t>]</w:t>
      </w:r>
      <w:r w:rsidR="004E5924" w:rsidRPr="00317C72">
        <w:t xml:space="preserve"> </w:t>
      </w:r>
      <w:r w:rsidRPr="00317C72">
        <w:t xml:space="preserve">The Council has complied with </w:t>
      </w:r>
      <w:r w:rsidR="000F636C" w:rsidRPr="00317C72">
        <w:t xml:space="preserve">subsection 5.1 of </w:t>
      </w:r>
      <w:r w:rsidRPr="00317C72">
        <w:t xml:space="preserve">the </w:t>
      </w:r>
      <w:r w:rsidRPr="00317C72">
        <w:rPr>
          <w:i/>
        </w:rPr>
        <w:t>Standards Respecting Notices Relating to Local Revenue Laws, 2018</w:t>
      </w:r>
      <w:r w:rsidRPr="00317C72">
        <w:t>, and has</w:t>
      </w:r>
      <w:r w:rsidR="000F636C" w:rsidRPr="00317C72">
        <w:t xml:space="preserve"> p</w:t>
      </w:r>
      <w:r w:rsidRPr="00317C72">
        <w:t xml:space="preserve">ublished the section 6 notice in the following additional way: in the ________ local newspaper OR in a prominent place on the First Nation’s website OR in the ______ newsletter delivered to each taxpayer. The additional notice was published/provided on [insert date]. </w:t>
      </w:r>
    </w:p>
    <w:p w14:paraId="53C0AC52" w14:textId="6A84AC68" w:rsidR="004E5924" w:rsidRPr="00317C72" w:rsidRDefault="000F636C" w:rsidP="000F636C">
      <w:pPr>
        <w:numPr>
          <w:ilvl w:val="1"/>
          <w:numId w:val="7"/>
        </w:numPr>
      </w:pPr>
      <w:r w:rsidRPr="00317C72">
        <w:t>The Council has complied with subsection</w:t>
      </w:r>
      <w:r w:rsidR="00D76166" w:rsidRPr="00317C72">
        <w:t>s</w:t>
      </w:r>
      <w:r w:rsidRPr="00317C72">
        <w:t xml:space="preserve"> 5.3</w:t>
      </w:r>
      <w:r w:rsidR="00D76166" w:rsidRPr="00317C72">
        <w:t xml:space="preserve"> to 5.6</w:t>
      </w:r>
      <w:r w:rsidRPr="00317C72">
        <w:t xml:space="preserve"> </w:t>
      </w:r>
      <w:r w:rsidR="00885FE6" w:rsidRPr="00317C72">
        <w:t xml:space="preserve">of </w:t>
      </w:r>
      <w:r w:rsidRPr="00317C72">
        <w:t xml:space="preserve">the </w:t>
      </w:r>
      <w:r w:rsidRPr="00317C72">
        <w:rPr>
          <w:i/>
        </w:rPr>
        <w:t>Standards Respecting Notices Relating to Local Revenue Laws, 2018</w:t>
      </w:r>
      <w:r w:rsidRPr="00317C72">
        <w:t xml:space="preserve"> by [</w:t>
      </w:r>
      <w:r w:rsidRPr="00317C72">
        <w:rPr>
          <w:i/>
        </w:rPr>
        <w:t>Note to First Nation: Select the one that was used and delete the others.</w:t>
      </w:r>
      <w:r w:rsidRPr="00317C72">
        <w:t xml:space="preserve">] </w:t>
      </w:r>
    </w:p>
    <w:p w14:paraId="5BCE859E" w14:textId="41E85025" w:rsidR="000F636C" w:rsidRPr="00D76166" w:rsidRDefault="00D76166" w:rsidP="00317C72">
      <w:pPr>
        <w:pStyle w:val="ListParagraph"/>
        <w:numPr>
          <w:ilvl w:val="0"/>
          <w:numId w:val="11"/>
        </w:numPr>
        <w:contextualSpacing w:val="0"/>
        <w:rPr>
          <w:szCs w:val="24"/>
          <w:lang w:val="en-CA"/>
        </w:rPr>
      </w:pPr>
      <w:r w:rsidRPr="00317C72">
        <w:rPr>
          <w:rFonts w:ascii="TimesNewRomanPSMT" w:hAnsi="TimesNewRomanPSMT"/>
          <w:szCs w:val="24"/>
          <w:lang w:val="en-CA"/>
        </w:rPr>
        <w:t>I</w:t>
      </w:r>
      <w:r w:rsidR="000F636C" w:rsidRPr="00317C72">
        <w:rPr>
          <w:rFonts w:ascii="TimesNewRomanPSMT" w:hAnsi="TimesNewRomanPSMT"/>
          <w:szCs w:val="24"/>
          <w:lang w:val="en-CA"/>
        </w:rPr>
        <w:t>n the section 6 notice, stating that a description of the key elements of the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 proposed </w:t>
      </w:r>
      <w:r w:rsidR="00885FE6">
        <w:rPr>
          <w:rFonts w:ascii="TimesNewRomanPSMT" w:hAnsi="TimesNewRomanPSMT"/>
          <w:szCs w:val="24"/>
          <w:lang w:val="en-CA"/>
        </w:rPr>
        <w:t>Law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 may be viewed on the First Nation’s website and publishing </w:t>
      </w:r>
      <w:r w:rsidRPr="00885FE6">
        <w:rPr>
          <w:rFonts w:ascii="TimesNewRomanPSMT" w:hAnsi="TimesNewRomanPSMT"/>
          <w:szCs w:val="24"/>
          <w:lang w:val="en-CA"/>
        </w:rPr>
        <w:t>this information on the First Nation’s website before the first day of the section 6 notice period.  The description was published on the website on [insert date].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 </w:t>
      </w:r>
    </w:p>
    <w:p w14:paraId="34F8F91F" w14:textId="3E1EF97C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an open house at which representatives of the First Nation w</w:t>
      </w:r>
      <w:r w:rsidR="00885FE6"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provide information respecting the proposed </w:t>
      </w:r>
      <w:r w:rsidR="00885FE6"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 xml:space="preserve">aw and holding the open house during the section 6 notice period.  The open house was held on [insert date]. </w:t>
      </w:r>
    </w:p>
    <w:p w14:paraId="211C3D7A" w14:textId="612A2EB5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 public meeting at which the council of the First Nation w</w:t>
      </w:r>
      <w:r w:rsidR="00885FE6"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review the proposed </w:t>
      </w:r>
      <w:r w:rsidR="00885FE6"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>aw</w:t>
      </w:r>
      <w:r w:rsidR="00885FE6">
        <w:rPr>
          <w:rFonts w:ascii="TimesNewRomanPSMT" w:hAnsi="TimesNewRomanPSMT"/>
          <w:szCs w:val="24"/>
          <w:lang w:val="en-CA"/>
        </w:rPr>
        <w:t xml:space="preserve"> and </w:t>
      </w:r>
      <w:r w:rsidRPr="00885FE6">
        <w:rPr>
          <w:rFonts w:ascii="TimesNewRomanPSMT" w:hAnsi="TimesNewRomanPSMT"/>
          <w:szCs w:val="24"/>
          <w:lang w:val="en-CA"/>
        </w:rPr>
        <w:t xml:space="preserve">holding the public meeting during the section 6 notice period.  The public meeting was held on [insert date].  </w:t>
      </w:r>
    </w:p>
    <w:p w14:paraId="5C252A9E" w14:textId="3DEB69DC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 xml:space="preserve">Delivering the section 6 notice to each taxpayer on the reserve before the first day of the section 6 notice period.  All notices were delivered on or before [insert date].   </w:t>
      </w:r>
    </w:p>
    <w:p w14:paraId="550E64EE" w14:textId="77777777"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14:paraId="2442EEEE" w14:textId="77777777" w:rsidR="00B03E5F" w:rsidRDefault="00B03E5F" w:rsidP="004C1737">
      <w:pPr>
        <w:ind w:firstLine="360"/>
      </w:pPr>
    </w:p>
    <w:p w14:paraId="36D4F80E" w14:textId="7DD32EDB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59014A">
        <w:t>45</w:t>
      </w:r>
      <w:r>
        <w:t xml:space="preserve"> days, ending on _________</w:t>
      </w:r>
      <w:r w:rsidR="00795915">
        <w:t>___, 20__</w:t>
      </w:r>
      <w:r>
        <w:t>.</w:t>
      </w:r>
    </w:p>
    <w:p w14:paraId="233CF187" w14:textId="77777777" w:rsidR="00746992" w:rsidRPr="00636C9B" w:rsidRDefault="00746992" w:rsidP="00746992">
      <w:pPr>
        <w:ind w:left="360"/>
      </w:pPr>
    </w:p>
    <w:p w14:paraId="740A839C" w14:textId="690FD101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5267E105" w14:textId="77777777" w:rsidR="00EA78FB" w:rsidRDefault="00EA78FB" w:rsidP="00EA78FB"/>
    <w:p w14:paraId="763065A3" w14:textId="29B98238" w:rsidR="005B2E94" w:rsidRDefault="004C1737" w:rsidP="004C1737">
      <w:pPr>
        <w:ind w:left="360"/>
      </w:pPr>
      <w:r>
        <w:t xml:space="preserve">a) </w:t>
      </w:r>
      <w:r w:rsidR="002D4F78" w:rsidRPr="00317C72">
        <w:rPr>
          <w:b/>
          <w:bCs/>
        </w:rPr>
        <w:t>[</w:t>
      </w:r>
      <w:r w:rsidR="002D4F78" w:rsidRPr="00317C72">
        <w:rPr>
          <w:b/>
          <w:bCs/>
          <w:i/>
        </w:rPr>
        <w:t>Note to First Nation: Delete if not applicable.</w:t>
      </w:r>
      <w:r w:rsidR="002D4F78" w:rsidRPr="00317C72">
        <w:rPr>
          <w:b/>
          <w:bCs/>
        </w:rPr>
        <w:t>]</w:t>
      </w:r>
      <w:r w:rsidR="002D4F78">
        <w:t xml:space="preserve"> </w:t>
      </w:r>
      <w:r w:rsidR="00746992">
        <w:t xml:space="preserve">The Council undertook the following consultation respecting the Law: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39B822D7" w14:textId="77777777" w:rsidR="00746992" w:rsidRDefault="00746992" w:rsidP="00746992"/>
    <w:p w14:paraId="681D590F" w14:textId="77777777"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Law.  Council considered all written representations at a Council meeting on [insert date].</w:t>
      </w:r>
      <w:r w:rsidR="00180EBA">
        <w:t xml:space="preserve"> </w:t>
      </w:r>
    </w:p>
    <w:p w14:paraId="48EE952D" w14:textId="77777777" w:rsidR="00555A1D" w:rsidRDefault="00555A1D" w:rsidP="00555A1D">
      <w:pPr>
        <w:pStyle w:val="MediumGrid1-Accent21"/>
      </w:pPr>
    </w:p>
    <w:p w14:paraId="03DDBB70" w14:textId="4CC55F28"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2D4F78">
        <w:t xml:space="preserve">notice </w:t>
      </w:r>
      <w:r w:rsidR="001A413C">
        <w:t xml:space="preserve">was dated </w:t>
      </w:r>
      <w:r w:rsidR="00795915">
        <w:t>_______, 20__</w:t>
      </w:r>
      <w:r w:rsidR="001A413C">
        <w:t xml:space="preserve"> and was sent to the following persons: [insert name of each recipient or attach a list.]</w:t>
      </w:r>
    </w:p>
    <w:p w14:paraId="6C6C743A" w14:textId="77777777" w:rsidR="001A413C" w:rsidRDefault="001A413C" w:rsidP="004C1737">
      <w:pPr>
        <w:ind w:left="360"/>
      </w:pPr>
    </w:p>
    <w:p w14:paraId="17B3CC49" w14:textId="4AE05FF1" w:rsidR="00555A1D" w:rsidRDefault="005A11B1" w:rsidP="004C1737">
      <w:pPr>
        <w:ind w:left="360"/>
      </w:pPr>
      <w:r>
        <w:t>A copy of th</w:t>
      </w:r>
      <w:r w:rsidR="004C1737">
        <w:t xml:space="preserve">e </w:t>
      </w:r>
      <w:r>
        <w:t xml:space="preserve">notice </w:t>
      </w:r>
      <w:r w:rsidR="004C1737">
        <w:t xml:space="preserve">given </w:t>
      </w:r>
      <w:r>
        <w:t>is enclosed</w:t>
      </w:r>
      <w:r w:rsidR="004C1737">
        <w:t xml:space="preserve"> with this letter</w:t>
      </w:r>
      <w:r>
        <w:t>.</w:t>
      </w:r>
    </w:p>
    <w:p w14:paraId="67B0BFB2" w14:textId="77777777" w:rsidR="004C1737" w:rsidRDefault="004C1737" w:rsidP="004C1737">
      <w:pPr>
        <w:ind w:left="360"/>
      </w:pPr>
    </w:p>
    <w:p w14:paraId="02B6EBD4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14:paraId="3E81E787" w14:textId="77777777" w:rsidR="004C1737" w:rsidRDefault="004C1737" w:rsidP="004C1737"/>
    <w:p w14:paraId="189BF2C6" w14:textId="77777777" w:rsidR="004C1737" w:rsidRDefault="004C1737" w:rsidP="004C1737">
      <w:pPr>
        <w:ind w:left="360"/>
      </w:pPr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14:paraId="31BD6069" w14:textId="77777777" w:rsidR="00EA78FB" w:rsidRDefault="00EA78FB" w:rsidP="004C1737">
      <w:pPr>
        <w:ind w:left="360"/>
      </w:pPr>
    </w:p>
    <w:p w14:paraId="492864C0" w14:textId="77777777" w:rsidR="006F30C6" w:rsidRDefault="006F30C6" w:rsidP="006F30C6">
      <w:pPr>
        <w:pStyle w:val="MediumGrid1-Accent21"/>
      </w:pPr>
    </w:p>
    <w:p w14:paraId="2DADF3F7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057518E2" w14:textId="77777777" w:rsidR="00E23B20" w:rsidRDefault="00E23B20" w:rsidP="005A11B1"/>
    <w:p w14:paraId="78485AE2" w14:textId="77777777" w:rsidR="005A11B1" w:rsidRDefault="005A11B1" w:rsidP="005A11B1">
      <w:r>
        <w:t>Dated this ___ day of _________, 20</w:t>
      </w:r>
      <w:r w:rsidR="00795915">
        <w:t>__</w:t>
      </w:r>
      <w:r>
        <w:t>.</w:t>
      </w:r>
    </w:p>
    <w:p w14:paraId="0AD38691" w14:textId="77777777" w:rsidR="00994175" w:rsidRDefault="00994175" w:rsidP="005A11B1"/>
    <w:p w14:paraId="6FDE22E4" w14:textId="77777777" w:rsidR="005A11B1" w:rsidRDefault="005A11B1" w:rsidP="005A11B1">
      <w:r>
        <w:t>___________________</w:t>
      </w:r>
    </w:p>
    <w:p w14:paraId="37ED8A34" w14:textId="77777777" w:rsidR="00E07230" w:rsidRDefault="005A11B1" w:rsidP="005A11B1">
      <w:r>
        <w:t>Signature</w:t>
      </w:r>
    </w:p>
    <w:p w14:paraId="2EDBACA8" w14:textId="77777777" w:rsidR="005A11B1" w:rsidRDefault="00E07230" w:rsidP="005A11B1">
      <w:r>
        <w:t>Name and title:</w:t>
      </w:r>
    </w:p>
    <w:sectPr w:rsidR="005A11B1" w:rsidSect="0001230B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3D51" w14:textId="77777777" w:rsidR="00BB4D8F" w:rsidRDefault="00BB4D8F">
      <w:r>
        <w:separator/>
      </w:r>
    </w:p>
  </w:endnote>
  <w:endnote w:type="continuationSeparator" w:id="0">
    <w:p w14:paraId="0447A7CE" w14:textId="77777777" w:rsidR="00BB4D8F" w:rsidRDefault="00BB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70C7" w14:textId="77777777" w:rsidR="00BB4D8F" w:rsidRDefault="00BB4D8F">
      <w:r>
        <w:separator/>
      </w:r>
    </w:p>
  </w:footnote>
  <w:footnote w:type="continuationSeparator" w:id="0">
    <w:p w14:paraId="79271E51" w14:textId="77777777" w:rsidR="00BB4D8F" w:rsidRDefault="00BB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21BD159C" w:rsidR="00290484" w:rsidRDefault="00506088">
    <w:pPr>
      <w:pStyle w:val="Header"/>
    </w:pPr>
    <w:r>
      <w:rPr>
        <w:noProof/>
      </w:rPr>
      <w:pict w14:anchorId="32835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260BF9">
      <w:rPr>
        <w:noProof/>
      </w:rPr>
      <w:t xml:space="preserve">Sample Template </w:t>
    </w:r>
    <w:r w:rsidR="00107DC5">
      <w:rPr>
        <w:noProof/>
      </w:rPr>
      <w:t xml:space="preserve">2021 10 </w:t>
    </w:r>
    <w:r w:rsidR="00317C72">
      <w:rPr>
        <w:noProof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40E13"/>
    <w:rsid w:val="0009156C"/>
    <w:rsid w:val="000C6B13"/>
    <w:rsid w:val="000F636C"/>
    <w:rsid w:val="00107DC5"/>
    <w:rsid w:val="001333B0"/>
    <w:rsid w:val="00153205"/>
    <w:rsid w:val="00161F12"/>
    <w:rsid w:val="00180EBA"/>
    <w:rsid w:val="00186995"/>
    <w:rsid w:val="001A413C"/>
    <w:rsid w:val="0020038F"/>
    <w:rsid w:val="00216E73"/>
    <w:rsid w:val="00247F5C"/>
    <w:rsid w:val="00260BF9"/>
    <w:rsid w:val="00262D41"/>
    <w:rsid w:val="00290484"/>
    <w:rsid w:val="002B4F2D"/>
    <w:rsid w:val="002B5D3E"/>
    <w:rsid w:val="002C184D"/>
    <w:rsid w:val="002D4F78"/>
    <w:rsid w:val="002D7CCA"/>
    <w:rsid w:val="00317C72"/>
    <w:rsid w:val="00383222"/>
    <w:rsid w:val="003E55C7"/>
    <w:rsid w:val="00440B2E"/>
    <w:rsid w:val="0048743F"/>
    <w:rsid w:val="004A33F5"/>
    <w:rsid w:val="004C1253"/>
    <w:rsid w:val="004C1737"/>
    <w:rsid w:val="004E5924"/>
    <w:rsid w:val="00506088"/>
    <w:rsid w:val="0051516A"/>
    <w:rsid w:val="005210B9"/>
    <w:rsid w:val="00543258"/>
    <w:rsid w:val="00554C76"/>
    <w:rsid w:val="00555A1D"/>
    <w:rsid w:val="0059014A"/>
    <w:rsid w:val="00595543"/>
    <w:rsid w:val="005A11B1"/>
    <w:rsid w:val="005B2E94"/>
    <w:rsid w:val="005C591A"/>
    <w:rsid w:val="00636C9B"/>
    <w:rsid w:val="00680289"/>
    <w:rsid w:val="006B3010"/>
    <w:rsid w:val="006B71E2"/>
    <w:rsid w:val="006D31EF"/>
    <w:rsid w:val="006E55DE"/>
    <w:rsid w:val="006F30C6"/>
    <w:rsid w:val="00707C7C"/>
    <w:rsid w:val="007327AD"/>
    <w:rsid w:val="00746992"/>
    <w:rsid w:val="00757074"/>
    <w:rsid w:val="00795915"/>
    <w:rsid w:val="007E5FA0"/>
    <w:rsid w:val="007F4EC3"/>
    <w:rsid w:val="00802B90"/>
    <w:rsid w:val="00880AE7"/>
    <w:rsid w:val="00885FE6"/>
    <w:rsid w:val="00891912"/>
    <w:rsid w:val="008C57CB"/>
    <w:rsid w:val="008E188B"/>
    <w:rsid w:val="009316EC"/>
    <w:rsid w:val="00950D18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B03E5F"/>
    <w:rsid w:val="00B17968"/>
    <w:rsid w:val="00B73B66"/>
    <w:rsid w:val="00B811E7"/>
    <w:rsid w:val="00BB176F"/>
    <w:rsid w:val="00BB4D8F"/>
    <w:rsid w:val="00BB7A6E"/>
    <w:rsid w:val="00BC72F2"/>
    <w:rsid w:val="00BD4AD1"/>
    <w:rsid w:val="00BF6B23"/>
    <w:rsid w:val="00C931BC"/>
    <w:rsid w:val="00CA67C7"/>
    <w:rsid w:val="00CD116F"/>
    <w:rsid w:val="00D37BFD"/>
    <w:rsid w:val="00D42DBB"/>
    <w:rsid w:val="00D51CA0"/>
    <w:rsid w:val="00D76166"/>
    <w:rsid w:val="00DB7015"/>
    <w:rsid w:val="00DB71B0"/>
    <w:rsid w:val="00DD209D"/>
    <w:rsid w:val="00DE6407"/>
    <w:rsid w:val="00E07230"/>
    <w:rsid w:val="00E17C35"/>
    <w:rsid w:val="00E23B20"/>
    <w:rsid w:val="00E3314F"/>
    <w:rsid w:val="00E44B7A"/>
    <w:rsid w:val="00E62F25"/>
    <w:rsid w:val="00EA78FB"/>
    <w:rsid w:val="00EE066A"/>
    <w:rsid w:val="00F1747B"/>
    <w:rsid w:val="00F33FEE"/>
    <w:rsid w:val="00F66C51"/>
    <w:rsid w:val="00F926A5"/>
    <w:rsid w:val="00FA6E82"/>
    <w:rsid w:val="00FA7780"/>
    <w:rsid w:val="00FB1245"/>
    <w:rsid w:val="00FC54F8"/>
    <w:rsid w:val="00FE124A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0F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35B9F-67A7-4C63-BB39-B58CBDC8EDB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2ce816-405d-47a8-b71a-cca37cbcf1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7</cp:revision>
  <cp:lastPrinted>2007-11-27T22:17:00Z</cp:lastPrinted>
  <dcterms:created xsi:type="dcterms:W3CDTF">2019-01-22T22:20:00Z</dcterms:created>
  <dcterms:modified xsi:type="dcterms:W3CDTF">2021-11-02T15:18:00Z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