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2FE7D" w14:textId="77777777" w:rsidR="00AE6132" w:rsidRPr="00724432" w:rsidRDefault="00AE6132" w:rsidP="00AE6132">
      <w:pPr>
        <w:pStyle w:val="Title2"/>
        <w:rPr>
          <w:rFonts w:cs="Times New Roman"/>
          <w:szCs w:val="22"/>
        </w:rPr>
      </w:pPr>
      <w:r w:rsidRPr="00724432">
        <w:rPr>
          <w:rFonts w:cs="Times New Roman"/>
          <w:szCs w:val="22"/>
        </w:rPr>
        <w:t>___________________________ FIRST NATION</w:t>
      </w:r>
    </w:p>
    <w:p w14:paraId="6B19BB2D" w14:textId="77777777" w:rsidR="00AE6132" w:rsidRPr="00724432" w:rsidRDefault="00AE6132" w:rsidP="00AE6132">
      <w:pPr>
        <w:pStyle w:val="Title2"/>
        <w:rPr>
          <w:rFonts w:cs="Times New Roman"/>
          <w:szCs w:val="22"/>
        </w:rPr>
      </w:pPr>
      <w:r w:rsidRPr="00724432">
        <w:rPr>
          <w:rFonts w:cs="Times New Roman"/>
          <w:szCs w:val="22"/>
        </w:rPr>
        <w:t>PROPERTY ASSESSMENT LAW, 20__</w:t>
      </w:r>
    </w:p>
    <w:p w14:paraId="72F06D37" w14:textId="0C9ACEB8" w:rsidR="00FF7B04" w:rsidRPr="00724432" w:rsidRDefault="00AE6132" w:rsidP="00FF7B04">
      <w:pPr>
        <w:pStyle w:val="LawTitleProvince"/>
        <w:tabs>
          <w:tab w:val="left" w:pos="810"/>
        </w:tabs>
        <w:rPr>
          <w:szCs w:val="22"/>
        </w:rPr>
      </w:pPr>
      <w:r w:rsidRPr="00724432">
        <w:rPr>
          <w:rFonts w:cs="Times New Roman"/>
          <w:szCs w:val="22"/>
        </w:rPr>
        <w:t>(</w:t>
      </w:r>
      <w:r w:rsidR="005328D3" w:rsidRPr="00724432">
        <w:rPr>
          <w:szCs w:val="22"/>
        </w:rPr>
        <w:t>BRITISH COLUMBIA)</w:t>
      </w:r>
    </w:p>
    <w:p w14:paraId="7B06E911" w14:textId="1B07465C" w:rsidR="00AE6132" w:rsidRPr="00724432" w:rsidRDefault="00AE6132" w:rsidP="00FF7B04">
      <w:pPr>
        <w:pStyle w:val="tc"/>
      </w:pPr>
      <w:r w:rsidRPr="00724432">
        <w:t>TABLE OF CONTENTS</w:t>
      </w:r>
    </w:p>
    <w:p w14:paraId="53282CCE" w14:textId="77777777" w:rsidR="00AE6132" w:rsidRPr="00724432" w:rsidRDefault="00AE6132" w:rsidP="00AE6132">
      <w:pPr>
        <w:pStyle w:val="tc1"/>
        <w:rPr>
          <w:rFonts w:cs="Times New Roman"/>
          <w:szCs w:val="22"/>
        </w:rPr>
      </w:pPr>
      <w:r w:rsidRPr="00724432">
        <w:rPr>
          <w:rFonts w:cs="Times New Roman"/>
          <w:szCs w:val="22"/>
        </w:rPr>
        <w:t>PART I</w:t>
      </w:r>
      <w:r w:rsidRPr="00724432">
        <w:rPr>
          <w:rFonts w:cs="Times New Roman"/>
          <w:szCs w:val="22"/>
        </w:rPr>
        <w:tab/>
        <w:t>Citation</w:t>
      </w:r>
      <w:r w:rsidRPr="00724432">
        <w:rPr>
          <w:rFonts w:cs="Times New Roman"/>
          <w:szCs w:val="22"/>
        </w:rPr>
        <w:tab/>
      </w:r>
      <w:r w:rsidRPr="00724432">
        <w:rPr>
          <w:rFonts w:cs="Times New Roman"/>
          <w:szCs w:val="22"/>
        </w:rPr>
        <w:tab/>
      </w:r>
    </w:p>
    <w:p w14:paraId="474BCFF3" w14:textId="77777777" w:rsidR="00AE6132" w:rsidRPr="00724432" w:rsidRDefault="00AE6132" w:rsidP="00AE6132">
      <w:pPr>
        <w:pStyle w:val="tc1"/>
        <w:rPr>
          <w:rFonts w:cs="Times New Roman"/>
          <w:szCs w:val="22"/>
        </w:rPr>
      </w:pPr>
      <w:r w:rsidRPr="00724432">
        <w:rPr>
          <w:rFonts w:cs="Times New Roman"/>
          <w:szCs w:val="22"/>
        </w:rPr>
        <w:t>PART II</w:t>
      </w:r>
      <w:r w:rsidRPr="00724432">
        <w:rPr>
          <w:rFonts w:cs="Times New Roman"/>
          <w:szCs w:val="22"/>
        </w:rPr>
        <w:tab/>
        <w:t>Definitions and References</w:t>
      </w:r>
      <w:r w:rsidRPr="00724432">
        <w:rPr>
          <w:rFonts w:cs="Times New Roman"/>
          <w:szCs w:val="22"/>
        </w:rPr>
        <w:tab/>
      </w:r>
      <w:r w:rsidRPr="00724432">
        <w:rPr>
          <w:rFonts w:cs="Times New Roman"/>
          <w:szCs w:val="22"/>
        </w:rPr>
        <w:tab/>
      </w:r>
    </w:p>
    <w:p w14:paraId="42757372" w14:textId="77777777" w:rsidR="00AE6132" w:rsidRPr="00724432" w:rsidRDefault="00AE6132" w:rsidP="00AE6132">
      <w:pPr>
        <w:pStyle w:val="tc1"/>
        <w:rPr>
          <w:rFonts w:cs="Times New Roman"/>
          <w:szCs w:val="22"/>
        </w:rPr>
      </w:pPr>
      <w:r w:rsidRPr="00724432">
        <w:rPr>
          <w:rFonts w:cs="Times New Roman"/>
          <w:szCs w:val="22"/>
        </w:rPr>
        <w:t>PART III</w:t>
      </w:r>
      <w:r w:rsidRPr="00724432">
        <w:rPr>
          <w:rFonts w:cs="Times New Roman"/>
          <w:szCs w:val="22"/>
        </w:rPr>
        <w:tab/>
        <w:t>Administration</w:t>
      </w:r>
      <w:r w:rsidRPr="00724432">
        <w:rPr>
          <w:rFonts w:cs="Times New Roman"/>
          <w:szCs w:val="22"/>
        </w:rPr>
        <w:tab/>
      </w:r>
      <w:r w:rsidRPr="00724432">
        <w:rPr>
          <w:rFonts w:cs="Times New Roman"/>
          <w:szCs w:val="22"/>
        </w:rPr>
        <w:tab/>
      </w:r>
    </w:p>
    <w:p w14:paraId="2EDAB1E9" w14:textId="77777777" w:rsidR="00AE6132" w:rsidRPr="00724432" w:rsidRDefault="00AE6132" w:rsidP="00AE6132">
      <w:pPr>
        <w:pStyle w:val="tc1"/>
        <w:rPr>
          <w:rFonts w:cs="Times New Roman"/>
          <w:szCs w:val="22"/>
        </w:rPr>
      </w:pPr>
      <w:r w:rsidRPr="00724432">
        <w:rPr>
          <w:rFonts w:cs="Times New Roman"/>
          <w:szCs w:val="22"/>
        </w:rPr>
        <w:t>PART IV</w:t>
      </w:r>
      <w:r w:rsidRPr="00724432">
        <w:rPr>
          <w:rFonts w:cs="Times New Roman"/>
          <w:szCs w:val="22"/>
        </w:rPr>
        <w:tab/>
        <w:t>Assessed Value</w:t>
      </w:r>
      <w:r w:rsidRPr="00724432">
        <w:rPr>
          <w:rFonts w:cs="Times New Roman"/>
          <w:szCs w:val="22"/>
        </w:rPr>
        <w:tab/>
      </w:r>
      <w:r w:rsidRPr="00724432">
        <w:rPr>
          <w:rFonts w:cs="Times New Roman"/>
          <w:szCs w:val="22"/>
        </w:rPr>
        <w:tab/>
      </w:r>
    </w:p>
    <w:p w14:paraId="16E7F4CA" w14:textId="77777777" w:rsidR="00AE6132" w:rsidRPr="00724432" w:rsidRDefault="00AE6132" w:rsidP="00AE6132">
      <w:pPr>
        <w:pStyle w:val="tc1"/>
        <w:rPr>
          <w:rFonts w:cs="Times New Roman"/>
          <w:szCs w:val="22"/>
        </w:rPr>
      </w:pPr>
      <w:r w:rsidRPr="00724432">
        <w:rPr>
          <w:rFonts w:cs="Times New Roman"/>
          <w:szCs w:val="22"/>
        </w:rPr>
        <w:t>PART V</w:t>
      </w:r>
      <w:r w:rsidRPr="00724432">
        <w:rPr>
          <w:rFonts w:cs="Times New Roman"/>
          <w:szCs w:val="22"/>
        </w:rPr>
        <w:tab/>
        <w:t>Requests for Information and Inspections</w:t>
      </w:r>
      <w:r w:rsidRPr="00724432">
        <w:rPr>
          <w:rFonts w:cs="Times New Roman"/>
          <w:szCs w:val="22"/>
        </w:rPr>
        <w:tab/>
      </w:r>
      <w:r w:rsidRPr="00724432">
        <w:rPr>
          <w:rFonts w:cs="Times New Roman"/>
          <w:szCs w:val="22"/>
        </w:rPr>
        <w:tab/>
      </w:r>
    </w:p>
    <w:p w14:paraId="5BA6A540" w14:textId="77777777" w:rsidR="00AE6132" w:rsidRPr="00724432" w:rsidRDefault="00AE6132" w:rsidP="00AE6132">
      <w:pPr>
        <w:pStyle w:val="tc1"/>
        <w:rPr>
          <w:rFonts w:cs="Times New Roman"/>
          <w:szCs w:val="22"/>
        </w:rPr>
      </w:pPr>
      <w:r w:rsidRPr="00724432">
        <w:rPr>
          <w:rFonts w:cs="Times New Roman"/>
          <w:szCs w:val="22"/>
        </w:rPr>
        <w:t>PART VI</w:t>
      </w:r>
      <w:r w:rsidRPr="00724432">
        <w:rPr>
          <w:rFonts w:cs="Times New Roman"/>
          <w:szCs w:val="22"/>
        </w:rPr>
        <w:tab/>
        <w:t>Assessment Roll and Assessment Notice</w:t>
      </w:r>
      <w:r w:rsidRPr="00724432">
        <w:rPr>
          <w:rFonts w:cs="Times New Roman"/>
          <w:szCs w:val="22"/>
        </w:rPr>
        <w:tab/>
      </w:r>
      <w:r w:rsidRPr="00724432">
        <w:rPr>
          <w:rFonts w:cs="Times New Roman"/>
          <w:szCs w:val="22"/>
        </w:rPr>
        <w:tab/>
      </w:r>
    </w:p>
    <w:p w14:paraId="231E671C" w14:textId="77777777" w:rsidR="00AE6132" w:rsidRPr="00724432" w:rsidRDefault="00AE6132" w:rsidP="00AE6132">
      <w:pPr>
        <w:pStyle w:val="tc1"/>
        <w:rPr>
          <w:rFonts w:cs="Times New Roman"/>
          <w:szCs w:val="22"/>
        </w:rPr>
      </w:pPr>
      <w:r w:rsidRPr="00724432">
        <w:rPr>
          <w:rFonts w:cs="Times New Roman"/>
          <w:szCs w:val="22"/>
        </w:rPr>
        <w:t>PART VII</w:t>
      </w:r>
      <w:r w:rsidRPr="00724432">
        <w:rPr>
          <w:rFonts w:cs="Times New Roman"/>
          <w:szCs w:val="22"/>
        </w:rPr>
        <w:tab/>
        <w:t>Errors and Omissions in Assessment Roll</w:t>
      </w:r>
      <w:r w:rsidRPr="00724432">
        <w:rPr>
          <w:rFonts w:cs="Times New Roman"/>
          <w:szCs w:val="22"/>
        </w:rPr>
        <w:tab/>
      </w:r>
      <w:r w:rsidRPr="00724432">
        <w:rPr>
          <w:rFonts w:cs="Times New Roman"/>
          <w:szCs w:val="22"/>
        </w:rPr>
        <w:tab/>
      </w:r>
    </w:p>
    <w:p w14:paraId="6066755C" w14:textId="77777777" w:rsidR="00AE6132" w:rsidRPr="00724432" w:rsidRDefault="00AE6132" w:rsidP="00AE6132">
      <w:pPr>
        <w:pStyle w:val="tc1"/>
        <w:rPr>
          <w:rFonts w:cs="Times New Roman"/>
          <w:szCs w:val="22"/>
        </w:rPr>
      </w:pPr>
      <w:r w:rsidRPr="00724432">
        <w:rPr>
          <w:rFonts w:cs="Times New Roman"/>
          <w:szCs w:val="22"/>
        </w:rPr>
        <w:t>PART VIII</w:t>
      </w:r>
      <w:r w:rsidRPr="00724432">
        <w:rPr>
          <w:rFonts w:cs="Times New Roman"/>
          <w:szCs w:val="22"/>
        </w:rPr>
        <w:tab/>
        <w:t>Reconsideration of Assessment</w:t>
      </w:r>
      <w:r w:rsidRPr="00724432">
        <w:rPr>
          <w:rFonts w:cs="Times New Roman"/>
          <w:szCs w:val="22"/>
        </w:rPr>
        <w:tab/>
      </w:r>
      <w:r w:rsidRPr="00724432">
        <w:rPr>
          <w:rFonts w:cs="Times New Roman"/>
          <w:szCs w:val="22"/>
        </w:rPr>
        <w:tab/>
      </w:r>
    </w:p>
    <w:p w14:paraId="55B1429B" w14:textId="77777777" w:rsidR="00AE6132" w:rsidRPr="00724432" w:rsidRDefault="00AE6132" w:rsidP="00AE6132">
      <w:pPr>
        <w:pStyle w:val="tc1"/>
        <w:rPr>
          <w:rFonts w:cs="Times New Roman"/>
          <w:szCs w:val="22"/>
        </w:rPr>
      </w:pPr>
      <w:r w:rsidRPr="00724432">
        <w:rPr>
          <w:rFonts w:cs="Times New Roman"/>
          <w:szCs w:val="22"/>
        </w:rPr>
        <w:t>PART IX</w:t>
      </w:r>
      <w:r w:rsidRPr="00724432">
        <w:rPr>
          <w:rFonts w:cs="Times New Roman"/>
          <w:szCs w:val="22"/>
        </w:rPr>
        <w:tab/>
        <w:t>Assessment Review Board</w:t>
      </w:r>
      <w:r w:rsidRPr="00724432">
        <w:rPr>
          <w:rFonts w:cs="Times New Roman"/>
          <w:szCs w:val="22"/>
        </w:rPr>
        <w:tab/>
      </w:r>
      <w:r w:rsidRPr="00724432">
        <w:rPr>
          <w:rFonts w:cs="Times New Roman"/>
          <w:szCs w:val="22"/>
        </w:rPr>
        <w:tab/>
      </w:r>
    </w:p>
    <w:p w14:paraId="0C551BA3" w14:textId="77777777" w:rsidR="00AE6132" w:rsidRPr="00724432" w:rsidRDefault="00AE6132" w:rsidP="00AE6132">
      <w:pPr>
        <w:pStyle w:val="tc1"/>
        <w:rPr>
          <w:rFonts w:cs="Times New Roman"/>
          <w:szCs w:val="22"/>
        </w:rPr>
      </w:pPr>
      <w:r w:rsidRPr="00724432">
        <w:rPr>
          <w:rFonts w:cs="Times New Roman"/>
          <w:szCs w:val="22"/>
        </w:rPr>
        <w:t>PART X</w:t>
      </w:r>
      <w:r w:rsidRPr="00724432">
        <w:rPr>
          <w:rFonts w:cs="Times New Roman"/>
          <w:szCs w:val="22"/>
        </w:rPr>
        <w:tab/>
        <w:t>Appeal to Assessment Review Board</w:t>
      </w:r>
      <w:r w:rsidRPr="00724432">
        <w:rPr>
          <w:rFonts w:cs="Times New Roman"/>
          <w:szCs w:val="22"/>
        </w:rPr>
        <w:tab/>
      </w:r>
      <w:r w:rsidRPr="00724432">
        <w:rPr>
          <w:rFonts w:cs="Times New Roman"/>
          <w:szCs w:val="22"/>
        </w:rPr>
        <w:tab/>
      </w:r>
    </w:p>
    <w:p w14:paraId="38120233" w14:textId="77777777" w:rsidR="00AE6132" w:rsidRPr="00724432" w:rsidRDefault="00AE6132" w:rsidP="00AE6132">
      <w:pPr>
        <w:pStyle w:val="tc1"/>
        <w:rPr>
          <w:rFonts w:cs="Times New Roman"/>
          <w:szCs w:val="22"/>
        </w:rPr>
      </w:pPr>
      <w:r w:rsidRPr="00724432">
        <w:rPr>
          <w:rFonts w:cs="Times New Roman"/>
          <w:szCs w:val="22"/>
        </w:rPr>
        <w:t>PART XI</w:t>
      </w:r>
      <w:r w:rsidRPr="00724432">
        <w:rPr>
          <w:rFonts w:cs="Times New Roman"/>
          <w:szCs w:val="22"/>
        </w:rPr>
        <w:tab/>
        <w:t>General Provisions</w:t>
      </w:r>
      <w:r w:rsidRPr="00724432">
        <w:rPr>
          <w:rFonts w:cs="Times New Roman"/>
          <w:szCs w:val="22"/>
        </w:rPr>
        <w:tab/>
      </w:r>
      <w:r w:rsidRPr="00724432">
        <w:rPr>
          <w:rFonts w:cs="Times New Roman"/>
          <w:szCs w:val="22"/>
        </w:rPr>
        <w:tab/>
      </w:r>
    </w:p>
    <w:p w14:paraId="25EB2B08" w14:textId="77777777" w:rsidR="00AE6132" w:rsidRPr="00724432" w:rsidRDefault="00AE6132" w:rsidP="00AE6132">
      <w:pPr>
        <w:pStyle w:val="tc1"/>
        <w:rPr>
          <w:rFonts w:cs="Times New Roman"/>
          <w:szCs w:val="22"/>
        </w:rPr>
      </w:pPr>
      <w:r w:rsidRPr="00724432">
        <w:rPr>
          <w:rFonts w:cs="Times New Roman"/>
          <w:szCs w:val="22"/>
        </w:rPr>
        <w:t>SCHEDULES</w:t>
      </w:r>
    </w:p>
    <w:p w14:paraId="49DE96D7" w14:textId="77777777" w:rsidR="00AE6132" w:rsidRPr="00724432" w:rsidRDefault="00AE6132" w:rsidP="00AE6132">
      <w:pPr>
        <w:pStyle w:val="tc1"/>
        <w:rPr>
          <w:rFonts w:cs="Times New Roman"/>
          <w:szCs w:val="22"/>
        </w:rPr>
      </w:pPr>
      <w:r w:rsidRPr="00724432">
        <w:rPr>
          <w:rFonts w:cs="Times New Roman"/>
          <w:szCs w:val="22"/>
        </w:rPr>
        <w:t>I</w:t>
      </w:r>
      <w:r w:rsidRPr="00724432">
        <w:rPr>
          <w:rFonts w:cs="Times New Roman"/>
          <w:szCs w:val="22"/>
        </w:rPr>
        <w:tab/>
        <w:t>Property Classes</w:t>
      </w:r>
    </w:p>
    <w:p w14:paraId="7B4D9423" w14:textId="77777777" w:rsidR="00AE6132" w:rsidRPr="00724432" w:rsidRDefault="00AE6132" w:rsidP="00AE6132">
      <w:pPr>
        <w:pStyle w:val="tc1"/>
        <w:rPr>
          <w:rFonts w:cs="Times New Roman"/>
          <w:szCs w:val="22"/>
        </w:rPr>
      </w:pPr>
      <w:r w:rsidRPr="00724432">
        <w:rPr>
          <w:rFonts w:cs="Times New Roman"/>
          <w:szCs w:val="22"/>
        </w:rPr>
        <w:t>II</w:t>
      </w:r>
      <w:r w:rsidRPr="00724432">
        <w:rPr>
          <w:rFonts w:cs="Times New Roman"/>
          <w:szCs w:val="22"/>
        </w:rPr>
        <w:tab/>
        <w:t>Request for Information by Assessor</w:t>
      </w:r>
    </w:p>
    <w:p w14:paraId="27F565E9" w14:textId="10B9FF2F" w:rsidR="00AE6132" w:rsidRPr="00724432" w:rsidRDefault="00AE6132" w:rsidP="000A4DA5">
      <w:pPr>
        <w:pStyle w:val="tc1"/>
        <w:rPr>
          <w:rFonts w:cs="Times New Roman"/>
          <w:szCs w:val="22"/>
        </w:rPr>
      </w:pPr>
      <w:r w:rsidRPr="00724432">
        <w:rPr>
          <w:rFonts w:cs="Times New Roman"/>
          <w:szCs w:val="22"/>
        </w:rPr>
        <w:t>III</w:t>
      </w:r>
      <w:r w:rsidRPr="00724432">
        <w:rPr>
          <w:rFonts w:cs="Times New Roman"/>
          <w:szCs w:val="22"/>
        </w:rPr>
        <w:tab/>
        <w:t>Declaration of Purpose for the Use of Assessment Information</w:t>
      </w:r>
    </w:p>
    <w:p w14:paraId="0C53666D" w14:textId="79430B3E" w:rsidR="00AE6132" w:rsidRPr="00724432" w:rsidRDefault="000A4DA5" w:rsidP="00AE6132">
      <w:pPr>
        <w:pStyle w:val="tc1"/>
        <w:rPr>
          <w:rFonts w:cs="Times New Roman"/>
          <w:szCs w:val="22"/>
        </w:rPr>
      </w:pPr>
      <w:r w:rsidRPr="00724432">
        <w:rPr>
          <w:rFonts w:cs="Times New Roman"/>
          <w:szCs w:val="22"/>
        </w:rPr>
        <w:t>I</w:t>
      </w:r>
      <w:r w:rsidR="00AE6132" w:rsidRPr="00724432">
        <w:rPr>
          <w:rFonts w:cs="Times New Roman"/>
          <w:szCs w:val="22"/>
        </w:rPr>
        <w:t>V</w:t>
      </w:r>
      <w:r w:rsidR="00AE6132" w:rsidRPr="00724432">
        <w:rPr>
          <w:rFonts w:cs="Times New Roman"/>
          <w:szCs w:val="22"/>
        </w:rPr>
        <w:tab/>
        <w:t>Assessment Notice</w:t>
      </w:r>
    </w:p>
    <w:p w14:paraId="768D21B6" w14:textId="4A7F56EE" w:rsidR="00AE6132" w:rsidRPr="00724432" w:rsidRDefault="00AE6132" w:rsidP="00AE6132">
      <w:pPr>
        <w:pStyle w:val="tc1"/>
        <w:rPr>
          <w:rFonts w:cs="Times New Roman"/>
          <w:szCs w:val="22"/>
        </w:rPr>
      </w:pPr>
      <w:r w:rsidRPr="00724432">
        <w:rPr>
          <w:rFonts w:cs="Times New Roman"/>
          <w:szCs w:val="22"/>
        </w:rPr>
        <w:t>V</w:t>
      </w:r>
      <w:r w:rsidRPr="00724432">
        <w:rPr>
          <w:rFonts w:cs="Times New Roman"/>
          <w:szCs w:val="22"/>
        </w:rPr>
        <w:tab/>
        <w:t>Request for Reconsideration of Assessment</w:t>
      </w:r>
    </w:p>
    <w:p w14:paraId="1F533336" w14:textId="1236BA3B" w:rsidR="00AE6132" w:rsidRPr="00724432" w:rsidRDefault="00AE6132" w:rsidP="00AE6132">
      <w:pPr>
        <w:pStyle w:val="tc1"/>
        <w:rPr>
          <w:rFonts w:cs="Times New Roman"/>
          <w:szCs w:val="22"/>
        </w:rPr>
      </w:pPr>
      <w:r w:rsidRPr="00724432">
        <w:rPr>
          <w:rFonts w:cs="Times New Roman"/>
          <w:szCs w:val="22"/>
        </w:rPr>
        <w:t>VI</w:t>
      </w:r>
      <w:r w:rsidRPr="00724432">
        <w:rPr>
          <w:rFonts w:cs="Times New Roman"/>
          <w:szCs w:val="22"/>
        </w:rPr>
        <w:tab/>
        <w:t>Notice of Appeal to Assessment Review Board</w:t>
      </w:r>
    </w:p>
    <w:p w14:paraId="55E06E44" w14:textId="58931B8F" w:rsidR="00AE6132" w:rsidRPr="00724432" w:rsidRDefault="00AE6132" w:rsidP="00AE6132">
      <w:pPr>
        <w:pStyle w:val="tc1"/>
        <w:rPr>
          <w:rFonts w:cs="Times New Roman"/>
          <w:szCs w:val="22"/>
        </w:rPr>
      </w:pPr>
      <w:r w:rsidRPr="00724432">
        <w:rPr>
          <w:rFonts w:cs="Times New Roman"/>
          <w:szCs w:val="22"/>
        </w:rPr>
        <w:t>VII</w:t>
      </w:r>
      <w:r w:rsidRPr="00724432">
        <w:rPr>
          <w:rFonts w:cs="Times New Roman"/>
          <w:szCs w:val="22"/>
        </w:rPr>
        <w:tab/>
        <w:t>Notice of Withdrawal</w:t>
      </w:r>
    </w:p>
    <w:p w14:paraId="1DF303C4" w14:textId="1E952AA6" w:rsidR="00AE6132" w:rsidRPr="00724432" w:rsidRDefault="000A4DA5" w:rsidP="00AE6132">
      <w:pPr>
        <w:pStyle w:val="tc1"/>
        <w:rPr>
          <w:rFonts w:cs="Times New Roman"/>
          <w:szCs w:val="22"/>
        </w:rPr>
      </w:pPr>
      <w:r w:rsidRPr="00724432">
        <w:rPr>
          <w:rFonts w:cs="Times New Roman"/>
          <w:szCs w:val="22"/>
        </w:rPr>
        <w:t>VII</w:t>
      </w:r>
      <w:r w:rsidR="00AE6132" w:rsidRPr="00724432">
        <w:rPr>
          <w:rFonts w:cs="Times New Roman"/>
          <w:szCs w:val="22"/>
        </w:rPr>
        <w:t>I</w:t>
      </w:r>
      <w:r w:rsidR="00AE6132" w:rsidRPr="00724432">
        <w:rPr>
          <w:rFonts w:cs="Times New Roman"/>
          <w:szCs w:val="22"/>
        </w:rPr>
        <w:tab/>
        <w:t>Notice of Hearing</w:t>
      </w:r>
    </w:p>
    <w:p w14:paraId="0EE4409C" w14:textId="2A791C52" w:rsidR="00AE6132" w:rsidRPr="00724432" w:rsidRDefault="000A4DA5" w:rsidP="00AE6132">
      <w:pPr>
        <w:pStyle w:val="tc1"/>
        <w:rPr>
          <w:rFonts w:cs="Times New Roman"/>
          <w:szCs w:val="22"/>
        </w:rPr>
      </w:pPr>
      <w:r w:rsidRPr="00724432">
        <w:rPr>
          <w:rFonts w:cs="Times New Roman"/>
          <w:szCs w:val="22"/>
        </w:rPr>
        <w:t>I</w:t>
      </w:r>
      <w:r w:rsidR="00AE6132" w:rsidRPr="00724432">
        <w:rPr>
          <w:rFonts w:cs="Times New Roman"/>
          <w:szCs w:val="22"/>
        </w:rPr>
        <w:t>X</w:t>
      </w:r>
      <w:r w:rsidR="00AE6132" w:rsidRPr="00724432">
        <w:rPr>
          <w:rFonts w:cs="Times New Roman"/>
          <w:szCs w:val="22"/>
        </w:rPr>
        <w:tab/>
        <w:t>Order to Attend</w:t>
      </w:r>
      <w:r w:rsidR="009D596E" w:rsidRPr="00724432">
        <w:rPr>
          <w:rFonts w:cs="Times New Roman"/>
          <w:szCs w:val="22"/>
        </w:rPr>
        <w:t xml:space="preserve"> Hearing</w:t>
      </w:r>
      <w:r w:rsidR="00AE6132" w:rsidRPr="00724432">
        <w:rPr>
          <w:rFonts w:cs="Times New Roman"/>
          <w:szCs w:val="22"/>
        </w:rPr>
        <w:t>/Produce Documents</w:t>
      </w:r>
    </w:p>
    <w:p w14:paraId="658F624F" w14:textId="5B91D2C8" w:rsidR="00AE6132" w:rsidRPr="00724432" w:rsidRDefault="00AE6132" w:rsidP="00AE6132">
      <w:pPr>
        <w:pStyle w:val="tc1"/>
        <w:rPr>
          <w:rFonts w:cs="Times New Roman"/>
          <w:szCs w:val="22"/>
        </w:rPr>
      </w:pPr>
      <w:r w:rsidRPr="00724432">
        <w:rPr>
          <w:rFonts w:cs="Times New Roman"/>
          <w:szCs w:val="22"/>
        </w:rPr>
        <w:t>X</w:t>
      </w:r>
      <w:r w:rsidRPr="00724432">
        <w:rPr>
          <w:rFonts w:cs="Times New Roman"/>
          <w:szCs w:val="22"/>
        </w:rPr>
        <w:tab/>
        <w:t>Certification of Assessment Roll by Assessor</w:t>
      </w:r>
    </w:p>
    <w:p w14:paraId="36CB465B" w14:textId="77777777" w:rsidR="00FB279A" w:rsidRPr="00724432" w:rsidRDefault="00FB279A" w:rsidP="00AE6132">
      <w:pPr>
        <w:pStyle w:val="tc1"/>
        <w:rPr>
          <w:rFonts w:cs="Times New Roman"/>
          <w:szCs w:val="22"/>
        </w:rPr>
      </w:pPr>
    </w:p>
    <w:p w14:paraId="48BB4F09" w14:textId="5945D628" w:rsidR="00AE6132" w:rsidRPr="00724432" w:rsidRDefault="00AE6132" w:rsidP="006C3C2E">
      <w:pPr>
        <w:pStyle w:val="Laws-paraindent"/>
        <w:rPr>
          <w:szCs w:val="22"/>
        </w:rPr>
      </w:pPr>
      <w:r w:rsidRPr="00724432">
        <w:rPr>
          <w:szCs w:val="22"/>
        </w:rPr>
        <w:t xml:space="preserve">WHEREAS: </w:t>
      </w:r>
    </w:p>
    <w:p w14:paraId="54D3DA0B" w14:textId="291A2079" w:rsidR="00AE6132" w:rsidRPr="00724432" w:rsidRDefault="00D34D97" w:rsidP="006C3C2E">
      <w:pPr>
        <w:pStyle w:val="Laws-paraindent"/>
        <w:rPr>
          <w:szCs w:val="22"/>
        </w:rPr>
      </w:pPr>
      <w:r w:rsidRPr="00724432">
        <w:rPr>
          <w:szCs w:val="22"/>
        </w:rPr>
        <w:t>A.  </w:t>
      </w:r>
      <w:r w:rsidR="00AE6132" w:rsidRPr="00724432">
        <w:rPr>
          <w:szCs w:val="22"/>
        </w:rPr>
        <w:t xml:space="preserve">Pursuant to section 5 of the </w:t>
      </w:r>
      <w:r w:rsidR="00AE6132" w:rsidRPr="00724432">
        <w:rPr>
          <w:i/>
          <w:szCs w:val="22"/>
        </w:rPr>
        <w:t>First Nations Fiscal Management Act</w:t>
      </w:r>
      <w:r w:rsidR="00AE6132" w:rsidRPr="00724432">
        <w:rPr>
          <w:szCs w:val="22"/>
        </w:rPr>
        <w:t xml:space="preserve">, the council of a first nation may make laws respecting taxation for local purposes of reserve lands </w:t>
      </w:r>
      <w:r w:rsidR="002F1C60" w:rsidRPr="00724432">
        <w:rPr>
          <w:szCs w:val="22"/>
        </w:rPr>
        <w:t xml:space="preserve">and </w:t>
      </w:r>
      <w:r w:rsidR="00AE6132" w:rsidRPr="00724432">
        <w:rPr>
          <w:szCs w:val="22"/>
        </w:rPr>
        <w:t>interests in reserve lands;</w:t>
      </w:r>
    </w:p>
    <w:p w14:paraId="5E60C6AA" w14:textId="7901C791" w:rsidR="00AE6132" w:rsidRPr="00724432" w:rsidRDefault="00D34D97" w:rsidP="006C3C2E">
      <w:pPr>
        <w:pStyle w:val="Laws-paraindent"/>
        <w:rPr>
          <w:szCs w:val="22"/>
        </w:rPr>
      </w:pPr>
      <w:r w:rsidRPr="00724432">
        <w:rPr>
          <w:szCs w:val="22"/>
        </w:rPr>
        <w:t>B.  </w:t>
      </w:r>
      <w:r w:rsidR="00AE6132" w:rsidRPr="00724432">
        <w:rPr>
          <w:szCs w:val="22"/>
        </w:rPr>
        <w:t>The Council of the _____________________ First Nation deems it to be in the best interests of the First Nation to make a law for such purposes; and</w:t>
      </w:r>
    </w:p>
    <w:p w14:paraId="41B24C76" w14:textId="65FB25A0" w:rsidR="00AE6132" w:rsidRPr="00724432" w:rsidRDefault="00D34D97" w:rsidP="006C3C2E">
      <w:pPr>
        <w:pStyle w:val="Laws-paraindent"/>
        <w:rPr>
          <w:szCs w:val="22"/>
        </w:rPr>
      </w:pPr>
      <w:r w:rsidRPr="00724432">
        <w:rPr>
          <w:szCs w:val="22"/>
        </w:rPr>
        <w:t>C.  </w:t>
      </w:r>
      <w:r w:rsidR="00AE6132" w:rsidRPr="00724432">
        <w:rPr>
          <w:szCs w:val="22"/>
        </w:rPr>
        <w:t xml:space="preserve">The Council of the ___________________ First Nation has given notice of this law and has considered any representations received by the Council, in accordance with the requirements of the </w:t>
      </w:r>
      <w:r w:rsidR="00AE6132" w:rsidRPr="00724432">
        <w:rPr>
          <w:i/>
          <w:szCs w:val="22"/>
        </w:rPr>
        <w:t>First Nations Fiscal Management Act</w:t>
      </w:r>
      <w:r w:rsidR="00AE6132" w:rsidRPr="00724432">
        <w:rPr>
          <w:szCs w:val="22"/>
        </w:rPr>
        <w:t xml:space="preserve">; </w:t>
      </w:r>
    </w:p>
    <w:p w14:paraId="702C2980" w14:textId="6FE87A71" w:rsidR="00AE6132" w:rsidRPr="00724432" w:rsidRDefault="00AE6132" w:rsidP="006C3C2E">
      <w:pPr>
        <w:pStyle w:val="Laws-paraindent"/>
        <w:rPr>
          <w:szCs w:val="22"/>
        </w:rPr>
      </w:pPr>
      <w:r w:rsidRPr="00724432">
        <w:rPr>
          <w:szCs w:val="22"/>
        </w:rPr>
        <w:t>NOW THEREFORE the Council of the ________________________ First Nation duly enacts as follows:</w:t>
      </w:r>
    </w:p>
    <w:p w14:paraId="789993E2" w14:textId="77777777" w:rsidR="00FB279A" w:rsidRPr="00724432" w:rsidRDefault="00FB279A">
      <w:pPr>
        <w:tabs>
          <w:tab w:val="clear" w:pos="540"/>
          <w:tab w:val="clear" w:pos="1080"/>
          <w:tab w:val="clear" w:pos="1620"/>
        </w:tabs>
        <w:rPr>
          <w:b/>
          <w:bCs/>
          <w:caps/>
          <w:color w:val="000000"/>
          <w:sz w:val="22"/>
          <w:szCs w:val="22"/>
        </w:rPr>
      </w:pPr>
      <w:r w:rsidRPr="00724432">
        <w:rPr>
          <w:sz w:val="22"/>
          <w:szCs w:val="22"/>
        </w:rPr>
        <w:br w:type="page"/>
      </w:r>
    </w:p>
    <w:p w14:paraId="6940FD26" w14:textId="51FD2C4E" w:rsidR="00AE6132" w:rsidRPr="00724432" w:rsidRDefault="00AE6132" w:rsidP="00A829C9">
      <w:pPr>
        <w:pStyle w:val="h1"/>
        <w:rPr>
          <w:rFonts w:cs="Times New Roman"/>
          <w:szCs w:val="22"/>
        </w:rPr>
      </w:pPr>
      <w:r w:rsidRPr="00724432">
        <w:rPr>
          <w:rFonts w:cs="Times New Roman"/>
          <w:szCs w:val="22"/>
        </w:rPr>
        <w:lastRenderedPageBreak/>
        <w:t>PART I</w:t>
      </w:r>
    </w:p>
    <w:p w14:paraId="7D3C7923" w14:textId="77777777" w:rsidR="00AE6132" w:rsidRPr="00724432" w:rsidRDefault="00AE6132" w:rsidP="00A829C9">
      <w:pPr>
        <w:pStyle w:val="h2"/>
        <w:rPr>
          <w:rFonts w:cs="Times New Roman"/>
          <w:szCs w:val="22"/>
        </w:rPr>
      </w:pPr>
      <w:r w:rsidRPr="00724432">
        <w:rPr>
          <w:rFonts w:cs="Times New Roman"/>
          <w:szCs w:val="22"/>
        </w:rPr>
        <w:t>CITATION</w:t>
      </w:r>
    </w:p>
    <w:p w14:paraId="140027DB" w14:textId="77777777" w:rsidR="00AE6132" w:rsidRPr="00724432" w:rsidRDefault="00AE6132" w:rsidP="00A829C9">
      <w:pPr>
        <w:pStyle w:val="H3"/>
        <w:rPr>
          <w:rFonts w:cs="Times New Roman"/>
          <w:szCs w:val="22"/>
        </w:rPr>
      </w:pPr>
      <w:r w:rsidRPr="00724432">
        <w:rPr>
          <w:rFonts w:cs="Times New Roman"/>
          <w:szCs w:val="22"/>
        </w:rPr>
        <w:t>Citation</w:t>
      </w:r>
    </w:p>
    <w:p w14:paraId="6505C503" w14:textId="2EFBF014" w:rsidR="00AE6132" w:rsidRPr="00724432" w:rsidRDefault="00AE6132" w:rsidP="00A829C9">
      <w:pPr>
        <w:pStyle w:val="Laws-paraindent"/>
        <w:rPr>
          <w:rFonts w:cs="Times New Roman"/>
          <w:szCs w:val="22"/>
        </w:rPr>
      </w:pPr>
      <w:r w:rsidRPr="00724432">
        <w:rPr>
          <w:rFonts w:cs="Times New Roman"/>
          <w:b/>
          <w:bCs/>
          <w:szCs w:val="22"/>
        </w:rPr>
        <w:t>1.</w:t>
      </w:r>
      <w:r w:rsidR="00FC228F" w:rsidRPr="00724432">
        <w:rPr>
          <w:rFonts w:cs="Times New Roman"/>
          <w:szCs w:val="22"/>
        </w:rPr>
        <w:t> </w:t>
      </w:r>
      <w:r w:rsidRPr="00724432">
        <w:rPr>
          <w:rFonts w:cs="Times New Roman"/>
          <w:szCs w:val="22"/>
        </w:rPr>
        <w:t xml:space="preserve">This Law may be cited as the ____________________ </w:t>
      </w:r>
      <w:r w:rsidRPr="00724432">
        <w:rPr>
          <w:rFonts w:cs="Times New Roman"/>
          <w:i/>
          <w:iCs/>
          <w:szCs w:val="22"/>
        </w:rPr>
        <w:t>First Nation Property Assessment Law, 20___.</w:t>
      </w:r>
    </w:p>
    <w:p w14:paraId="2963F6BB" w14:textId="77777777" w:rsidR="00AE6132" w:rsidRPr="00724432" w:rsidRDefault="00AE6132" w:rsidP="00190654">
      <w:pPr>
        <w:pStyle w:val="h1"/>
        <w:rPr>
          <w:rFonts w:cs="Times New Roman"/>
          <w:szCs w:val="22"/>
        </w:rPr>
      </w:pPr>
      <w:r w:rsidRPr="00724432">
        <w:rPr>
          <w:rFonts w:cs="Times New Roman"/>
          <w:szCs w:val="22"/>
        </w:rPr>
        <w:t>PART II</w:t>
      </w:r>
    </w:p>
    <w:p w14:paraId="7AFD3A53" w14:textId="77777777" w:rsidR="00AE6132" w:rsidRPr="00724432" w:rsidRDefault="00AE6132" w:rsidP="00190654">
      <w:pPr>
        <w:pStyle w:val="h2"/>
        <w:rPr>
          <w:rFonts w:cs="Times New Roman"/>
          <w:szCs w:val="22"/>
        </w:rPr>
      </w:pPr>
      <w:r w:rsidRPr="00724432">
        <w:rPr>
          <w:rFonts w:cs="Times New Roman"/>
          <w:szCs w:val="22"/>
        </w:rPr>
        <w:t>DEFINITIONS AND REFERENCES</w:t>
      </w:r>
    </w:p>
    <w:p w14:paraId="5FB36C8D" w14:textId="77777777" w:rsidR="00AE6132" w:rsidRPr="00724432" w:rsidRDefault="00AE6132" w:rsidP="00190654">
      <w:pPr>
        <w:pStyle w:val="H3"/>
        <w:rPr>
          <w:rFonts w:cs="Times New Roman"/>
          <w:szCs w:val="22"/>
        </w:rPr>
      </w:pPr>
      <w:r w:rsidRPr="00724432">
        <w:rPr>
          <w:rFonts w:cs="Times New Roman"/>
          <w:szCs w:val="22"/>
        </w:rPr>
        <w:t>Definitions and References</w:t>
      </w:r>
    </w:p>
    <w:p w14:paraId="0158345E" w14:textId="5B44C059" w:rsidR="00AE6132" w:rsidRPr="00724432" w:rsidRDefault="00AE6132" w:rsidP="00190654">
      <w:pPr>
        <w:pStyle w:val="Laws-paraindent"/>
        <w:rPr>
          <w:rFonts w:cs="Times New Roman"/>
          <w:szCs w:val="22"/>
        </w:rPr>
      </w:pPr>
      <w:r w:rsidRPr="00724432">
        <w:rPr>
          <w:rFonts w:cs="Times New Roman"/>
          <w:b/>
          <w:bCs/>
          <w:szCs w:val="22"/>
        </w:rPr>
        <w:t>2.</w:t>
      </w:r>
      <w:r w:rsidR="00190654" w:rsidRPr="00724432">
        <w:rPr>
          <w:rFonts w:cs="Times New Roman"/>
          <w:szCs w:val="22"/>
        </w:rPr>
        <w:t>(1)</w:t>
      </w:r>
      <w:r w:rsidR="00FC228F" w:rsidRPr="00724432">
        <w:rPr>
          <w:rFonts w:cs="Times New Roman"/>
          <w:szCs w:val="22"/>
        </w:rPr>
        <w:t> </w:t>
      </w:r>
      <w:r w:rsidRPr="00724432">
        <w:rPr>
          <w:rFonts w:cs="Times New Roman"/>
          <w:szCs w:val="22"/>
        </w:rPr>
        <w:t>In this Law:</w:t>
      </w:r>
    </w:p>
    <w:p w14:paraId="2FDDB724" w14:textId="2F56D146" w:rsidR="00AE6132" w:rsidRPr="00724432" w:rsidRDefault="00AE6132" w:rsidP="00EF096B">
      <w:pPr>
        <w:pStyle w:val="defn"/>
        <w:rPr>
          <w:rFonts w:cs="Times New Roman"/>
          <w:szCs w:val="22"/>
        </w:rPr>
      </w:pPr>
      <w:r w:rsidRPr="00724432">
        <w:rPr>
          <w:rFonts w:cs="Times New Roman"/>
          <w:szCs w:val="22"/>
        </w:rPr>
        <w:t xml:space="preserve">“Act” means the </w:t>
      </w:r>
      <w:r w:rsidRPr="00724432">
        <w:rPr>
          <w:rFonts w:cs="Times New Roman"/>
          <w:i/>
          <w:iCs/>
          <w:szCs w:val="22"/>
        </w:rPr>
        <w:t>First Nations Fiscal Management Act</w:t>
      </w:r>
      <w:r w:rsidRPr="00724432">
        <w:rPr>
          <w:rFonts w:cs="Times New Roman"/>
          <w:szCs w:val="22"/>
        </w:rPr>
        <w:t>, S.C. 2005, c.</w:t>
      </w:r>
      <w:r w:rsidR="00FB279A" w:rsidRPr="00724432">
        <w:rPr>
          <w:rFonts w:cs="Times New Roman"/>
          <w:szCs w:val="22"/>
        </w:rPr>
        <w:t> </w:t>
      </w:r>
      <w:r w:rsidRPr="00724432">
        <w:rPr>
          <w:rFonts w:cs="Times New Roman"/>
          <w:szCs w:val="22"/>
        </w:rPr>
        <w:t>9, and the regulations enacted under that Act;</w:t>
      </w:r>
    </w:p>
    <w:p w14:paraId="67C7B45F" w14:textId="6A5C998C" w:rsidR="00AE6132" w:rsidRPr="00724432" w:rsidRDefault="00AE6132" w:rsidP="00EF096B">
      <w:pPr>
        <w:pStyle w:val="defn"/>
        <w:rPr>
          <w:rFonts w:cs="Times New Roman"/>
          <w:szCs w:val="22"/>
        </w:rPr>
      </w:pPr>
      <w:r w:rsidRPr="00724432">
        <w:rPr>
          <w:rFonts w:cs="Times New Roman"/>
          <w:szCs w:val="22"/>
        </w:rPr>
        <w:t xml:space="preserve">“assessable property” means </w:t>
      </w:r>
      <w:r w:rsidR="002F3DE4" w:rsidRPr="00724432">
        <w:rPr>
          <w:rFonts w:cs="Times New Roman"/>
          <w:szCs w:val="22"/>
        </w:rPr>
        <w:t xml:space="preserve">an interest in reserve lands </w:t>
      </w:r>
      <w:r w:rsidRPr="00724432">
        <w:rPr>
          <w:rFonts w:cs="Times New Roman"/>
          <w:szCs w:val="22"/>
        </w:rPr>
        <w:t>that is liable to assessment under this Law;</w:t>
      </w:r>
    </w:p>
    <w:p w14:paraId="735F931D" w14:textId="5F12EF04" w:rsidR="00AE6132" w:rsidRPr="00724432" w:rsidRDefault="00AE6132" w:rsidP="00EF096B">
      <w:pPr>
        <w:pStyle w:val="defn"/>
        <w:rPr>
          <w:rFonts w:cs="Times New Roman"/>
          <w:szCs w:val="22"/>
        </w:rPr>
      </w:pPr>
      <w:r w:rsidRPr="00724432">
        <w:rPr>
          <w:rFonts w:cs="Times New Roman"/>
          <w:szCs w:val="22"/>
        </w:rPr>
        <w:t xml:space="preserve">“assessed value” means the market value of land </w:t>
      </w:r>
      <w:r w:rsidR="007A06FC" w:rsidRPr="00724432">
        <w:rPr>
          <w:rFonts w:cs="Times New Roman"/>
          <w:szCs w:val="22"/>
        </w:rPr>
        <w:t>or</w:t>
      </w:r>
      <w:r w:rsidR="00EA2FD2" w:rsidRPr="00724432">
        <w:rPr>
          <w:rFonts w:cs="Times New Roman"/>
          <w:szCs w:val="22"/>
        </w:rPr>
        <w:t xml:space="preserve"> </w:t>
      </w:r>
      <w:r w:rsidRPr="00724432">
        <w:rPr>
          <w:rFonts w:cs="Times New Roman"/>
          <w:szCs w:val="22"/>
        </w:rPr>
        <w:t>improvements</w:t>
      </w:r>
      <w:r w:rsidR="007A06FC" w:rsidRPr="00724432">
        <w:rPr>
          <w:rFonts w:cs="Times New Roman"/>
          <w:szCs w:val="22"/>
        </w:rPr>
        <w:t>, or both,</w:t>
      </w:r>
      <w:r w:rsidR="00EA2FD2" w:rsidRPr="00724432">
        <w:rPr>
          <w:rFonts w:cs="Times New Roman"/>
          <w:szCs w:val="22"/>
        </w:rPr>
        <w:t xml:space="preserve"> comprising an interest in reserve lands</w:t>
      </w:r>
      <w:r w:rsidRPr="00724432">
        <w:rPr>
          <w:rFonts w:cs="Times New Roman"/>
          <w:szCs w:val="22"/>
        </w:rPr>
        <w:t xml:space="preserve"> as if the land or improvements</w:t>
      </w:r>
      <w:r w:rsidR="007A06FC" w:rsidRPr="00724432">
        <w:rPr>
          <w:rFonts w:cs="Times New Roman"/>
          <w:szCs w:val="22"/>
        </w:rPr>
        <w:t>, or both,</w:t>
      </w:r>
      <w:r w:rsidRPr="00724432">
        <w:rPr>
          <w:rFonts w:cs="Times New Roman"/>
          <w:szCs w:val="22"/>
        </w:rPr>
        <w:t xml:space="preserve"> were held in fee simple off the reserve, as determined under this Law;</w:t>
      </w:r>
    </w:p>
    <w:p w14:paraId="349BA597" w14:textId="2538E8C2" w:rsidR="00AE6132" w:rsidRPr="00724432" w:rsidRDefault="00AE6132" w:rsidP="00EF096B">
      <w:pPr>
        <w:pStyle w:val="defn"/>
        <w:rPr>
          <w:rFonts w:cs="Times New Roman"/>
          <w:szCs w:val="22"/>
        </w:rPr>
      </w:pPr>
      <w:r w:rsidRPr="00724432">
        <w:rPr>
          <w:rFonts w:cs="Times New Roman"/>
          <w:szCs w:val="22"/>
        </w:rPr>
        <w:t xml:space="preserve">“assessment” means a valuation and classification of an interest in </w:t>
      </w:r>
      <w:r w:rsidR="00EA2FD2" w:rsidRPr="00724432">
        <w:rPr>
          <w:rFonts w:cs="Times New Roman"/>
          <w:szCs w:val="22"/>
        </w:rPr>
        <w:t xml:space="preserve">reserve </w:t>
      </w:r>
      <w:r w:rsidRPr="00724432">
        <w:rPr>
          <w:rFonts w:cs="Times New Roman"/>
          <w:szCs w:val="22"/>
        </w:rPr>
        <w:t>land</w:t>
      </w:r>
      <w:r w:rsidR="005B42CF" w:rsidRPr="00724432">
        <w:rPr>
          <w:rFonts w:cs="Times New Roman"/>
          <w:szCs w:val="22"/>
        </w:rPr>
        <w:t>s</w:t>
      </w:r>
      <w:r w:rsidRPr="00724432">
        <w:rPr>
          <w:rFonts w:cs="Times New Roman"/>
          <w:szCs w:val="22"/>
        </w:rPr>
        <w:t>;</w:t>
      </w:r>
    </w:p>
    <w:p w14:paraId="522C549E" w14:textId="136A00D3" w:rsidR="00AE6132" w:rsidRPr="00724432" w:rsidRDefault="00AE6132" w:rsidP="00EF096B">
      <w:pPr>
        <w:pStyle w:val="defn"/>
        <w:rPr>
          <w:rFonts w:cs="Times New Roman"/>
          <w:szCs w:val="22"/>
        </w:rPr>
      </w:pPr>
      <w:r w:rsidRPr="00724432">
        <w:rPr>
          <w:rFonts w:cs="Times New Roman"/>
          <w:szCs w:val="22"/>
        </w:rPr>
        <w:t xml:space="preserve">“Assessment Notice” means a notice containing the information set out in Schedule </w:t>
      </w:r>
      <w:r w:rsidR="00BA6629" w:rsidRPr="00724432">
        <w:rPr>
          <w:rFonts w:cs="Times New Roman"/>
          <w:szCs w:val="22"/>
        </w:rPr>
        <w:t>I</w:t>
      </w:r>
      <w:r w:rsidRPr="00724432">
        <w:rPr>
          <w:rFonts w:cs="Times New Roman"/>
          <w:szCs w:val="22"/>
        </w:rPr>
        <w:t>V;</w:t>
      </w:r>
    </w:p>
    <w:p w14:paraId="09B7052C" w14:textId="77777777" w:rsidR="00AE6132" w:rsidRPr="00724432" w:rsidRDefault="00AE6132" w:rsidP="00EF096B">
      <w:pPr>
        <w:pStyle w:val="defn"/>
        <w:rPr>
          <w:rFonts w:cs="Times New Roman"/>
          <w:szCs w:val="22"/>
        </w:rPr>
      </w:pPr>
      <w:r w:rsidRPr="00724432">
        <w:rPr>
          <w:rFonts w:cs="Times New Roman"/>
          <w:szCs w:val="22"/>
        </w:rPr>
        <w:t>“Assessment Review Board” means a board established by Council in accordance with Part IX;</w:t>
      </w:r>
    </w:p>
    <w:p w14:paraId="4D4E1F4F" w14:textId="04503081" w:rsidR="00AE6132" w:rsidRPr="00724432" w:rsidRDefault="00AE6132" w:rsidP="00EF096B">
      <w:pPr>
        <w:pStyle w:val="defn"/>
        <w:rPr>
          <w:rFonts w:cs="Times New Roman"/>
          <w:szCs w:val="22"/>
        </w:rPr>
      </w:pPr>
      <w:r w:rsidRPr="00724432">
        <w:rPr>
          <w:rFonts w:cs="Times New Roman"/>
          <w:szCs w:val="22"/>
        </w:rPr>
        <w:t xml:space="preserve">“assessment roll” means a roll prepared pursuant to this Law, and includes a supplementary assessment roll, a revised assessment roll [and an assessment roll referenced in subsection </w:t>
      </w:r>
      <w:r w:rsidR="009D07B7" w:rsidRPr="00724432">
        <w:rPr>
          <w:rFonts w:cs="Times New Roman"/>
          <w:szCs w:val="22"/>
        </w:rPr>
        <w:t>9</w:t>
      </w:r>
      <w:r w:rsidRPr="00724432">
        <w:rPr>
          <w:rFonts w:cs="Times New Roman"/>
          <w:szCs w:val="22"/>
        </w:rPr>
        <w:t>(3)];</w:t>
      </w:r>
    </w:p>
    <w:p w14:paraId="4913E7A0" w14:textId="77777777" w:rsidR="00AE6132" w:rsidRPr="00724432" w:rsidRDefault="00AE6132" w:rsidP="00EF096B">
      <w:pPr>
        <w:pStyle w:val="defn"/>
        <w:rPr>
          <w:rFonts w:cs="Times New Roman"/>
          <w:szCs w:val="22"/>
        </w:rPr>
      </w:pPr>
      <w:r w:rsidRPr="00724432">
        <w:rPr>
          <w:rFonts w:cs="Times New Roman"/>
          <w:szCs w:val="22"/>
        </w:rPr>
        <w:t>“assessor” means a person appointed by Council under subsection 3(1);</w:t>
      </w:r>
    </w:p>
    <w:p w14:paraId="1BA9BB5F" w14:textId="77777777" w:rsidR="00AE6132" w:rsidRPr="00724432" w:rsidRDefault="00AE6132" w:rsidP="00EF096B">
      <w:pPr>
        <w:pStyle w:val="defn"/>
        <w:rPr>
          <w:rFonts w:cs="Times New Roman"/>
          <w:szCs w:val="22"/>
        </w:rPr>
      </w:pPr>
      <w:r w:rsidRPr="00724432">
        <w:rPr>
          <w:rFonts w:cs="Times New Roman"/>
          <w:szCs w:val="22"/>
        </w:rPr>
        <w:t>“chair” means the chair of the Assessment Review Board;</w:t>
      </w:r>
    </w:p>
    <w:p w14:paraId="002CFD0F" w14:textId="1EF62066" w:rsidR="00AE6132" w:rsidRPr="00724432" w:rsidRDefault="0039711E" w:rsidP="00EF096B">
      <w:pPr>
        <w:pStyle w:val="defn"/>
        <w:rPr>
          <w:rFonts w:cs="Times New Roman"/>
          <w:szCs w:val="22"/>
        </w:rPr>
      </w:pPr>
      <w:r w:rsidRPr="00724432" w:rsidDel="0039711E">
        <w:rPr>
          <w:rFonts w:cs="Times New Roman"/>
          <w:szCs w:val="22"/>
        </w:rPr>
        <w:t xml:space="preserve"> </w:t>
      </w:r>
      <w:r w:rsidR="00AE6132" w:rsidRPr="00724432">
        <w:rPr>
          <w:rFonts w:cs="Times New Roman"/>
          <w:szCs w:val="22"/>
        </w:rPr>
        <w:t>“complainant” means a person who commences an appeal of an assessment under this Law;</w:t>
      </w:r>
    </w:p>
    <w:p w14:paraId="58F4E4B1" w14:textId="77777777" w:rsidR="00AE6132" w:rsidRPr="00724432" w:rsidRDefault="00AE6132" w:rsidP="00EF096B">
      <w:pPr>
        <w:pStyle w:val="defn"/>
        <w:rPr>
          <w:rFonts w:cs="Times New Roman"/>
          <w:szCs w:val="22"/>
        </w:rPr>
      </w:pPr>
      <w:r w:rsidRPr="00724432">
        <w:rPr>
          <w:rFonts w:cs="Times New Roman"/>
          <w:szCs w:val="22"/>
        </w:rPr>
        <w:t>“Council” has the meaning given to that term in the Act;</w:t>
      </w:r>
    </w:p>
    <w:p w14:paraId="45F635A4" w14:textId="77777777" w:rsidR="00AE6132" w:rsidRPr="00724432" w:rsidRDefault="00AE6132" w:rsidP="00EF096B">
      <w:pPr>
        <w:pStyle w:val="defn"/>
        <w:rPr>
          <w:rFonts w:cs="Times New Roman"/>
          <w:szCs w:val="22"/>
        </w:rPr>
      </w:pPr>
      <w:r w:rsidRPr="00724432">
        <w:rPr>
          <w:rFonts w:cs="Times New Roman"/>
          <w:szCs w:val="22"/>
        </w:rPr>
        <w:t>“First Nation” means the ___________ First Nation, being a band named in the schedule to the Act;</w:t>
      </w:r>
    </w:p>
    <w:p w14:paraId="6B3FAC00" w14:textId="7E2150FD" w:rsidR="002F1C60" w:rsidRPr="00724432" w:rsidRDefault="0039711E" w:rsidP="002F1C60">
      <w:pPr>
        <w:pStyle w:val="defn"/>
        <w:rPr>
          <w:rFonts w:cs="Times New Roman"/>
          <w:szCs w:val="22"/>
        </w:rPr>
      </w:pPr>
      <w:r w:rsidRPr="00724432" w:rsidDel="0039711E">
        <w:rPr>
          <w:rFonts w:cs="Times New Roman"/>
          <w:szCs w:val="22"/>
        </w:rPr>
        <w:t xml:space="preserve"> </w:t>
      </w:r>
      <w:r w:rsidR="002F1C60" w:rsidRPr="00724432" w:rsidDel="0095581B">
        <w:rPr>
          <w:rFonts w:cs="Times New Roman"/>
          <w:szCs w:val="22"/>
        </w:rPr>
        <w:t xml:space="preserve"> </w:t>
      </w:r>
      <w:r w:rsidR="002F1C60" w:rsidRPr="00724432">
        <w:rPr>
          <w:rFonts w:cs="Times New Roman"/>
          <w:szCs w:val="22"/>
        </w:rPr>
        <w:t xml:space="preserve">“holder”, in relation to an interest in reserve lands, means a person </w:t>
      </w:r>
    </w:p>
    <w:p w14:paraId="04B65A30" w14:textId="0F3AFC27" w:rsidR="002F1C60" w:rsidRPr="00724432" w:rsidRDefault="002F1C60" w:rsidP="00B47669">
      <w:pPr>
        <w:pStyle w:val="Laws-subsectiona"/>
        <w:rPr>
          <w:szCs w:val="22"/>
        </w:rPr>
      </w:pPr>
      <w:r w:rsidRPr="00724432">
        <w:rPr>
          <w:szCs w:val="22"/>
        </w:rPr>
        <w:t>(a)</w:t>
      </w:r>
      <w:r w:rsidR="006C3C2E" w:rsidRPr="00724432">
        <w:rPr>
          <w:szCs w:val="22"/>
        </w:rPr>
        <w:tab/>
      </w:r>
      <w:r w:rsidRPr="00724432">
        <w:rPr>
          <w:szCs w:val="22"/>
        </w:rPr>
        <w:t>in possession of the interest,</w:t>
      </w:r>
    </w:p>
    <w:p w14:paraId="62AEA359" w14:textId="34F73C9A" w:rsidR="002F1C60" w:rsidRPr="00724432" w:rsidRDefault="002F1C60" w:rsidP="00B47669">
      <w:pPr>
        <w:pStyle w:val="Laws-subsectiona"/>
        <w:rPr>
          <w:szCs w:val="22"/>
        </w:rPr>
      </w:pPr>
      <w:r w:rsidRPr="00724432">
        <w:rPr>
          <w:szCs w:val="22"/>
        </w:rPr>
        <w:t>(b)</w:t>
      </w:r>
      <w:r w:rsidR="006C3C2E" w:rsidRPr="00724432">
        <w:rPr>
          <w:szCs w:val="22"/>
        </w:rPr>
        <w:tab/>
      </w:r>
      <w:r w:rsidRPr="00724432">
        <w:rPr>
          <w:szCs w:val="22"/>
        </w:rPr>
        <w:t xml:space="preserve">entitled through a lease, </w:t>
      </w:r>
      <w:proofErr w:type="spellStart"/>
      <w:r w:rsidRPr="00724432">
        <w:rPr>
          <w:szCs w:val="22"/>
        </w:rPr>
        <w:t>licence</w:t>
      </w:r>
      <w:proofErr w:type="spellEnd"/>
      <w:r w:rsidRPr="00724432">
        <w:rPr>
          <w:szCs w:val="22"/>
        </w:rPr>
        <w:t xml:space="preserve"> or other legal means to the interest,</w:t>
      </w:r>
    </w:p>
    <w:p w14:paraId="60BD8B36" w14:textId="2980575B" w:rsidR="002F1C60" w:rsidRPr="00724432" w:rsidRDefault="002F1C60" w:rsidP="00B47669">
      <w:pPr>
        <w:pStyle w:val="Laws-subsectiona"/>
        <w:rPr>
          <w:szCs w:val="22"/>
        </w:rPr>
      </w:pPr>
      <w:r w:rsidRPr="00724432">
        <w:rPr>
          <w:szCs w:val="22"/>
        </w:rPr>
        <w:t>(c)</w:t>
      </w:r>
      <w:r w:rsidR="006C3C2E" w:rsidRPr="00724432">
        <w:rPr>
          <w:szCs w:val="22"/>
        </w:rPr>
        <w:tab/>
      </w:r>
      <w:r w:rsidRPr="00724432">
        <w:rPr>
          <w:szCs w:val="22"/>
        </w:rPr>
        <w:t>in actual occupation of the interest, or</w:t>
      </w:r>
    </w:p>
    <w:p w14:paraId="62927673" w14:textId="1CD496AB" w:rsidR="002F1C60" w:rsidRPr="00724432" w:rsidRDefault="002F1C60" w:rsidP="00B47669">
      <w:pPr>
        <w:pStyle w:val="Laws-subsectiona"/>
        <w:rPr>
          <w:szCs w:val="22"/>
        </w:rPr>
      </w:pPr>
      <w:r w:rsidRPr="00724432">
        <w:rPr>
          <w:szCs w:val="22"/>
        </w:rPr>
        <w:t>(d)</w:t>
      </w:r>
      <w:r w:rsidR="006C3C2E" w:rsidRPr="00724432">
        <w:rPr>
          <w:szCs w:val="22"/>
        </w:rPr>
        <w:tab/>
      </w:r>
      <w:r w:rsidRPr="00724432">
        <w:rPr>
          <w:szCs w:val="22"/>
        </w:rPr>
        <w:t>who is a trustee of the interest;</w:t>
      </w:r>
    </w:p>
    <w:p w14:paraId="1403307B" w14:textId="77777777" w:rsidR="00AE6132" w:rsidRPr="00724432" w:rsidRDefault="00AE6132" w:rsidP="00E14215">
      <w:pPr>
        <w:pStyle w:val="defn"/>
        <w:rPr>
          <w:rFonts w:cs="Times New Roman"/>
          <w:szCs w:val="22"/>
        </w:rPr>
      </w:pPr>
      <w:r w:rsidRPr="00724432">
        <w:rPr>
          <w:rFonts w:cs="Times New Roman"/>
          <w:szCs w:val="22"/>
        </w:rPr>
        <w:t>“improvement” means any building, fixture, structure or similar thing constructed, placed or affixed on, in or to land, or water over land, or on, in or to another improvement and includes a manufactured home;</w:t>
      </w:r>
    </w:p>
    <w:p w14:paraId="68314C56" w14:textId="34BA6B97" w:rsidR="00D407B6" w:rsidRPr="00724432" w:rsidRDefault="002F1C60" w:rsidP="00E14215">
      <w:pPr>
        <w:pStyle w:val="defn"/>
        <w:rPr>
          <w:rFonts w:cs="Times New Roman"/>
          <w:szCs w:val="22"/>
        </w:rPr>
      </w:pPr>
      <w:r w:rsidRPr="00724432">
        <w:rPr>
          <w:rFonts w:cs="Times New Roman"/>
          <w:szCs w:val="22"/>
        </w:rPr>
        <w:t xml:space="preserve">“interest”, </w:t>
      </w:r>
      <w:r w:rsidRPr="00724432">
        <w:rPr>
          <w:rFonts w:cs="Times New Roman"/>
          <w:szCs w:val="22"/>
          <w:lang w:val="en"/>
        </w:rPr>
        <w:t xml:space="preserve">in relation to reserve lands, means any estate, right or interest of any nature in or to the lands, including any right to occupy, possess or use the lands, but does not include title to the lands that is held by </w:t>
      </w:r>
      <w:r w:rsidR="002205E6" w:rsidRPr="00724432">
        <w:rPr>
          <w:rFonts w:cs="Times New Roman"/>
          <w:szCs w:val="22"/>
          <w:lang w:val="en"/>
        </w:rPr>
        <w:t>H</w:t>
      </w:r>
      <w:r w:rsidRPr="00724432">
        <w:rPr>
          <w:rFonts w:cs="Times New Roman"/>
          <w:szCs w:val="22"/>
          <w:lang w:val="en"/>
        </w:rPr>
        <w:t>er Majesty</w:t>
      </w:r>
      <w:r w:rsidRPr="00724432">
        <w:rPr>
          <w:rFonts w:cs="Times New Roman"/>
          <w:szCs w:val="22"/>
        </w:rPr>
        <w:t>;</w:t>
      </w:r>
    </w:p>
    <w:p w14:paraId="6EBE4337" w14:textId="42EB7496" w:rsidR="00904FF1" w:rsidRPr="00724432" w:rsidRDefault="00904FF1" w:rsidP="00E14215">
      <w:pPr>
        <w:pStyle w:val="defn"/>
        <w:rPr>
          <w:szCs w:val="22"/>
        </w:rPr>
      </w:pPr>
      <w:r w:rsidRPr="00724432">
        <w:rPr>
          <w:szCs w:val="22"/>
        </w:rPr>
        <w:t>“land” includes</w:t>
      </w:r>
    </w:p>
    <w:p w14:paraId="5DE46A2B" w14:textId="296CC8C0" w:rsidR="00904FF1" w:rsidRPr="00724432" w:rsidRDefault="00904FF1" w:rsidP="00E14215">
      <w:pPr>
        <w:pStyle w:val="defn"/>
        <w:rPr>
          <w:szCs w:val="22"/>
        </w:rPr>
      </w:pPr>
      <w:r w:rsidRPr="00724432">
        <w:rPr>
          <w:szCs w:val="22"/>
        </w:rPr>
        <w:tab/>
        <w:t xml:space="preserve">(a) land covered by water, </w:t>
      </w:r>
    </w:p>
    <w:p w14:paraId="4D5E26C5" w14:textId="2F84E2DD" w:rsidR="00904FF1" w:rsidRPr="00724432" w:rsidRDefault="00904FF1" w:rsidP="00E14215">
      <w:pPr>
        <w:pStyle w:val="defn"/>
        <w:rPr>
          <w:szCs w:val="22"/>
        </w:rPr>
      </w:pPr>
      <w:r w:rsidRPr="00724432">
        <w:rPr>
          <w:szCs w:val="22"/>
        </w:rPr>
        <w:tab/>
        <w:t>(b) quarries, and</w:t>
      </w:r>
    </w:p>
    <w:p w14:paraId="2572302A" w14:textId="180008C3" w:rsidR="00904FF1" w:rsidRPr="00724432" w:rsidRDefault="00904FF1" w:rsidP="00E14215">
      <w:pPr>
        <w:pStyle w:val="defn"/>
        <w:rPr>
          <w:szCs w:val="22"/>
        </w:rPr>
      </w:pPr>
      <w:r w:rsidRPr="00724432">
        <w:rPr>
          <w:szCs w:val="22"/>
        </w:rPr>
        <w:tab/>
        <w:t xml:space="preserve">(c) sand and gravel, </w:t>
      </w:r>
    </w:p>
    <w:p w14:paraId="545CD776" w14:textId="617AA2BB" w:rsidR="00904FF1" w:rsidRPr="00724432" w:rsidRDefault="00904FF1" w:rsidP="00E14215">
      <w:pPr>
        <w:pStyle w:val="defn"/>
        <w:rPr>
          <w:szCs w:val="22"/>
        </w:rPr>
      </w:pPr>
      <w:r w:rsidRPr="00724432">
        <w:rPr>
          <w:szCs w:val="22"/>
        </w:rPr>
        <w:lastRenderedPageBreak/>
        <w:t>but does not include coal or other minerals;</w:t>
      </w:r>
    </w:p>
    <w:p w14:paraId="75AF7CF1" w14:textId="68FA5F92" w:rsidR="00AE6132" w:rsidRPr="00724432" w:rsidRDefault="00AE6132" w:rsidP="00E14215">
      <w:pPr>
        <w:pStyle w:val="defn"/>
        <w:rPr>
          <w:rFonts w:cs="Times New Roman"/>
          <w:szCs w:val="22"/>
        </w:rPr>
      </w:pPr>
      <w:r w:rsidRPr="00724432">
        <w:rPr>
          <w:rFonts w:cs="Times New Roman"/>
          <w:szCs w:val="22"/>
        </w:rPr>
        <w:t>“manufactured home” means a structure, whether or not ordinarily equipped with wheels, that is designed, constructed or manufactured to</w:t>
      </w:r>
    </w:p>
    <w:p w14:paraId="68592900" w14:textId="53BA9B34" w:rsidR="00AE6132" w:rsidRPr="00724432" w:rsidRDefault="00E14215" w:rsidP="00B47669">
      <w:pPr>
        <w:pStyle w:val="Laws-subsectiona"/>
        <w:rPr>
          <w:szCs w:val="22"/>
        </w:rPr>
      </w:pPr>
      <w:r w:rsidRPr="00724432">
        <w:rPr>
          <w:szCs w:val="22"/>
        </w:rPr>
        <w:t>(a)  </w:t>
      </w:r>
      <w:r w:rsidR="00AE6132" w:rsidRPr="00724432">
        <w:rPr>
          <w:szCs w:val="22"/>
        </w:rPr>
        <w:t>be moved from one place to another by being towed or carried, and</w:t>
      </w:r>
    </w:p>
    <w:p w14:paraId="3F86E427" w14:textId="2B7141E6" w:rsidR="00AE6132" w:rsidRPr="00724432" w:rsidRDefault="00E14215" w:rsidP="00B47669">
      <w:pPr>
        <w:pStyle w:val="Laws-subsectiona"/>
        <w:rPr>
          <w:szCs w:val="22"/>
        </w:rPr>
      </w:pPr>
      <w:r w:rsidRPr="00724432">
        <w:rPr>
          <w:szCs w:val="22"/>
        </w:rPr>
        <w:t>(b)  </w:t>
      </w:r>
      <w:r w:rsidR="00AE6132" w:rsidRPr="00724432">
        <w:rPr>
          <w:szCs w:val="22"/>
        </w:rPr>
        <w:t>provide</w:t>
      </w:r>
    </w:p>
    <w:p w14:paraId="34EB8F60" w14:textId="344AA345" w:rsidR="00AE6132" w:rsidRPr="00724432" w:rsidRDefault="00E14215" w:rsidP="006C3C2E">
      <w:pPr>
        <w:pStyle w:val="Laws-subsectioni"/>
        <w:rPr>
          <w:szCs w:val="22"/>
        </w:rPr>
      </w:pPr>
      <w:r w:rsidRPr="00724432">
        <w:rPr>
          <w:szCs w:val="22"/>
        </w:rPr>
        <w:t>(</w:t>
      </w:r>
      <w:proofErr w:type="spellStart"/>
      <w:r w:rsidRPr="00724432">
        <w:rPr>
          <w:szCs w:val="22"/>
        </w:rPr>
        <w:t>i</w:t>
      </w:r>
      <w:proofErr w:type="spellEnd"/>
      <w:r w:rsidRPr="00724432">
        <w:rPr>
          <w:szCs w:val="22"/>
        </w:rPr>
        <w:t>)  </w:t>
      </w:r>
      <w:r w:rsidR="00AE6132" w:rsidRPr="00724432">
        <w:rPr>
          <w:szCs w:val="22"/>
        </w:rPr>
        <w:t>a dwelling house or premises,</w:t>
      </w:r>
    </w:p>
    <w:p w14:paraId="4BE81C3B" w14:textId="2562F25C" w:rsidR="00AE6132" w:rsidRPr="00724432" w:rsidRDefault="00E14215" w:rsidP="006C3C2E">
      <w:pPr>
        <w:pStyle w:val="Laws-subsectioni"/>
        <w:rPr>
          <w:szCs w:val="22"/>
        </w:rPr>
      </w:pPr>
      <w:r w:rsidRPr="00724432">
        <w:rPr>
          <w:szCs w:val="22"/>
        </w:rPr>
        <w:t>(ii)  </w:t>
      </w:r>
      <w:r w:rsidR="00AE6132" w:rsidRPr="00724432">
        <w:rPr>
          <w:szCs w:val="22"/>
        </w:rPr>
        <w:t xml:space="preserve">a business office or premises, </w:t>
      </w:r>
    </w:p>
    <w:p w14:paraId="228FF2C7" w14:textId="5FF867CC" w:rsidR="00AE6132" w:rsidRPr="00724432" w:rsidRDefault="00AE6132" w:rsidP="006C3C2E">
      <w:pPr>
        <w:pStyle w:val="Laws-subsectioni"/>
        <w:rPr>
          <w:szCs w:val="22"/>
        </w:rPr>
      </w:pPr>
      <w:r w:rsidRPr="00724432">
        <w:rPr>
          <w:szCs w:val="22"/>
        </w:rPr>
        <w:t>(iii)</w:t>
      </w:r>
      <w:r w:rsidRPr="00724432">
        <w:rPr>
          <w:szCs w:val="22"/>
        </w:rPr>
        <w:tab/>
      </w:r>
      <w:r w:rsidR="00E14215" w:rsidRPr="00724432">
        <w:rPr>
          <w:szCs w:val="22"/>
        </w:rPr>
        <w:t>  </w:t>
      </w:r>
      <w:r w:rsidRPr="00724432">
        <w:rPr>
          <w:szCs w:val="22"/>
        </w:rPr>
        <w:t>accommodation for any other purpose,</w:t>
      </w:r>
    </w:p>
    <w:p w14:paraId="076192FD" w14:textId="02BC1C27" w:rsidR="00AE6132" w:rsidRPr="00724432" w:rsidRDefault="00E14215" w:rsidP="006C3C2E">
      <w:pPr>
        <w:pStyle w:val="Laws-subsectioni"/>
        <w:rPr>
          <w:szCs w:val="22"/>
        </w:rPr>
      </w:pPr>
      <w:r w:rsidRPr="00724432">
        <w:rPr>
          <w:szCs w:val="22"/>
        </w:rPr>
        <w:t>(iv)  </w:t>
      </w:r>
      <w:r w:rsidR="00AE6132" w:rsidRPr="00724432">
        <w:rPr>
          <w:szCs w:val="22"/>
        </w:rPr>
        <w:t>shelter for machinery or other equipment, or</w:t>
      </w:r>
    </w:p>
    <w:p w14:paraId="4550AD75" w14:textId="1AD0F2E7" w:rsidR="00AE6132" w:rsidRPr="00724432" w:rsidRDefault="00E14215" w:rsidP="006C3C2E">
      <w:pPr>
        <w:pStyle w:val="Laws-subsectioni"/>
        <w:rPr>
          <w:szCs w:val="22"/>
        </w:rPr>
      </w:pPr>
      <w:r w:rsidRPr="00724432">
        <w:rPr>
          <w:szCs w:val="22"/>
        </w:rPr>
        <w:t>(v)  </w:t>
      </w:r>
      <w:r w:rsidR="00AE6132" w:rsidRPr="00724432">
        <w:rPr>
          <w:szCs w:val="22"/>
        </w:rPr>
        <w:t>storage, workshop, repair, construction or manufacturing facilities;</w:t>
      </w:r>
    </w:p>
    <w:p w14:paraId="431B2829" w14:textId="506D6299" w:rsidR="00AE6132" w:rsidRPr="00724432" w:rsidRDefault="00AE6132" w:rsidP="0075564A">
      <w:pPr>
        <w:pStyle w:val="defn"/>
        <w:rPr>
          <w:rFonts w:cs="Times New Roman"/>
          <w:szCs w:val="22"/>
        </w:rPr>
      </w:pPr>
      <w:r w:rsidRPr="00724432">
        <w:rPr>
          <w:rFonts w:cs="Times New Roman"/>
          <w:szCs w:val="22"/>
        </w:rPr>
        <w:t>“Notice of Appeal” means a notice containing the information set out in Schedule VI;</w:t>
      </w:r>
    </w:p>
    <w:p w14:paraId="594438F5" w14:textId="07590363" w:rsidR="00AE6132" w:rsidRPr="00724432" w:rsidRDefault="00AE6132" w:rsidP="0075564A">
      <w:pPr>
        <w:pStyle w:val="defn"/>
        <w:rPr>
          <w:rFonts w:cs="Times New Roman"/>
          <w:szCs w:val="22"/>
        </w:rPr>
      </w:pPr>
      <w:r w:rsidRPr="00724432">
        <w:rPr>
          <w:rFonts w:cs="Times New Roman"/>
          <w:szCs w:val="22"/>
        </w:rPr>
        <w:t xml:space="preserve">“Notice of Hearing” means a notice containing the information set out in Schedule </w:t>
      </w:r>
      <w:r w:rsidR="00BA6629" w:rsidRPr="00724432">
        <w:rPr>
          <w:rFonts w:cs="Times New Roman"/>
          <w:szCs w:val="22"/>
        </w:rPr>
        <w:t>VII</w:t>
      </w:r>
      <w:r w:rsidRPr="00724432">
        <w:rPr>
          <w:rFonts w:cs="Times New Roman"/>
          <w:szCs w:val="22"/>
        </w:rPr>
        <w:t>I;</w:t>
      </w:r>
    </w:p>
    <w:p w14:paraId="2949F06A" w14:textId="38058AD1" w:rsidR="00AE6132" w:rsidRPr="00724432" w:rsidRDefault="00AE6132" w:rsidP="0075564A">
      <w:pPr>
        <w:pStyle w:val="defn"/>
        <w:rPr>
          <w:rFonts w:cs="Times New Roman"/>
          <w:szCs w:val="22"/>
        </w:rPr>
      </w:pPr>
      <w:r w:rsidRPr="00724432">
        <w:rPr>
          <w:rFonts w:cs="Times New Roman"/>
          <w:szCs w:val="22"/>
        </w:rPr>
        <w:t xml:space="preserve">“Notice of Withdrawal” means a notice containing the information set out in Schedule VII; </w:t>
      </w:r>
    </w:p>
    <w:p w14:paraId="1498CB15" w14:textId="272D6435" w:rsidR="00AE6132" w:rsidRPr="00724432" w:rsidRDefault="00AE6132" w:rsidP="0075564A">
      <w:pPr>
        <w:pStyle w:val="defn"/>
        <w:rPr>
          <w:rFonts w:cs="Times New Roman"/>
          <w:szCs w:val="22"/>
        </w:rPr>
      </w:pPr>
      <w:r w:rsidRPr="00724432">
        <w:rPr>
          <w:rFonts w:cs="Times New Roman"/>
          <w:szCs w:val="22"/>
        </w:rPr>
        <w:t>“Order to Attend</w:t>
      </w:r>
      <w:r w:rsidR="009D596E" w:rsidRPr="00724432">
        <w:rPr>
          <w:rFonts w:cs="Times New Roman"/>
          <w:szCs w:val="22"/>
        </w:rPr>
        <w:t xml:space="preserve"> Hearing</w:t>
      </w:r>
      <w:r w:rsidRPr="00724432">
        <w:rPr>
          <w:rFonts w:cs="Times New Roman"/>
          <w:szCs w:val="22"/>
        </w:rPr>
        <w:t xml:space="preserve">/Produce Documents” means an order containing the information set out in Schedule </w:t>
      </w:r>
      <w:r w:rsidR="00BA6629" w:rsidRPr="00724432">
        <w:rPr>
          <w:rFonts w:cs="Times New Roman"/>
          <w:szCs w:val="22"/>
        </w:rPr>
        <w:t>I</w:t>
      </w:r>
      <w:r w:rsidRPr="00724432">
        <w:rPr>
          <w:rFonts w:cs="Times New Roman"/>
          <w:szCs w:val="22"/>
        </w:rPr>
        <w:t>X;</w:t>
      </w:r>
    </w:p>
    <w:p w14:paraId="44B39D6D" w14:textId="47AB44B3" w:rsidR="00AE6132" w:rsidRPr="00724432" w:rsidRDefault="00AE6132" w:rsidP="0075564A">
      <w:pPr>
        <w:pStyle w:val="defn"/>
        <w:rPr>
          <w:rFonts w:cs="Times New Roman"/>
          <w:szCs w:val="22"/>
        </w:rPr>
      </w:pPr>
      <w:r w:rsidRPr="00724432">
        <w:rPr>
          <w:rFonts w:cs="Times New Roman"/>
          <w:szCs w:val="22"/>
        </w:rPr>
        <w:t>“party”, in respect of an appeal of an assessment under this Law, means the parties to an assessment appeal under section 3</w:t>
      </w:r>
      <w:r w:rsidR="009D07B7" w:rsidRPr="00724432">
        <w:rPr>
          <w:rFonts w:cs="Times New Roman"/>
          <w:szCs w:val="22"/>
        </w:rPr>
        <w:t>1</w:t>
      </w:r>
      <w:r w:rsidRPr="00724432">
        <w:rPr>
          <w:rFonts w:cs="Times New Roman"/>
          <w:szCs w:val="22"/>
        </w:rPr>
        <w:t>;</w:t>
      </w:r>
    </w:p>
    <w:p w14:paraId="39AB2C4D" w14:textId="77777777" w:rsidR="00AE6132" w:rsidRPr="00724432" w:rsidRDefault="00AE6132" w:rsidP="0075564A">
      <w:pPr>
        <w:pStyle w:val="defn"/>
        <w:rPr>
          <w:rFonts w:cs="Times New Roman"/>
          <w:szCs w:val="22"/>
        </w:rPr>
      </w:pPr>
      <w:r w:rsidRPr="00724432">
        <w:rPr>
          <w:rFonts w:cs="Times New Roman"/>
          <w:szCs w:val="22"/>
        </w:rPr>
        <w:t>“person” includes a partnership, syndicate, association, corporation and the personal or other legal representatives of a person;</w:t>
      </w:r>
    </w:p>
    <w:p w14:paraId="76CF474F" w14:textId="79DE1F56" w:rsidR="00AE6132" w:rsidRPr="00724432" w:rsidRDefault="00AE6132" w:rsidP="0075564A">
      <w:pPr>
        <w:pStyle w:val="defn"/>
        <w:rPr>
          <w:rFonts w:cs="Times New Roman"/>
          <w:szCs w:val="22"/>
        </w:rPr>
      </w:pPr>
      <w:r w:rsidRPr="00724432">
        <w:rPr>
          <w:rFonts w:cs="Times New Roman"/>
          <w:szCs w:val="22"/>
        </w:rPr>
        <w:t>“property class” means th</w:t>
      </w:r>
      <w:r w:rsidR="00BD64B3" w:rsidRPr="00724432">
        <w:rPr>
          <w:rFonts w:cs="Times New Roman"/>
          <w:szCs w:val="22"/>
        </w:rPr>
        <w:t>e</w:t>
      </w:r>
      <w:r w:rsidRPr="00724432">
        <w:rPr>
          <w:rFonts w:cs="Times New Roman"/>
          <w:szCs w:val="22"/>
        </w:rPr>
        <w:t xml:space="preserve"> categories of </w:t>
      </w:r>
      <w:r w:rsidR="002F3DE4" w:rsidRPr="00724432">
        <w:rPr>
          <w:rFonts w:cs="Times New Roman"/>
          <w:szCs w:val="22"/>
        </w:rPr>
        <w:t xml:space="preserve">interests in reserve lands </w:t>
      </w:r>
      <w:r w:rsidRPr="00724432">
        <w:rPr>
          <w:rFonts w:cs="Times New Roman"/>
          <w:szCs w:val="22"/>
        </w:rPr>
        <w:t xml:space="preserve">established in subsection </w:t>
      </w:r>
      <w:r w:rsidR="009D07B7" w:rsidRPr="00724432">
        <w:rPr>
          <w:rFonts w:cs="Times New Roman"/>
          <w:szCs w:val="22"/>
        </w:rPr>
        <w:t>5</w:t>
      </w:r>
      <w:r w:rsidRPr="00724432">
        <w:rPr>
          <w:rFonts w:cs="Times New Roman"/>
          <w:szCs w:val="22"/>
        </w:rPr>
        <w:t>(10) for the purposes of assessment and taxation;</w:t>
      </w:r>
    </w:p>
    <w:p w14:paraId="08EF8A87" w14:textId="77777777" w:rsidR="00AE6132" w:rsidRPr="00724432" w:rsidRDefault="00AE6132" w:rsidP="0075564A">
      <w:pPr>
        <w:pStyle w:val="defn"/>
        <w:rPr>
          <w:rFonts w:cs="Times New Roman"/>
          <w:szCs w:val="22"/>
        </w:rPr>
      </w:pPr>
      <w:r w:rsidRPr="00724432">
        <w:rPr>
          <w:rFonts w:cs="Times New Roman"/>
          <w:szCs w:val="22"/>
        </w:rPr>
        <w:t>“Province” means the province of British Columbia;</w:t>
      </w:r>
    </w:p>
    <w:p w14:paraId="68A21503" w14:textId="59652578" w:rsidR="00AE6132" w:rsidRPr="00724432" w:rsidRDefault="00AE6132" w:rsidP="0075564A">
      <w:pPr>
        <w:pStyle w:val="defn"/>
        <w:rPr>
          <w:rFonts w:cs="Times New Roman"/>
          <w:szCs w:val="22"/>
        </w:rPr>
      </w:pPr>
      <w:r w:rsidRPr="00724432">
        <w:rPr>
          <w:rFonts w:cs="Times New Roman"/>
          <w:szCs w:val="22"/>
        </w:rPr>
        <w:t xml:space="preserve">“reserve” means </w:t>
      </w:r>
      <w:r w:rsidR="002F1C60" w:rsidRPr="00724432">
        <w:rPr>
          <w:rFonts w:cs="Times New Roman"/>
          <w:szCs w:val="22"/>
        </w:rPr>
        <w:t>a reserve</w:t>
      </w:r>
      <w:r w:rsidRPr="00724432">
        <w:rPr>
          <w:rFonts w:cs="Times New Roman"/>
          <w:szCs w:val="22"/>
        </w:rPr>
        <w:t xml:space="preserve"> of the First Nation within the meaning of the </w:t>
      </w:r>
      <w:r w:rsidRPr="00724432">
        <w:rPr>
          <w:rFonts w:cs="Times New Roman"/>
          <w:i/>
          <w:iCs/>
          <w:szCs w:val="22"/>
        </w:rPr>
        <w:t>Indian Act</w:t>
      </w:r>
      <w:r w:rsidRPr="00724432">
        <w:rPr>
          <w:rFonts w:cs="Times New Roman"/>
          <w:szCs w:val="22"/>
        </w:rPr>
        <w:t>;</w:t>
      </w:r>
    </w:p>
    <w:p w14:paraId="2D0D083B" w14:textId="77777777" w:rsidR="00AE6132" w:rsidRPr="00724432" w:rsidRDefault="00AE6132" w:rsidP="0075564A">
      <w:pPr>
        <w:pStyle w:val="defn"/>
        <w:rPr>
          <w:rFonts w:cs="Times New Roman"/>
          <w:szCs w:val="22"/>
        </w:rPr>
      </w:pPr>
      <w:r w:rsidRPr="00724432">
        <w:rPr>
          <w:rFonts w:cs="Times New Roman"/>
          <w:szCs w:val="22"/>
        </w:rPr>
        <w:t>“resolution” means a motion passed and approved by a majority of Council present at a duly convened meeting;</w:t>
      </w:r>
    </w:p>
    <w:p w14:paraId="680187BD" w14:textId="4DB242FE" w:rsidR="00AE6132" w:rsidRPr="00724432" w:rsidRDefault="00AE6132" w:rsidP="0075564A">
      <w:pPr>
        <w:pStyle w:val="defn"/>
        <w:rPr>
          <w:rFonts w:cs="Times New Roman"/>
          <w:szCs w:val="22"/>
        </w:rPr>
      </w:pPr>
      <w:r w:rsidRPr="00724432">
        <w:rPr>
          <w:rFonts w:cs="Times New Roman"/>
          <w:szCs w:val="22"/>
        </w:rPr>
        <w:t>“revised assessment roll” means an assessment roll amended in accordance with section 1</w:t>
      </w:r>
      <w:r w:rsidR="009D07B7" w:rsidRPr="00724432">
        <w:rPr>
          <w:rFonts w:cs="Times New Roman"/>
          <w:szCs w:val="22"/>
        </w:rPr>
        <w:t>1</w:t>
      </w:r>
      <w:r w:rsidRPr="00724432">
        <w:rPr>
          <w:rFonts w:cs="Times New Roman"/>
          <w:szCs w:val="22"/>
        </w:rPr>
        <w:t xml:space="preserve"> of this Law; </w:t>
      </w:r>
    </w:p>
    <w:p w14:paraId="1DC1425E" w14:textId="4AC0F7E5" w:rsidR="00AE6132" w:rsidRPr="00724432" w:rsidRDefault="00AE6132" w:rsidP="0075564A">
      <w:pPr>
        <w:pStyle w:val="defn"/>
        <w:rPr>
          <w:rFonts w:cs="Times New Roman"/>
          <w:szCs w:val="22"/>
        </w:rPr>
      </w:pPr>
      <w:r w:rsidRPr="00724432">
        <w:rPr>
          <w:rFonts w:cs="Times New Roman"/>
          <w:szCs w:val="22"/>
        </w:rPr>
        <w:t>“secretary” means the secretary of the Assessment Review Board appointed under section 2</w:t>
      </w:r>
      <w:r w:rsidR="009D07B7" w:rsidRPr="00724432">
        <w:rPr>
          <w:rFonts w:cs="Times New Roman"/>
          <w:szCs w:val="22"/>
        </w:rPr>
        <w:t>4</w:t>
      </w:r>
      <w:r w:rsidRPr="00724432">
        <w:rPr>
          <w:rFonts w:cs="Times New Roman"/>
          <w:szCs w:val="22"/>
        </w:rPr>
        <w:t>;</w:t>
      </w:r>
    </w:p>
    <w:p w14:paraId="1A1BC86C" w14:textId="67F2DC10" w:rsidR="00AE6132" w:rsidRPr="00724432" w:rsidRDefault="00AE6132" w:rsidP="0075564A">
      <w:pPr>
        <w:pStyle w:val="defn"/>
        <w:rPr>
          <w:rFonts w:cs="Times New Roman"/>
          <w:szCs w:val="22"/>
        </w:rPr>
      </w:pPr>
      <w:r w:rsidRPr="00724432">
        <w:rPr>
          <w:rFonts w:cs="Times New Roman"/>
          <w:szCs w:val="22"/>
        </w:rPr>
        <w:t>“supplementary assessment roll” means an assessment roll under section 1</w:t>
      </w:r>
      <w:r w:rsidR="009D07B7" w:rsidRPr="00724432">
        <w:rPr>
          <w:rFonts w:cs="Times New Roman"/>
          <w:szCs w:val="22"/>
        </w:rPr>
        <w:t>8</w:t>
      </w:r>
      <w:r w:rsidRPr="00724432">
        <w:rPr>
          <w:rFonts w:cs="Times New Roman"/>
          <w:szCs w:val="22"/>
        </w:rPr>
        <w:t>;</w:t>
      </w:r>
    </w:p>
    <w:p w14:paraId="36E49A85" w14:textId="77777777" w:rsidR="00AE6132" w:rsidRPr="00724432" w:rsidRDefault="00AE6132" w:rsidP="0075564A">
      <w:pPr>
        <w:pStyle w:val="defn"/>
        <w:rPr>
          <w:rFonts w:cs="Times New Roman"/>
          <w:szCs w:val="22"/>
        </w:rPr>
      </w:pPr>
      <w:r w:rsidRPr="00724432">
        <w:rPr>
          <w:rFonts w:cs="Times New Roman"/>
          <w:szCs w:val="22"/>
        </w:rPr>
        <w:t>“tax administrator” means the person appointed by Council to that position under the Taxation Law;</w:t>
      </w:r>
    </w:p>
    <w:p w14:paraId="7B08BE7F" w14:textId="77777777" w:rsidR="00AE6132" w:rsidRPr="00724432" w:rsidRDefault="00AE6132" w:rsidP="0075564A">
      <w:pPr>
        <w:pStyle w:val="defn"/>
        <w:rPr>
          <w:rFonts w:cs="Times New Roman"/>
          <w:szCs w:val="22"/>
        </w:rPr>
      </w:pPr>
      <w:r w:rsidRPr="00724432">
        <w:rPr>
          <w:rFonts w:cs="Times New Roman"/>
          <w:szCs w:val="22"/>
        </w:rPr>
        <w:t xml:space="preserve">“Taxation Law” means the _______ </w:t>
      </w:r>
      <w:r w:rsidRPr="00724432">
        <w:rPr>
          <w:rFonts w:cs="Times New Roman"/>
          <w:i/>
          <w:iCs/>
          <w:szCs w:val="22"/>
        </w:rPr>
        <w:t xml:space="preserve">First Nation Property Taxation Law, 20__ </w:t>
      </w:r>
      <w:r w:rsidRPr="00724432">
        <w:rPr>
          <w:rFonts w:cs="Times New Roman"/>
          <w:szCs w:val="22"/>
        </w:rPr>
        <w:t>;</w:t>
      </w:r>
    </w:p>
    <w:p w14:paraId="19811AB4" w14:textId="77777777" w:rsidR="00AE6132" w:rsidRPr="00724432" w:rsidRDefault="00AE6132" w:rsidP="0075564A">
      <w:pPr>
        <w:pStyle w:val="defn"/>
        <w:rPr>
          <w:rFonts w:cs="Times New Roman"/>
          <w:szCs w:val="22"/>
        </w:rPr>
      </w:pPr>
      <w:r w:rsidRPr="00724432">
        <w:rPr>
          <w:rFonts w:cs="Times New Roman"/>
          <w:szCs w:val="22"/>
        </w:rPr>
        <w:t>“taxation year” means the calendar year to which an assessment roll applies for the purposes of taxation; and</w:t>
      </w:r>
    </w:p>
    <w:p w14:paraId="08EA3BF1" w14:textId="77777777" w:rsidR="00AE6132" w:rsidRPr="00724432" w:rsidRDefault="00AE6132" w:rsidP="0075564A">
      <w:pPr>
        <w:pStyle w:val="defn"/>
        <w:rPr>
          <w:rFonts w:cs="Times New Roman"/>
          <w:szCs w:val="22"/>
        </w:rPr>
      </w:pPr>
      <w:r w:rsidRPr="00724432">
        <w:rPr>
          <w:rFonts w:cs="Times New Roman"/>
          <w:szCs w:val="22"/>
        </w:rPr>
        <w:t xml:space="preserve">“taxes” includes </w:t>
      </w:r>
    </w:p>
    <w:p w14:paraId="1D0A4A25" w14:textId="5F183A54" w:rsidR="00AE6132" w:rsidRPr="00724432" w:rsidRDefault="0075564A" w:rsidP="00B47669">
      <w:pPr>
        <w:pStyle w:val="Laws-subsectiona"/>
        <w:rPr>
          <w:szCs w:val="22"/>
        </w:rPr>
      </w:pPr>
      <w:r w:rsidRPr="00724432">
        <w:rPr>
          <w:szCs w:val="22"/>
        </w:rPr>
        <w:t>(a)  </w:t>
      </w:r>
      <w:r w:rsidR="00AE6132" w:rsidRPr="00724432">
        <w:rPr>
          <w:szCs w:val="22"/>
        </w:rPr>
        <w:t>all taxes imposed, levied, assessed or assessable under the Taxation Law, and all penalties, interest and costs added to taxes under the Taxation Law, and</w:t>
      </w:r>
    </w:p>
    <w:p w14:paraId="2ECB2CC2" w14:textId="0CBB8FA4" w:rsidR="00AE6132" w:rsidRPr="00724432" w:rsidRDefault="0075564A" w:rsidP="00B47669">
      <w:pPr>
        <w:pStyle w:val="Laws-subsectiona"/>
        <w:rPr>
          <w:szCs w:val="22"/>
        </w:rPr>
      </w:pPr>
      <w:r w:rsidRPr="00724432">
        <w:rPr>
          <w:szCs w:val="22"/>
        </w:rPr>
        <w:t>(b)  </w:t>
      </w:r>
      <w:r w:rsidR="00AE6132" w:rsidRPr="00724432">
        <w:rPr>
          <w:szCs w:val="22"/>
        </w:rPr>
        <w:t>for the purposes of collection and enforcement, all taxes imposed, levied, assessed or assessable under any other local revenue law of the First Nation, and all penalties, interest and costs added to taxes under such a law.</w:t>
      </w:r>
    </w:p>
    <w:p w14:paraId="5CB66DC8" w14:textId="134A637C" w:rsidR="005714E7" w:rsidRPr="00724432" w:rsidRDefault="00CC3AF7" w:rsidP="00CC3AF7">
      <w:pPr>
        <w:pStyle w:val="Laws-paraindent"/>
        <w:rPr>
          <w:rFonts w:cs="Times New Roman"/>
          <w:szCs w:val="22"/>
        </w:rPr>
      </w:pPr>
      <w:r w:rsidRPr="00724432">
        <w:rPr>
          <w:rFonts w:cs="Times New Roman"/>
          <w:szCs w:val="22"/>
        </w:rPr>
        <w:t>(2)  </w:t>
      </w:r>
      <w:r w:rsidR="005714E7" w:rsidRPr="00724432">
        <w:rPr>
          <w:rFonts w:cs="Times New Roman"/>
          <w:szCs w:val="22"/>
        </w:rPr>
        <w:t>For greater certainty, an interest, in relation to reserve lands, includes improvements.</w:t>
      </w:r>
    </w:p>
    <w:p w14:paraId="3222146F" w14:textId="2B99990B" w:rsidR="00B44AE7" w:rsidRPr="00724432" w:rsidRDefault="005714E7" w:rsidP="00B44AE7">
      <w:pPr>
        <w:pStyle w:val="Laws-paraindent"/>
        <w:rPr>
          <w:rFonts w:cs="Times New Roman"/>
          <w:szCs w:val="22"/>
        </w:rPr>
      </w:pPr>
      <w:r w:rsidRPr="00724432">
        <w:rPr>
          <w:rFonts w:cs="Times New Roman"/>
          <w:szCs w:val="22"/>
        </w:rPr>
        <w:lastRenderedPageBreak/>
        <w:t>(3)</w:t>
      </w:r>
      <w:r w:rsidR="00FC228F" w:rsidRPr="00724432">
        <w:rPr>
          <w:rFonts w:cs="Times New Roman"/>
          <w:szCs w:val="22"/>
        </w:rPr>
        <w:tab/>
      </w:r>
      <w:r w:rsidR="00AE6132" w:rsidRPr="00724432">
        <w:rPr>
          <w:rFonts w:cs="Times New Roman"/>
          <w:szCs w:val="22"/>
        </w:rPr>
        <w:t xml:space="preserve">In this Law, references to a Part (e.g. Part I), section (e.g. section 1), subsection (e.g. subsection 2(1)), paragraph (e.g. paragraph </w:t>
      </w:r>
      <w:r w:rsidR="009D07B7" w:rsidRPr="00724432">
        <w:rPr>
          <w:rFonts w:cs="Times New Roman"/>
          <w:szCs w:val="22"/>
        </w:rPr>
        <w:t>5</w:t>
      </w:r>
      <w:r w:rsidR="00AE6132" w:rsidRPr="00724432">
        <w:rPr>
          <w:rFonts w:cs="Times New Roman"/>
          <w:szCs w:val="22"/>
        </w:rPr>
        <w:t>(3)(a)) or Schedule (e.g. Schedule I) is a reference to the specified Part, section, subsection, paragraph or Schedule of this Law, except where otherwise stated.</w:t>
      </w:r>
    </w:p>
    <w:p w14:paraId="40693F1C" w14:textId="464A7973" w:rsidR="00AE6132" w:rsidRPr="00724432" w:rsidRDefault="00AE6132" w:rsidP="00152DCA">
      <w:pPr>
        <w:pStyle w:val="h1"/>
        <w:rPr>
          <w:rFonts w:cs="Times New Roman"/>
          <w:szCs w:val="22"/>
        </w:rPr>
      </w:pPr>
      <w:r w:rsidRPr="00724432">
        <w:rPr>
          <w:rFonts w:cs="Times New Roman"/>
          <w:szCs w:val="22"/>
        </w:rPr>
        <w:t>PART III</w:t>
      </w:r>
    </w:p>
    <w:p w14:paraId="20A6F83B" w14:textId="77777777" w:rsidR="00AE6132" w:rsidRPr="00724432" w:rsidRDefault="00AE6132" w:rsidP="00152DCA">
      <w:pPr>
        <w:pStyle w:val="h2"/>
        <w:rPr>
          <w:rFonts w:cs="Times New Roman"/>
          <w:szCs w:val="22"/>
        </w:rPr>
      </w:pPr>
      <w:r w:rsidRPr="00724432">
        <w:rPr>
          <w:rFonts w:cs="Times New Roman"/>
          <w:szCs w:val="22"/>
        </w:rPr>
        <w:t>ADMINISTRATION</w:t>
      </w:r>
    </w:p>
    <w:p w14:paraId="408DA7DB" w14:textId="77777777" w:rsidR="00AE6132" w:rsidRPr="00724432" w:rsidRDefault="00AE6132" w:rsidP="00152DCA">
      <w:pPr>
        <w:pStyle w:val="H3"/>
        <w:rPr>
          <w:rFonts w:cs="Times New Roman"/>
          <w:szCs w:val="22"/>
        </w:rPr>
      </w:pPr>
      <w:r w:rsidRPr="00724432">
        <w:rPr>
          <w:rFonts w:cs="Times New Roman"/>
          <w:szCs w:val="22"/>
        </w:rPr>
        <w:t>Assessor</w:t>
      </w:r>
    </w:p>
    <w:p w14:paraId="156D4DC9" w14:textId="604F5A7E" w:rsidR="00AE6132" w:rsidRPr="00724432" w:rsidRDefault="00AE6132" w:rsidP="00152DCA">
      <w:pPr>
        <w:pStyle w:val="Laws-paraindent"/>
        <w:rPr>
          <w:rFonts w:cs="Times New Roman"/>
          <w:szCs w:val="22"/>
        </w:rPr>
      </w:pPr>
      <w:r w:rsidRPr="00724432">
        <w:rPr>
          <w:rFonts w:cs="Times New Roman"/>
          <w:b/>
          <w:bCs/>
          <w:szCs w:val="22"/>
        </w:rPr>
        <w:t>3.</w:t>
      </w:r>
      <w:r w:rsidR="00152DCA" w:rsidRPr="00724432">
        <w:rPr>
          <w:rFonts w:cs="Times New Roman"/>
          <w:szCs w:val="22"/>
        </w:rPr>
        <w:t>(1)</w:t>
      </w:r>
      <w:r w:rsidR="00704131" w:rsidRPr="00724432">
        <w:rPr>
          <w:rFonts w:cs="Times New Roman"/>
          <w:szCs w:val="22"/>
        </w:rPr>
        <w:t> </w:t>
      </w:r>
      <w:r w:rsidRPr="00724432">
        <w:rPr>
          <w:rFonts w:cs="Times New Roman"/>
          <w:szCs w:val="22"/>
        </w:rPr>
        <w:t>Council must appoint one or more assessors to undertake assessments of assessable property in accordance with this Law and such other duties as set out in this Law or as directed by Council.</w:t>
      </w:r>
    </w:p>
    <w:p w14:paraId="1D4DC79A" w14:textId="3A7170AB" w:rsidR="00AE6132" w:rsidRPr="00724432" w:rsidRDefault="00152DCA" w:rsidP="00152DCA">
      <w:pPr>
        <w:pStyle w:val="Laws-paraindent"/>
        <w:rPr>
          <w:rFonts w:cs="Times New Roman"/>
          <w:szCs w:val="22"/>
        </w:rPr>
      </w:pPr>
      <w:r w:rsidRPr="00724432">
        <w:rPr>
          <w:rFonts w:cs="Times New Roman"/>
          <w:szCs w:val="22"/>
        </w:rPr>
        <w:t>(2)  </w:t>
      </w:r>
      <w:r w:rsidR="00AE6132" w:rsidRPr="00724432">
        <w:rPr>
          <w:rFonts w:cs="Times New Roman"/>
          <w:szCs w:val="22"/>
        </w:rPr>
        <w:t>An assessor appointed by Council must be qualified to conduct assessments of real property in the Province.</w:t>
      </w:r>
    </w:p>
    <w:p w14:paraId="31DA228A" w14:textId="77777777" w:rsidR="00AE6132" w:rsidRPr="00724432" w:rsidRDefault="00AE6132" w:rsidP="002D423E">
      <w:pPr>
        <w:pStyle w:val="H3"/>
        <w:rPr>
          <w:rFonts w:cs="Times New Roman"/>
          <w:szCs w:val="22"/>
        </w:rPr>
      </w:pPr>
      <w:r w:rsidRPr="00724432">
        <w:rPr>
          <w:rFonts w:cs="Times New Roman"/>
          <w:szCs w:val="22"/>
        </w:rPr>
        <w:t>Application of Law</w:t>
      </w:r>
    </w:p>
    <w:p w14:paraId="186BCB32" w14:textId="43C282AA" w:rsidR="00AE6132" w:rsidRPr="00724432" w:rsidRDefault="009D07B7" w:rsidP="002D423E">
      <w:pPr>
        <w:pStyle w:val="Laws-paraindent"/>
        <w:rPr>
          <w:rFonts w:cs="Times New Roman"/>
          <w:szCs w:val="22"/>
        </w:rPr>
      </w:pPr>
      <w:r w:rsidRPr="00724432">
        <w:rPr>
          <w:rFonts w:cs="Times New Roman"/>
          <w:b/>
          <w:bCs/>
          <w:szCs w:val="22"/>
        </w:rPr>
        <w:t>4</w:t>
      </w:r>
      <w:r w:rsidR="00AE6132" w:rsidRPr="00724432">
        <w:rPr>
          <w:rFonts w:cs="Times New Roman"/>
          <w:b/>
          <w:bCs/>
          <w:szCs w:val="22"/>
        </w:rPr>
        <w:t>.</w:t>
      </w:r>
      <w:r w:rsidR="00FC228F" w:rsidRPr="00724432">
        <w:rPr>
          <w:rFonts w:cs="Times New Roman"/>
          <w:szCs w:val="22"/>
        </w:rPr>
        <w:t> </w:t>
      </w:r>
      <w:r w:rsidR="00AE6132" w:rsidRPr="00724432">
        <w:rPr>
          <w:rFonts w:cs="Times New Roman"/>
          <w:szCs w:val="22"/>
        </w:rPr>
        <w:t xml:space="preserve">This Law applies to all interests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w:t>
      </w:r>
    </w:p>
    <w:p w14:paraId="7A5F0671" w14:textId="77777777" w:rsidR="00AE6132" w:rsidRPr="00724432" w:rsidRDefault="00AE6132" w:rsidP="007A757B">
      <w:pPr>
        <w:pStyle w:val="h1"/>
        <w:rPr>
          <w:rFonts w:cs="Times New Roman"/>
          <w:szCs w:val="22"/>
        </w:rPr>
      </w:pPr>
      <w:r w:rsidRPr="00724432">
        <w:rPr>
          <w:rFonts w:cs="Times New Roman"/>
          <w:szCs w:val="22"/>
        </w:rPr>
        <w:t>PART IV</w:t>
      </w:r>
    </w:p>
    <w:p w14:paraId="2A870F9E" w14:textId="77777777" w:rsidR="00AE6132" w:rsidRPr="00724432" w:rsidRDefault="00AE6132" w:rsidP="007A757B">
      <w:pPr>
        <w:pStyle w:val="h2"/>
        <w:rPr>
          <w:rFonts w:cs="Times New Roman"/>
          <w:szCs w:val="22"/>
        </w:rPr>
      </w:pPr>
      <w:r w:rsidRPr="00724432">
        <w:rPr>
          <w:rFonts w:cs="Times New Roman"/>
          <w:szCs w:val="22"/>
        </w:rPr>
        <w:t>ASSESSED VALUE</w:t>
      </w:r>
    </w:p>
    <w:p w14:paraId="1A6EEFE6" w14:textId="77777777" w:rsidR="00AE6132" w:rsidRPr="00724432" w:rsidRDefault="00AE6132" w:rsidP="007A757B">
      <w:pPr>
        <w:pStyle w:val="H3"/>
        <w:rPr>
          <w:rFonts w:cs="Times New Roman"/>
          <w:szCs w:val="22"/>
        </w:rPr>
      </w:pPr>
      <w:r w:rsidRPr="00724432">
        <w:rPr>
          <w:rFonts w:cs="Times New Roman"/>
          <w:szCs w:val="22"/>
        </w:rPr>
        <w:t>Assessment and Valuation</w:t>
      </w:r>
    </w:p>
    <w:p w14:paraId="2CF619AE" w14:textId="09AABDFB" w:rsidR="00AE6132" w:rsidRPr="00724432" w:rsidRDefault="009D07B7" w:rsidP="007A757B">
      <w:pPr>
        <w:pStyle w:val="Laws-paraindent"/>
        <w:rPr>
          <w:rFonts w:cs="Times New Roman"/>
          <w:szCs w:val="22"/>
        </w:rPr>
      </w:pPr>
      <w:r w:rsidRPr="00724432">
        <w:rPr>
          <w:rFonts w:cs="Times New Roman"/>
          <w:b/>
          <w:bCs/>
          <w:szCs w:val="22"/>
        </w:rPr>
        <w:t>5</w:t>
      </w:r>
      <w:r w:rsidR="00AE6132" w:rsidRPr="00724432">
        <w:rPr>
          <w:rFonts w:cs="Times New Roman"/>
          <w:b/>
          <w:bCs/>
          <w:szCs w:val="22"/>
        </w:rPr>
        <w:t>.</w:t>
      </w:r>
      <w:r w:rsidR="007A757B" w:rsidRPr="00724432">
        <w:rPr>
          <w:rFonts w:cs="Times New Roman"/>
          <w:szCs w:val="22"/>
        </w:rPr>
        <w:t>(1)</w:t>
      </w:r>
      <w:r w:rsidR="00704131" w:rsidRPr="00724432">
        <w:rPr>
          <w:rFonts w:cs="Times New Roman"/>
          <w:szCs w:val="22"/>
        </w:rPr>
        <w:t> </w:t>
      </w:r>
      <w:r w:rsidR="00AE6132" w:rsidRPr="00724432">
        <w:rPr>
          <w:rFonts w:cs="Times New Roman"/>
          <w:szCs w:val="22"/>
        </w:rPr>
        <w:t xml:space="preserve">The assessor must assess all interests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that are subject to taxation under the Taxation Law and all interests for which payments-in-lieu may be accepted by Council. </w:t>
      </w:r>
    </w:p>
    <w:p w14:paraId="7843FADB" w14:textId="26AFAA2E" w:rsidR="00AE6132" w:rsidRPr="00724432" w:rsidRDefault="007A757B" w:rsidP="00704131">
      <w:pPr>
        <w:pStyle w:val="Laws-paraindent"/>
        <w:rPr>
          <w:rFonts w:cs="Times New Roman"/>
          <w:szCs w:val="22"/>
        </w:rPr>
      </w:pPr>
      <w:r w:rsidRPr="00724432">
        <w:rPr>
          <w:rFonts w:cs="Times New Roman"/>
          <w:szCs w:val="22"/>
        </w:rPr>
        <w:t>(2)  </w:t>
      </w:r>
      <w:r w:rsidR="00AE6132" w:rsidRPr="00724432">
        <w:rPr>
          <w:rFonts w:cs="Times New Roman"/>
          <w:szCs w:val="22"/>
        </w:rPr>
        <w:t xml:space="preserve">For the purpose of determining the assessed value of an interest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for an assessment roll, the valuation date is July 1 of the year before the taxation year for which the assessment applies.</w:t>
      </w:r>
    </w:p>
    <w:p w14:paraId="62FB8ACF" w14:textId="264209F4" w:rsidR="00AE6132" w:rsidRPr="00724432" w:rsidRDefault="007A757B" w:rsidP="007A757B">
      <w:pPr>
        <w:pStyle w:val="Laws-paraindent"/>
        <w:rPr>
          <w:rFonts w:cs="Times New Roman"/>
          <w:szCs w:val="22"/>
        </w:rPr>
      </w:pPr>
      <w:r w:rsidRPr="00724432">
        <w:rPr>
          <w:rFonts w:cs="Times New Roman"/>
          <w:szCs w:val="22"/>
        </w:rPr>
        <w:t>(3)  </w:t>
      </w:r>
      <w:r w:rsidR="00AE6132" w:rsidRPr="00724432">
        <w:rPr>
          <w:rFonts w:cs="Times New Roman"/>
          <w:szCs w:val="22"/>
        </w:rPr>
        <w:t xml:space="preserve">The assessed value of an interest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for an assessment roll is to be determined as if on the valuation date</w:t>
      </w:r>
    </w:p>
    <w:p w14:paraId="67090CBA" w14:textId="0322458C" w:rsidR="00AE6132" w:rsidRPr="00724432" w:rsidRDefault="007A757B" w:rsidP="00B47669">
      <w:pPr>
        <w:pStyle w:val="Laws-subsectiona"/>
        <w:rPr>
          <w:szCs w:val="22"/>
        </w:rPr>
      </w:pPr>
      <w:r w:rsidRPr="00724432">
        <w:rPr>
          <w:szCs w:val="22"/>
        </w:rPr>
        <w:t>(a)  </w:t>
      </w:r>
      <w:r w:rsidR="00AE6132" w:rsidRPr="00724432">
        <w:rPr>
          <w:szCs w:val="22"/>
        </w:rPr>
        <w:t>the interest was in the physical condition that it is in on October 31 following the valuation date; and</w:t>
      </w:r>
    </w:p>
    <w:p w14:paraId="613A1A21" w14:textId="54D2CCF9" w:rsidR="00AE6132" w:rsidRPr="00724432" w:rsidRDefault="007A757B" w:rsidP="00B47669">
      <w:pPr>
        <w:pStyle w:val="Laws-subsectiona"/>
        <w:rPr>
          <w:szCs w:val="22"/>
        </w:rPr>
      </w:pPr>
      <w:r w:rsidRPr="00724432">
        <w:rPr>
          <w:szCs w:val="22"/>
        </w:rPr>
        <w:t>(b)  </w:t>
      </w:r>
      <w:r w:rsidR="00AE6132" w:rsidRPr="00724432">
        <w:rPr>
          <w:szCs w:val="22"/>
        </w:rPr>
        <w:t>the permitted use of the interest was the same as on October 31 following the valuation date.</w:t>
      </w:r>
    </w:p>
    <w:p w14:paraId="0D0946AC" w14:textId="3B5BA57B" w:rsidR="00AE6132" w:rsidRPr="00724432" w:rsidRDefault="007A757B" w:rsidP="007A757B">
      <w:pPr>
        <w:pStyle w:val="Laws-paraindent"/>
        <w:rPr>
          <w:rFonts w:cs="Times New Roman"/>
          <w:szCs w:val="22"/>
        </w:rPr>
      </w:pPr>
      <w:r w:rsidRPr="00724432">
        <w:rPr>
          <w:rFonts w:cs="Times New Roman"/>
          <w:spacing w:val="-5"/>
          <w:szCs w:val="22"/>
        </w:rPr>
        <w:t>(4)  </w:t>
      </w:r>
      <w:r w:rsidR="00AE6132" w:rsidRPr="00724432">
        <w:rPr>
          <w:rFonts w:cs="Times New Roman"/>
          <w:spacing w:val="-5"/>
          <w:szCs w:val="22"/>
        </w:rPr>
        <w:t xml:space="preserve">Paragraph (3)(a) does not apply to </w:t>
      </w:r>
      <w:r w:rsidR="005714E7" w:rsidRPr="00724432">
        <w:rPr>
          <w:rFonts w:cs="Times New Roman"/>
          <w:spacing w:val="-5"/>
          <w:szCs w:val="22"/>
        </w:rPr>
        <w:t xml:space="preserve">an interest in reserve lands </w:t>
      </w:r>
      <w:r w:rsidR="00AE6132" w:rsidRPr="00724432">
        <w:rPr>
          <w:rFonts w:cs="Times New Roman"/>
          <w:spacing w:val="-5"/>
          <w:szCs w:val="22"/>
        </w:rPr>
        <w:t>referred to in paragraphs </w:t>
      </w:r>
      <w:r w:rsidR="00AE6132" w:rsidRPr="00724432">
        <w:rPr>
          <w:rFonts w:cs="Times New Roman"/>
          <w:szCs w:val="22"/>
        </w:rPr>
        <w:t>1</w:t>
      </w:r>
      <w:r w:rsidR="009D07B7" w:rsidRPr="00724432">
        <w:rPr>
          <w:rFonts w:cs="Times New Roman"/>
          <w:szCs w:val="22"/>
        </w:rPr>
        <w:t>7</w:t>
      </w:r>
      <w:r w:rsidR="00AE6132" w:rsidRPr="00724432">
        <w:rPr>
          <w:rFonts w:cs="Times New Roman"/>
          <w:szCs w:val="22"/>
        </w:rPr>
        <w:t xml:space="preserve">(3)(b) and (d) and the assessed value of </w:t>
      </w:r>
      <w:r w:rsidR="005714E7" w:rsidRPr="00724432">
        <w:rPr>
          <w:rFonts w:cs="Times New Roman"/>
          <w:szCs w:val="22"/>
        </w:rPr>
        <w:t xml:space="preserve">an interest </w:t>
      </w:r>
      <w:r w:rsidR="00AE6132" w:rsidRPr="00724432">
        <w:rPr>
          <w:rFonts w:cs="Times New Roman"/>
          <w:szCs w:val="22"/>
        </w:rPr>
        <w:t xml:space="preserve">referred to in that section for an assessment roll must be determined as if on the valuation date the </w:t>
      </w:r>
      <w:r w:rsidR="005714E7" w:rsidRPr="00724432">
        <w:rPr>
          <w:rFonts w:cs="Times New Roman"/>
          <w:szCs w:val="22"/>
        </w:rPr>
        <w:t xml:space="preserve">interest </w:t>
      </w:r>
      <w:r w:rsidR="00AE6132" w:rsidRPr="00724432">
        <w:rPr>
          <w:rFonts w:cs="Times New Roman"/>
          <w:szCs w:val="22"/>
        </w:rPr>
        <w:t>was in the physical condition that it is in on December 31 following the valuation date.</w:t>
      </w:r>
    </w:p>
    <w:p w14:paraId="37E8F06E" w14:textId="1568EB43" w:rsidR="00AE6132" w:rsidRPr="00724432" w:rsidRDefault="007A757B" w:rsidP="007A757B">
      <w:pPr>
        <w:pStyle w:val="Laws-paraindent"/>
        <w:rPr>
          <w:rFonts w:cs="Times New Roman"/>
          <w:szCs w:val="22"/>
        </w:rPr>
      </w:pPr>
      <w:r w:rsidRPr="00724432">
        <w:rPr>
          <w:rFonts w:cs="Times New Roman"/>
          <w:szCs w:val="22"/>
        </w:rPr>
        <w:t>(5)  </w:t>
      </w:r>
      <w:r w:rsidR="00AE6132" w:rsidRPr="00724432">
        <w:rPr>
          <w:rFonts w:cs="Times New Roman"/>
          <w:szCs w:val="22"/>
        </w:rPr>
        <w:t xml:space="preserve">Except where otherwise provided, the assessor must assess interests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at their market value as if held in fee simple off the reserve.</w:t>
      </w:r>
    </w:p>
    <w:p w14:paraId="7E5C6B6C" w14:textId="45E83780" w:rsidR="00AE6132" w:rsidRPr="00724432" w:rsidRDefault="007A757B" w:rsidP="007A757B">
      <w:pPr>
        <w:pStyle w:val="Laws-paraindent"/>
        <w:rPr>
          <w:rFonts w:cs="Times New Roman"/>
          <w:szCs w:val="22"/>
        </w:rPr>
      </w:pPr>
      <w:r w:rsidRPr="00724432">
        <w:rPr>
          <w:rFonts w:cs="Times New Roman"/>
          <w:szCs w:val="22"/>
        </w:rPr>
        <w:t>(6)  </w:t>
      </w:r>
      <w:r w:rsidR="00AE6132" w:rsidRPr="00724432">
        <w:rPr>
          <w:rFonts w:cs="Times New Roman"/>
          <w:szCs w:val="22"/>
        </w:rPr>
        <w:t xml:space="preserve">The assessor must determine the assessed value of an interest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and must enter the assessed value of the interest in the assessment roll.</w:t>
      </w:r>
    </w:p>
    <w:p w14:paraId="3A9208AB" w14:textId="03DE6FCA" w:rsidR="00AE6132" w:rsidRPr="00724432" w:rsidRDefault="007A757B" w:rsidP="007A757B">
      <w:pPr>
        <w:pStyle w:val="Laws-paraindent"/>
        <w:rPr>
          <w:rFonts w:cs="Times New Roman"/>
          <w:szCs w:val="22"/>
        </w:rPr>
      </w:pPr>
      <w:r w:rsidRPr="00724432">
        <w:rPr>
          <w:rFonts w:cs="Times New Roman"/>
          <w:szCs w:val="22"/>
        </w:rPr>
        <w:t>(7)  </w:t>
      </w:r>
      <w:r w:rsidR="00AE6132" w:rsidRPr="00724432">
        <w:rPr>
          <w:rFonts w:cs="Times New Roman"/>
          <w:szCs w:val="22"/>
        </w:rPr>
        <w:t>In determining assessed value, the assessor may, except where this Law has a different requirement, give</w:t>
      </w:r>
      <w:r w:rsidR="00091963" w:rsidRPr="00724432">
        <w:rPr>
          <w:rFonts w:cs="Times New Roman"/>
          <w:szCs w:val="22"/>
        </w:rPr>
        <w:t xml:space="preserve"> </w:t>
      </w:r>
      <w:r w:rsidR="00AE6132" w:rsidRPr="00724432">
        <w:rPr>
          <w:rFonts w:cs="Times New Roman"/>
          <w:szCs w:val="22"/>
        </w:rPr>
        <w:t>consideration</w:t>
      </w:r>
      <w:r w:rsidR="00091963" w:rsidRPr="00724432">
        <w:rPr>
          <w:rFonts w:cs="Times New Roman"/>
          <w:szCs w:val="22"/>
        </w:rPr>
        <w:t xml:space="preserve"> </w:t>
      </w:r>
      <w:r w:rsidR="00AE6132" w:rsidRPr="00724432">
        <w:rPr>
          <w:rFonts w:cs="Times New Roman"/>
          <w:szCs w:val="22"/>
        </w:rPr>
        <w:t>to</w:t>
      </w:r>
      <w:r w:rsidR="00091963" w:rsidRPr="00724432">
        <w:rPr>
          <w:rFonts w:cs="Times New Roman"/>
          <w:szCs w:val="22"/>
        </w:rPr>
        <w:t xml:space="preserve"> </w:t>
      </w:r>
      <w:r w:rsidR="00AE6132" w:rsidRPr="00724432">
        <w:rPr>
          <w:rFonts w:cs="Times New Roman"/>
          <w:szCs w:val="22"/>
        </w:rPr>
        <w:t xml:space="preserve">the following: </w:t>
      </w:r>
    </w:p>
    <w:p w14:paraId="0F635A78" w14:textId="363911BD" w:rsidR="00AE6132" w:rsidRPr="00724432" w:rsidRDefault="00181745" w:rsidP="00B47669">
      <w:pPr>
        <w:pStyle w:val="Laws-subsectiona"/>
        <w:rPr>
          <w:szCs w:val="22"/>
        </w:rPr>
      </w:pPr>
      <w:r w:rsidRPr="00724432">
        <w:rPr>
          <w:szCs w:val="22"/>
        </w:rPr>
        <w:t>(a)  </w:t>
      </w:r>
      <w:r w:rsidR="00AE6132" w:rsidRPr="00724432">
        <w:rPr>
          <w:szCs w:val="22"/>
        </w:rPr>
        <w:t xml:space="preserve">present use; </w:t>
      </w:r>
    </w:p>
    <w:p w14:paraId="719278F8" w14:textId="796B4FFF" w:rsidR="00AE6132" w:rsidRPr="00724432" w:rsidRDefault="00181745" w:rsidP="00B47669">
      <w:pPr>
        <w:pStyle w:val="Laws-subsectiona"/>
        <w:rPr>
          <w:szCs w:val="22"/>
        </w:rPr>
      </w:pPr>
      <w:r w:rsidRPr="00724432">
        <w:rPr>
          <w:szCs w:val="22"/>
        </w:rPr>
        <w:t>(b)  </w:t>
      </w:r>
      <w:r w:rsidR="00AE6132" w:rsidRPr="00724432">
        <w:rPr>
          <w:szCs w:val="22"/>
        </w:rPr>
        <w:t xml:space="preserve">location; </w:t>
      </w:r>
    </w:p>
    <w:p w14:paraId="1B37B7F5" w14:textId="1499834A" w:rsidR="00AE6132" w:rsidRPr="00724432" w:rsidRDefault="00181745" w:rsidP="00B47669">
      <w:pPr>
        <w:pStyle w:val="Laws-subsectiona"/>
        <w:rPr>
          <w:szCs w:val="22"/>
        </w:rPr>
      </w:pPr>
      <w:r w:rsidRPr="00724432">
        <w:rPr>
          <w:szCs w:val="22"/>
        </w:rPr>
        <w:t>(c)  </w:t>
      </w:r>
      <w:r w:rsidR="00AE6132" w:rsidRPr="00724432">
        <w:rPr>
          <w:szCs w:val="22"/>
        </w:rPr>
        <w:t xml:space="preserve">original cost; </w:t>
      </w:r>
    </w:p>
    <w:p w14:paraId="43990134" w14:textId="3ACBAEA7" w:rsidR="00AE6132" w:rsidRPr="00724432" w:rsidRDefault="00181745" w:rsidP="00B47669">
      <w:pPr>
        <w:pStyle w:val="Laws-subsectiona"/>
        <w:rPr>
          <w:szCs w:val="22"/>
        </w:rPr>
      </w:pPr>
      <w:r w:rsidRPr="00724432">
        <w:rPr>
          <w:szCs w:val="22"/>
        </w:rPr>
        <w:t>(d)  </w:t>
      </w:r>
      <w:r w:rsidR="00AE6132" w:rsidRPr="00724432">
        <w:rPr>
          <w:szCs w:val="22"/>
        </w:rPr>
        <w:t xml:space="preserve">replacement cost; </w:t>
      </w:r>
    </w:p>
    <w:p w14:paraId="5FD00181" w14:textId="735BE132" w:rsidR="00AE6132" w:rsidRPr="00724432" w:rsidRDefault="00181745" w:rsidP="00B47669">
      <w:pPr>
        <w:pStyle w:val="Laws-subsectiona"/>
        <w:rPr>
          <w:szCs w:val="22"/>
        </w:rPr>
      </w:pPr>
      <w:r w:rsidRPr="00724432">
        <w:rPr>
          <w:szCs w:val="22"/>
        </w:rPr>
        <w:t>(e)  </w:t>
      </w:r>
      <w:r w:rsidR="00AE6132" w:rsidRPr="00724432">
        <w:rPr>
          <w:szCs w:val="22"/>
        </w:rPr>
        <w:t xml:space="preserve">revenue or rental value; </w:t>
      </w:r>
    </w:p>
    <w:p w14:paraId="49D694FE" w14:textId="132E7A0A" w:rsidR="00AE6132" w:rsidRPr="00724432" w:rsidRDefault="00181745" w:rsidP="00B47669">
      <w:pPr>
        <w:pStyle w:val="Laws-subsectiona"/>
        <w:rPr>
          <w:szCs w:val="22"/>
        </w:rPr>
      </w:pPr>
      <w:r w:rsidRPr="00724432">
        <w:rPr>
          <w:szCs w:val="22"/>
        </w:rPr>
        <w:t>(f)  </w:t>
      </w:r>
      <w:r w:rsidR="00AE6132" w:rsidRPr="00724432">
        <w:rPr>
          <w:szCs w:val="22"/>
        </w:rPr>
        <w:t>selling price of the interest</w:t>
      </w:r>
      <w:r w:rsidR="00C13808" w:rsidRPr="00724432">
        <w:rPr>
          <w:szCs w:val="22"/>
        </w:rPr>
        <w:t xml:space="preserve"> in reserve lands</w:t>
      </w:r>
      <w:r w:rsidR="00AE6132" w:rsidRPr="00724432">
        <w:rPr>
          <w:szCs w:val="22"/>
        </w:rPr>
        <w:t xml:space="preserve"> and comparable interests; </w:t>
      </w:r>
    </w:p>
    <w:p w14:paraId="481EBA07" w14:textId="41E1DD57" w:rsidR="00AE6132" w:rsidRPr="00724432" w:rsidRDefault="00181745" w:rsidP="00B47669">
      <w:pPr>
        <w:pStyle w:val="Laws-subsectiona"/>
        <w:rPr>
          <w:szCs w:val="22"/>
        </w:rPr>
      </w:pPr>
      <w:r w:rsidRPr="00724432">
        <w:rPr>
          <w:szCs w:val="22"/>
        </w:rPr>
        <w:lastRenderedPageBreak/>
        <w:t>(g)  </w:t>
      </w:r>
      <w:r w:rsidR="00AE6132" w:rsidRPr="00724432">
        <w:rPr>
          <w:szCs w:val="22"/>
        </w:rPr>
        <w:t>economic and functional obsolescence; and</w:t>
      </w:r>
    </w:p>
    <w:p w14:paraId="5DD36BA5" w14:textId="790C95E4" w:rsidR="00AE6132" w:rsidRPr="00724432" w:rsidRDefault="00772B19" w:rsidP="00B47669">
      <w:pPr>
        <w:pStyle w:val="Laws-subsectiona"/>
        <w:rPr>
          <w:szCs w:val="22"/>
        </w:rPr>
      </w:pPr>
      <w:r w:rsidRPr="00724432">
        <w:rPr>
          <w:szCs w:val="22"/>
        </w:rPr>
        <w:t>(h)  </w:t>
      </w:r>
      <w:r w:rsidR="00AE6132" w:rsidRPr="00724432">
        <w:rPr>
          <w:szCs w:val="22"/>
        </w:rPr>
        <w:t>any other circumstances affecting the value of the interest.</w:t>
      </w:r>
    </w:p>
    <w:p w14:paraId="12D56F43" w14:textId="417A3B28" w:rsidR="00AE6132" w:rsidRPr="00724432" w:rsidRDefault="00B87459" w:rsidP="00B87459">
      <w:pPr>
        <w:pStyle w:val="Laws-paraindent"/>
        <w:rPr>
          <w:rFonts w:cs="Times New Roman"/>
          <w:szCs w:val="22"/>
        </w:rPr>
      </w:pPr>
      <w:r w:rsidRPr="00724432">
        <w:rPr>
          <w:rFonts w:cs="Times New Roman"/>
          <w:szCs w:val="22"/>
        </w:rPr>
        <w:t>(8)</w:t>
      </w:r>
      <w:r w:rsidR="004F1B0E" w:rsidRPr="00724432">
        <w:rPr>
          <w:rFonts w:cs="Times New Roman"/>
          <w:szCs w:val="22"/>
        </w:rPr>
        <w:tab/>
      </w:r>
      <w:r w:rsidR="00AE6132" w:rsidRPr="00724432">
        <w:rPr>
          <w:rFonts w:cs="Times New Roman"/>
          <w:szCs w:val="22"/>
        </w:rPr>
        <w:t xml:space="preserve">Without limiting the application of subsections (5) and (6), an interest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used for an industrial or commercial undertaking, a business or a public utility enterprise must be valued as the </w:t>
      </w:r>
      <w:r w:rsidR="003B5C39" w:rsidRPr="00724432">
        <w:rPr>
          <w:rFonts w:cs="Times New Roman"/>
          <w:szCs w:val="22"/>
        </w:rPr>
        <w:t xml:space="preserve">interest </w:t>
      </w:r>
      <w:r w:rsidR="00AE6132" w:rsidRPr="00724432">
        <w:rPr>
          <w:rFonts w:cs="Times New Roman"/>
          <w:szCs w:val="22"/>
        </w:rPr>
        <w:t>of a going concern.</w:t>
      </w:r>
    </w:p>
    <w:p w14:paraId="211A1A69" w14:textId="77E764F0" w:rsidR="00AE6132" w:rsidRPr="00724432" w:rsidRDefault="00B87459" w:rsidP="00B87459">
      <w:pPr>
        <w:pStyle w:val="Laws-paraindent"/>
        <w:rPr>
          <w:rFonts w:cs="Times New Roman"/>
          <w:szCs w:val="22"/>
        </w:rPr>
      </w:pPr>
      <w:r w:rsidRPr="00724432">
        <w:rPr>
          <w:rFonts w:cs="Times New Roman"/>
          <w:szCs w:val="22"/>
        </w:rPr>
        <w:t>(9)  </w:t>
      </w:r>
      <w:r w:rsidR="00AE6132" w:rsidRPr="00724432">
        <w:rPr>
          <w:rFonts w:cs="Times New Roman"/>
          <w:szCs w:val="22"/>
        </w:rPr>
        <w:t xml:space="preserve">Where a lease or other instrument granting an interest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places a restriction on the use of the </w:t>
      </w:r>
      <w:r w:rsidR="005714E7" w:rsidRPr="00724432">
        <w:rPr>
          <w:rFonts w:cs="Times New Roman"/>
          <w:szCs w:val="22"/>
        </w:rPr>
        <w:t>interest</w:t>
      </w:r>
      <w:r w:rsidR="00AE6132" w:rsidRPr="00724432">
        <w:rPr>
          <w:rFonts w:cs="Times New Roman"/>
          <w:szCs w:val="22"/>
        </w:rPr>
        <w:t>, other than a right of termination or a restriction on the duration of the interest, the assessor must consider the restriction.</w:t>
      </w:r>
    </w:p>
    <w:p w14:paraId="0173E30C" w14:textId="27368F5F" w:rsidR="00AE6132" w:rsidRPr="00724432" w:rsidRDefault="00B87459" w:rsidP="00B87459">
      <w:pPr>
        <w:pStyle w:val="Laws-paraindent"/>
        <w:rPr>
          <w:rFonts w:cs="Times New Roman"/>
          <w:szCs w:val="22"/>
        </w:rPr>
      </w:pPr>
      <w:r w:rsidRPr="00724432">
        <w:rPr>
          <w:rFonts w:cs="Times New Roman"/>
          <w:szCs w:val="22"/>
        </w:rPr>
        <w:t>(10)</w:t>
      </w:r>
      <w:r w:rsidR="00FC228F" w:rsidRPr="00724432">
        <w:rPr>
          <w:rFonts w:cs="Times New Roman"/>
          <w:szCs w:val="22"/>
        </w:rPr>
        <w:t> </w:t>
      </w:r>
      <w:r w:rsidR="00AE6132" w:rsidRPr="00724432">
        <w:rPr>
          <w:rFonts w:cs="Times New Roman"/>
          <w:szCs w:val="22"/>
        </w:rPr>
        <w:t>Council hereby establishes those property classes established by the Province for provincial property assessment purposes that are set out in Schedule I, for the purposes of assessment under this Law and imposing taxes under the Taxation Law.</w:t>
      </w:r>
    </w:p>
    <w:p w14:paraId="55D9FFFA" w14:textId="2E212CD0" w:rsidR="00AE6132" w:rsidRPr="00724432" w:rsidRDefault="00B87459" w:rsidP="00B87459">
      <w:pPr>
        <w:pStyle w:val="Laws-paraindent"/>
        <w:rPr>
          <w:rFonts w:cs="Times New Roman"/>
          <w:szCs w:val="22"/>
        </w:rPr>
      </w:pPr>
      <w:r w:rsidRPr="00724432">
        <w:rPr>
          <w:rFonts w:cs="Times New Roman"/>
          <w:szCs w:val="22"/>
        </w:rPr>
        <w:t>(11)</w:t>
      </w:r>
      <w:r w:rsidR="00FC228F" w:rsidRPr="00724432">
        <w:rPr>
          <w:rFonts w:cs="Times New Roman"/>
          <w:szCs w:val="22"/>
        </w:rPr>
        <w:t> </w:t>
      </w:r>
      <w:r w:rsidR="00AE6132" w:rsidRPr="00724432">
        <w:rPr>
          <w:rFonts w:cs="Times New Roman"/>
          <w:szCs w:val="22"/>
        </w:rPr>
        <w:t xml:space="preserve">The assessor must </w:t>
      </w:r>
    </w:p>
    <w:p w14:paraId="273DF1A4" w14:textId="16B3AEDB" w:rsidR="00AE6132" w:rsidRPr="00724432" w:rsidRDefault="00986907" w:rsidP="00B47669">
      <w:pPr>
        <w:pStyle w:val="Laws-subsectiona"/>
        <w:rPr>
          <w:szCs w:val="22"/>
        </w:rPr>
      </w:pPr>
      <w:r w:rsidRPr="00724432">
        <w:rPr>
          <w:szCs w:val="22"/>
        </w:rPr>
        <w:t>(a)</w:t>
      </w:r>
      <w:r w:rsidR="004F1B0E" w:rsidRPr="00724432">
        <w:rPr>
          <w:szCs w:val="22"/>
        </w:rPr>
        <w:tab/>
      </w:r>
      <w:r w:rsidR="00AE6132" w:rsidRPr="00724432">
        <w:rPr>
          <w:szCs w:val="22"/>
        </w:rPr>
        <w:t xml:space="preserve">assess interests in </w:t>
      </w:r>
      <w:r w:rsidR="005714E7" w:rsidRPr="00724432">
        <w:rPr>
          <w:szCs w:val="22"/>
        </w:rPr>
        <w:t xml:space="preserve">reserve </w:t>
      </w:r>
      <w:r w:rsidR="00AE6132" w:rsidRPr="00724432">
        <w:rPr>
          <w:szCs w:val="22"/>
        </w:rPr>
        <w:t>land</w:t>
      </w:r>
      <w:r w:rsidR="005714E7" w:rsidRPr="00724432">
        <w:rPr>
          <w:szCs w:val="22"/>
        </w:rPr>
        <w:t>s</w:t>
      </w:r>
      <w:r w:rsidR="00AE6132" w:rsidRPr="00724432">
        <w:rPr>
          <w:szCs w:val="22"/>
        </w:rPr>
        <w:t xml:space="preserve"> according to the property classes established under subsection (10); and</w:t>
      </w:r>
    </w:p>
    <w:p w14:paraId="0E6BDB07" w14:textId="08112B44" w:rsidR="00AE6132" w:rsidRPr="00724432" w:rsidRDefault="00986907" w:rsidP="00B47669">
      <w:pPr>
        <w:pStyle w:val="Laws-subsectiona"/>
        <w:rPr>
          <w:szCs w:val="22"/>
        </w:rPr>
      </w:pPr>
      <w:r w:rsidRPr="00724432">
        <w:rPr>
          <w:szCs w:val="22"/>
        </w:rPr>
        <w:t>(b)  </w:t>
      </w:r>
      <w:r w:rsidR="00AE6132" w:rsidRPr="00724432">
        <w:rPr>
          <w:szCs w:val="22"/>
        </w:rPr>
        <w:t>use the provincial classification rules for each property class.</w:t>
      </w:r>
    </w:p>
    <w:p w14:paraId="5ABE42BB" w14:textId="08C3B2F9" w:rsidR="00AE6132" w:rsidRPr="00724432" w:rsidRDefault="00AE6132" w:rsidP="00A929F2">
      <w:pPr>
        <w:pStyle w:val="Laws-paraindent"/>
        <w:rPr>
          <w:rFonts w:cs="Times New Roman"/>
          <w:szCs w:val="22"/>
        </w:rPr>
      </w:pPr>
      <w:r w:rsidRPr="00724432">
        <w:rPr>
          <w:rFonts w:cs="Times New Roman"/>
          <w:szCs w:val="22"/>
        </w:rPr>
        <w:t>(12</w:t>
      </w:r>
      <w:r w:rsidR="00A929F2" w:rsidRPr="00724432">
        <w:rPr>
          <w:rFonts w:cs="Times New Roman"/>
          <w:szCs w:val="22"/>
        </w:rPr>
        <w:t>)</w:t>
      </w:r>
      <w:r w:rsidR="00FC228F" w:rsidRPr="00724432">
        <w:rPr>
          <w:rFonts w:cs="Times New Roman"/>
          <w:szCs w:val="22"/>
        </w:rPr>
        <w:t> </w:t>
      </w:r>
      <w:r w:rsidRPr="00724432">
        <w:rPr>
          <w:rFonts w:cs="Times New Roman"/>
          <w:szCs w:val="22"/>
        </w:rPr>
        <w:t>Where a</w:t>
      </w:r>
      <w:r w:rsidR="005714E7" w:rsidRPr="00724432">
        <w:rPr>
          <w:rFonts w:cs="Times New Roman"/>
          <w:szCs w:val="22"/>
        </w:rPr>
        <w:t>n interest in reserve lands</w:t>
      </w:r>
      <w:r w:rsidRPr="00724432">
        <w:rPr>
          <w:rFonts w:cs="Times New Roman"/>
          <w:szCs w:val="22"/>
        </w:rPr>
        <w:t xml:space="preserve"> falls into two (2) or more property classes, the assessor must determine the share of the assessed value of the </w:t>
      </w:r>
      <w:r w:rsidR="005714E7" w:rsidRPr="00724432">
        <w:rPr>
          <w:rFonts w:cs="Times New Roman"/>
          <w:szCs w:val="22"/>
        </w:rPr>
        <w:t xml:space="preserve">interest </w:t>
      </w:r>
      <w:r w:rsidRPr="00724432">
        <w:rPr>
          <w:rFonts w:cs="Times New Roman"/>
          <w:szCs w:val="22"/>
        </w:rPr>
        <w:t xml:space="preserve">attributable to each class and assess the </w:t>
      </w:r>
      <w:r w:rsidR="005714E7" w:rsidRPr="00724432">
        <w:rPr>
          <w:rFonts w:cs="Times New Roman"/>
          <w:szCs w:val="22"/>
        </w:rPr>
        <w:t xml:space="preserve">interest </w:t>
      </w:r>
      <w:r w:rsidRPr="00724432">
        <w:rPr>
          <w:rFonts w:cs="Times New Roman"/>
          <w:szCs w:val="22"/>
        </w:rPr>
        <w:t>according to the proportion each share constitutes of the total assessed value.</w:t>
      </w:r>
    </w:p>
    <w:p w14:paraId="5012D9B2" w14:textId="119CD1A9" w:rsidR="00AE6132" w:rsidRPr="00724432" w:rsidRDefault="00AE6132" w:rsidP="00A929F2">
      <w:pPr>
        <w:pStyle w:val="Laws-paraindent"/>
        <w:rPr>
          <w:rFonts w:cs="Times New Roman"/>
          <w:szCs w:val="22"/>
        </w:rPr>
      </w:pPr>
      <w:r w:rsidRPr="00724432">
        <w:rPr>
          <w:rFonts w:cs="Times New Roman"/>
          <w:szCs w:val="22"/>
        </w:rPr>
        <w:t>(13</w:t>
      </w:r>
      <w:r w:rsidR="00A929F2" w:rsidRPr="00724432">
        <w:rPr>
          <w:rFonts w:cs="Times New Roman"/>
          <w:szCs w:val="22"/>
        </w:rPr>
        <w:t>)</w:t>
      </w:r>
      <w:r w:rsidR="00FC228F" w:rsidRPr="00724432">
        <w:rPr>
          <w:rFonts w:cs="Times New Roman"/>
          <w:szCs w:val="22"/>
        </w:rPr>
        <w:t> </w:t>
      </w:r>
      <w:r w:rsidRPr="00724432">
        <w:rPr>
          <w:rFonts w:cs="Times New Roman"/>
          <w:szCs w:val="22"/>
        </w:rPr>
        <w:t xml:space="preserve">Where two (2) or more persons are holders of </w:t>
      </w:r>
      <w:r w:rsidR="003C3523" w:rsidRPr="00724432">
        <w:rPr>
          <w:rFonts w:cs="Times New Roman"/>
          <w:szCs w:val="22"/>
        </w:rPr>
        <w:t>an interest in reserve lands</w:t>
      </w:r>
      <w:r w:rsidRPr="00724432">
        <w:rPr>
          <w:rFonts w:cs="Times New Roman"/>
          <w:szCs w:val="22"/>
        </w:rPr>
        <w:t xml:space="preserve">, the assessor may choose to assess the </w:t>
      </w:r>
      <w:r w:rsidR="003C3523" w:rsidRPr="00724432">
        <w:rPr>
          <w:rFonts w:cs="Times New Roman"/>
          <w:szCs w:val="22"/>
        </w:rPr>
        <w:t xml:space="preserve">interest </w:t>
      </w:r>
      <w:r w:rsidRPr="00724432">
        <w:rPr>
          <w:rFonts w:cs="Times New Roman"/>
          <w:szCs w:val="22"/>
        </w:rPr>
        <w:t>in the name of any of those persons or in the names of two (2) or more of those persons jointly.</w:t>
      </w:r>
    </w:p>
    <w:p w14:paraId="7E3672BA" w14:textId="6D0F0A8A" w:rsidR="00AE6132" w:rsidRPr="00724432" w:rsidRDefault="00AE6132" w:rsidP="00A929F2">
      <w:pPr>
        <w:pStyle w:val="Laws-paraindent"/>
        <w:rPr>
          <w:rFonts w:cs="Times New Roman"/>
          <w:szCs w:val="22"/>
        </w:rPr>
      </w:pPr>
      <w:r w:rsidRPr="00724432">
        <w:rPr>
          <w:rFonts w:cs="Times New Roman"/>
          <w:szCs w:val="22"/>
        </w:rPr>
        <w:t>(14</w:t>
      </w:r>
      <w:r w:rsidR="00A929F2" w:rsidRPr="00724432">
        <w:rPr>
          <w:rFonts w:cs="Times New Roman"/>
          <w:szCs w:val="22"/>
        </w:rPr>
        <w:t>)</w:t>
      </w:r>
      <w:r w:rsidR="00FC228F" w:rsidRPr="00724432">
        <w:rPr>
          <w:rFonts w:cs="Times New Roman"/>
          <w:szCs w:val="22"/>
        </w:rPr>
        <w:t> </w:t>
      </w:r>
      <w:r w:rsidRPr="00724432">
        <w:rPr>
          <w:rFonts w:cs="Times New Roman"/>
          <w:szCs w:val="22"/>
        </w:rPr>
        <w:t xml:space="preserve">If a building or other improvement extends over more than one (1) </w:t>
      </w:r>
      <w:r w:rsidR="003C3523" w:rsidRPr="00724432">
        <w:rPr>
          <w:rFonts w:cs="Times New Roman"/>
          <w:szCs w:val="22"/>
        </w:rPr>
        <w:t>interest in reserve lands</w:t>
      </w:r>
      <w:r w:rsidRPr="00724432">
        <w:rPr>
          <w:rFonts w:cs="Times New Roman"/>
          <w:szCs w:val="22"/>
        </w:rPr>
        <w:t xml:space="preserve">, those </w:t>
      </w:r>
      <w:r w:rsidR="003C3523" w:rsidRPr="00724432">
        <w:rPr>
          <w:rFonts w:cs="Times New Roman"/>
          <w:szCs w:val="22"/>
        </w:rPr>
        <w:t>interests</w:t>
      </w:r>
      <w:r w:rsidRPr="00724432">
        <w:rPr>
          <w:rFonts w:cs="Times New Roman"/>
          <w:szCs w:val="22"/>
        </w:rPr>
        <w:t xml:space="preserve">, if contiguous, may be treated by the assessor as one </w:t>
      </w:r>
      <w:r w:rsidR="003C3523" w:rsidRPr="00724432">
        <w:rPr>
          <w:rFonts w:cs="Times New Roman"/>
          <w:szCs w:val="22"/>
        </w:rPr>
        <w:t xml:space="preserve">interest </w:t>
      </w:r>
      <w:r w:rsidRPr="00724432">
        <w:rPr>
          <w:rFonts w:cs="Times New Roman"/>
          <w:szCs w:val="22"/>
        </w:rPr>
        <w:t>and assessed accordingly.</w:t>
      </w:r>
    </w:p>
    <w:p w14:paraId="09DC4D73" w14:textId="1B82C430" w:rsidR="00AE6132" w:rsidRPr="00724432" w:rsidRDefault="00AE6132" w:rsidP="00A929F2">
      <w:pPr>
        <w:pStyle w:val="Laws-paraindent"/>
        <w:rPr>
          <w:rFonts w:cs="Times New Roman"/>
          <w:szCs w:val="22"/>
        </w:rPr>
      </w:pPr>
      <w:r w:rsidRPr="00724432">
        <w:rPr>
          <w:rFonts w:cs="Times New Roman"/>
          <w:szCs w:val="22"/>
        </w:rPr>
        <w:t>(15</w:t>
      </w:r>
      <w:r w:rsidR="00A929F2" w:rsidRPr="00724432">
        <w:rPr>
          <w:rFonts w:cs="Times New Roman"/>
          <w:szCs w:val="22"/>
        </w:rPr>
        <w:t>)</w:t>
      </w:r>
      <w:r w:rsidR="00FC228F" w:rsidRPr="00724432">
        <w:rPr>
          <w:rFonts w:cs="Times New Roman"/>
          <w:szCs w:val="22"/>
        </w:rPr>
        <w:t> </w:t>
      </w:r>
      <w:r w:rsidRPr="00724432">
        <w:rPr>
          <w:rFonts w:cs="Times New Roman"/>
          <w:szCs w:val="22"/>
        </w:rPr>
        <w:t xml:space="preserve">Where an improvement extends over, under or through land and is owned, occupied, maintained, operated or used by a person other than the holder of the </w:t>
      </w:r>
      <w:r w:rsidR="003C3523" w:rsidRPr="00724432">
        <w:rPr>
          <w:rFonts w:cs="Times New Roman"/>
          <w:szCs w:val="22"/>
        </w:rPr>
        <w:t xml:space="preserve">interest in reserve </w:t>
      </w:r>
      <w:r w:rsidRPr="00724432">
        <w:rPr>
          <w:rFonts w:cs="Times New Roman"/>
          <w:szCs w:val="22"/>
        </w:rPr>
        <w:t>land</w:t>
      </w:r>
      <w:r w:rsidR="003C3523" w:rsidRPr="00724432">
        <w:rPr>
          <w:rFonts w:cs="Times New Roman"/>
          <w:szCs w:val="22"/>
        </w:rPr>
        <w:t>s</w:t>
      </w:r>
      <w:r w:rsidRPr="00724432">
        <w:rPr>
          <w:rFonts w:cs="Times New Roman"/>
          <w:szCs w:val="22"/>
        </w:rPr>
        <w:t>, that improvement may be separately assessed to the person owning, occupying, maintaining, operating or using it, even though some other person holds an interest in the</w:t>
      </w:r>
      <w:r w:rsidR="003C3523" w:rsidRPr="00724432">
        <w:rPr>
          <w:rFonts w:cs="Times New Roman"/>
          <w:szCs w:val="22"/>
        </w:rPr>
        <w:t xml:space="preserve"> reserve</w:t>
      </w:r>
      <w:r w:rsidRPr="00724432">
        <w:rPr>
          <w:rFonts w:cs="Times New Roman"/>
          <w:szCs w:val="22"/>
        </w:rPr>
        <w:t xml:space="preserve"> land</w:t>
      </w:r>
      <w:r w:rsidR="003C3523" w:rsidRPr="00724432">
        <w:rPr>
          <w:rFonts w:cs="Times New Roman"/>
          <w:szCs w:val="22"/>
        </w:rPr>
        <w:t>s</w:t>
      </w:r>
      <w:r w:rsidRPr="00724432">
        <w:rPr>
          <w:rFonts w:cs="Times New Roman"/>
          <w:szCs w:val="22"/>
        </w:rPr>
        <w:t xml:space="preserve">. </w:t>
      </w:r>
    </w:p>
    <w:p w14:paraId="6393DC43" w14:textId="32971E9E" w:rsidR="00AE6132" w:rsidRPr="00724432" w:rsidRDefault="00AE6132" w:rsidP="00A929F2">
      <w:pPr>
        <w:pStyle w:val="Laws-paraindent"/>
        <w:rPr>
          <w:rFonts w:cs="Times New Roman"/>
          <w:szCs w:val="22"/>
        </w:rPr>
      </w:pPr>
      <w:r w:rsidRPr="00724432">
        <w:rPr>
          <w:rFonts w:cs="Times New Roman"/>
          <w:szCs w:val="22"/>
        </w:rPr>
        <w:t>(16</w:t>
      </w:r>
      <w:r w:rsidR="00A929F2" w:rsidRPr="00724432">
        <w:rPr>
          <w:rFonts w:cs="Times New Roman"/>
          <w:szCs w:val="22"/>
        </w:rPr>
        <w:t>)</w:t>
      </w:r>
      <w:r w:rsidR="00FC228F" w:rsidRPr="00724432">
        <w:rPr>
          <w:rFonts w:cs="Times New Roman"/>
          <w:szCs w:val="22"/>
        </w:rPr>
        <w:t> </w:t>
      </w:r>
      <w:r w:rsidRPr="00724432">
        <w:rPr>
          <w:rFonts w:cs="Times New Roman"/>
          <w:szCs w:val="22"/>
        </w:rPr>
        <w:t xml:space="preserve">Except as otherwise provided in this Law, for the purposes of assessing interests in </w:t>
      </w:r>
      <w:r w:rsidR="003C3523" w:rsidRPr="00724432">
        <w:rPr>
          <w:rFonts w:cs="Times New Roman"/>
          <w:szCs w:val="22"/>
        </w:rPr>
        <w:t xml:space="preserve">reserve </w:t>
      </w:r>
      <w:r w:rsidRPr="00724432">
        <w:rPr>
          <w:rFonts w:cs="Times New Roman"/>
          <w:szCs w:val="22"/>
        </w:rPr>
        <w:t>land</w:t>
      </w:r>
      <w:r w:rsidR="003C3523" w:rsidRPr="00724432">
        <w:rPr>
          <w:rFonts w:cs="Times New Roman"/>
          <w:szCs w:val="22"/>
        </w:rPr>
        <w:t>s</w:t>
      </w:r>
      <w:r w:rsidRPr="00724432">
        <w:rPr>
          <w:rFonts w:cs="Times New Roman"/>
          <w:szCs w:val="22"/>
        </w:rPr>
        <w:t xml:space="preserve"> the assessor must use</w:t>
      </w:r>
    </w:p>
    <w:p w14:paraId="3A75EBFA" w14:textId="15C93E1B" w:rsidR="00AE6132" w:rsidRPr="00724432" w:rsidRDefault="00D41279" w:rsidP="00B47669">
      <w:pPr>
        <w:pStyle w:val="Laws-subsectiona"/>
        <w:rPr>
          <w:szCs w:val="22"/>
        </w:rPr>
      </w:pPr>
      <w:r w:rsidRPr="00724432">
        <w:rPr>
          <w:szCs w:val="22"/>
        </w:rPr>
        <w:t>(a)  </w:t>
      </w:r>
      <w:r w:rsidR="00AE6132" w:rsidRPr="00724432">
        <w:rPr>
          <w:szCs w:val="22"/>
        </w:rPr>
        <w:t>the valuation methods, rates, rules and formulas established under provincial assessment legislation existing at the time of assessment; and</w:t>
      </w:r>
    </w:p>
    <w:p w14:paraId="58EAB667" w14:textId="6014A7BC" w:rsidR="00AE6132" w:rsidRPr="00724432" w:rsidRDefault="00D41279" w:rsidP="00B47669">
      <w:pPr>
        <w:pStyle w:val="Laws-subsectiona"/>
        <w:rPr>
          <w:szCs w:val="22"/>
        </w:rPr>
      </w:pPr>
      <w:r w:rsidRPr="00724432">
        <w:rPr>
          <w:szCs w:val="22"/>
        </w:rPr>
        <w:t>(b)  </w:t>
      </w:r>
      <w:r w:rsidR="00AE6132" w:rsidRPr="00724432">
        <w:rPr>
          <w:szCs w:val="22"/>
        </w:rPr>
        <w:t>the assessment rules and practices used by assessors in the Province for conducting assessments off the reserve.</w:t>
      </w:r>
    </w:p>
    <w:p w14:paraId="3F646C6D" w14:textId="109D6893" w:rsidR="00AE6132" w:rsidRPr="00724432" w:rsidRDefault="00AE6132" w:rsidP="00872433">
      <w:pPr>
        <w:pStyle w:val="H3"/>
        <w:rPr>
          <w:rFonts w:cs="Times New Roman"/>
          <w:szCs w:val="22"/>
        </w:rPr>
      </w:pPr>
      <w:r w:rsidRPr="00724432">
        <w:rPr>
          <w:rFonts w:cs="Times New Roman"/>
          <w:szCs w:val="22"/>
        </w:rPr>
        <w:t xml:space="preserve">Exemption from Assessment </w:t>
      </w:r>
    </w:p>
    <w:p w14:paraId="0AA077BA" w14:textId="1C0158C7" w:rsidR="00AE6132" w:rsidRPr="00724432" w:rsidRDefault="009D07B7" w:rsidP="00872433">
      <w:pPr>
        <w:pStyle w:val="Laws-paraindent"/>
        <w:rPr>
          <w:rFonts w:cs="Times New Roman"/>
          <w:szCs w:val="22"/>
        </w:rPr>
      </w:pPr>
      <w:r w:rsidRPr="00724432">
        <w:rPr>
          <w:rFonts w:cs="Times New Roman"/>
          <w:b/>
          <w:bCs/>
          <w:szCs w:val="22"/>
        </w:rPr>
        <w:t>6</w:t>
      </w:r>
      <w:r w:rsidR="00AE6132" w:rsidRPr="00724432">
        <w:rPr>
          <w:rFonts w:cs="Times New Roman"/>
          <w:b/>
          <w:bCs/>
          <w:szCs w:val="22"/>
        </w:rPr>
        <w:t>.</w:t>
      </w:r>
      <w:r w:rsidR="00704131" w:rsidRPr="00724432">
        <w:rPr>
          <w:rFonts w:cs="Times New Roman"/>
          <w:szCs w:val="22"/>
        </w:rPr>
        <w:t> </w:t>
      </w:r>
      <w:r w:rsidR="00AE6132" w:rsidRPr="00724432">
        <w:rPr>
          <w:rFonts w:cs="Times New Roman"/>
          <w:szCs w:val="22"/>
        </w:rPr>
        <w:t xml:space="preserve">Notwithstanding any other provision in this Law, improvements designed, constructed or installed to provide emergency protection for persons or domestic animals in the event of a disaster or emergency within the meaning of the </w:t>
      </w:r>
      <w:r w:rsidR="00AE6132" w:rsidRPr="00724432">
        <w:rPr>
          <w:rFonts w:cs="Times New Roman"/>
          <w:i/>
          <w:iCs/>
          <w:szCs w:val="22"/>
        </w:rPr>
        <w:t>Emergency Program Act</w:t>
      </w:r>
      <w:r w:rsidR="00AE6132" w:rsidRPr="00724432">
        <w:rPr>
          <w:rFonts w:cs="Times New Roman"/>
          <w:szCs w:val="22"/>
        </w:rPr>
        <w:t xml:space="preserve"> (BC) are exempt from assessment under this Law. </w:t>
      </w:r>
    </w:p>
    <w:p w14:paraId="491DE426" w14:textId="77777777" w:rsidR="00AE6132" w:rsidRPr="00724432" w:rsidRDefault="00AE6132" w:rsidP="00C47BDF">
      <w:pPr>
        <w:pStyle w:val="h1"/>
        <w:rPr>
          <w:rFonts w:cs="Times New Roman"/>
          <w:szCs w:val="22"/>
        </w:rPr>
      </w:pPr>
      <w:r w:rsidRPr="00724432">
        <w:rPr>
          <w:rFonts w:cs="Times New Roman"/>
          <w:szCs w:val="22"/>
        </w:rPr>
        <w:t>PART V</w:t>
      </w:r>
    </w:p>
    <w:p w14:paraId="1AC66DE2" w14:textId="77777777" w:rsidR="00AE6132" w:rsidRPr="00724432" w:rsidRDefault="00AE6132" w:rsidP="00C47BDF">
      <w:pPr>
        <w:pStyle w:val="h2"/>
        <w:rPr>
          <w:rFonts w:cs="Times New Roman"/>
          <w:szCs w:val="22"/>
        </w:rPr>
      </w:pPr>
      <w:r w:rsidRPr="00724432">
        <w:rPr>
          <w:rFonts w:cs="Times New Roman"/>
          <w:szCs w:val="22"/>
        </w:rPr>
        <w:t>REQUESTS FOR INFORMATION AND INSPECTIONS</w:t>
      </w:r>
    </w:p>
    <w:p w14:paraId="4972360B" w14:textId="77777777" w:rsidR="00AE6132" w:rsidRPr="00724432" w:rsidRDefault="00AE6132" w:rsidP="00C47BDF">
      <w:pPr>
        <w:pStyle w:val="H3"/>
        <w:rPr>
          <w:rFonts w:cs="Times New Roman"/>
          <w:szCs w:val="22"/>
        </w:rPr>
      </w:pPr>
      <w:r w:rsidRPr="00724432">
        <w:rPr>
          <w:rFonts w:cs="Times New Roman"/>
          <w:szCs w:val="22"/>
        </w:rPr>
        <w:t>Requests for Information</w:t>
      </w:r>
    </w:p>
    <w:p w14:paraId="3D900DA7" w14:textId="3FF69CEE" w:rsidR="00AE6132" w:rsidRPr="00724432" w:rsidRDefault="009D07B7" w:rsidP="00C47BDF">
      <w:pPr>
        <w:pStyle w:val="Laws-paraindent"/>
        <w:rPr>
          <w:rFonts w:cs="Times New Roman"/>
          <w:szCs w:val="22"/>
        </w:rPr>
      </w:pPr>
      <w:r w:rsidRPr="00724432">
        <w:rPr>
          <w:rFonts w:cs="Times New Roman"/>
          <w:b/>
          <w:bCs/>
          <w:szCs w:val="22"/>
        </w:rPr>
        <w:t>7</w:t>
      </w:r>
      <w:r w:rsidR="00AE6132" w:rsidRPr="00724432">
        <w:rPr>
          <w:rFonts w:cs="Times New Roman"/>
          <w:b/>
          <w:bCs/>
          <w:szCs w:val="22"/>
        </w:rPr>
        <w:t>.</w:t>
      </w:r>
      <w:r w:rsidR="00C47BDF" w:rsidRPr="00724432">
        <w:rPr>
          <w:rFonts w:cs="Times New Roman"/>
          <w:szCs w:val="22"/>
        </w:rPr>
        <w:t>(1)</w:t>
      </w:r>
      <w:r w:rsidR="00FC228F" w:rsidRPr="00724432">
        <w:rPr>
          <w:rFonts w:cs="Times New Roman"/>
          <w:szCs w:val="22"/>
        </w:rPr>
        <w:t> </w:t>
      </w:r>
      <w:r w:rsidR="00AE6132" w:rsidRPr="00724432">
        <w:rPr>
          <w:rFonts w:cs="Times New Roman"/>
          <w:szCs w:val="22"/>
        </w:rPr>
        <w:t xml:space="preserve">The assessor may deliver a Request for Information containing the information set out in Schedule II, to a holder or a person who has disposed of assessable property, and that person must provide </w:t>
      </w:r>
      <w:r w:rsidR="00AE6132" w:rsidRPr="00724432">
        <w:rPr>
          <w:rFonts w:cs="Times New Roman"/>
          <w:szCs w:val="22"/>
        </w:rPr>
        <w:lastRenderedPageBreak/>
        <w:t>to the assessor, within fourteen (14) days from the date of delivery or a longer period as specified in the notice, information for any purpose related to the administration of this Law.</w:t>
      </w:r>
    </w:p>
    <w:p w14:paraId="5A688859" w14:textId="3C96B8B5" w:rsidR="00AE6132" w:rsidRPr="00724432" w:rsidRDefault="00C47BDF" w:rsidP="00C47BDF">
      <w:pPr>
        <w:pStyle w:val="Laws-paraindent"/>
        <w:rPr>
          <w:rFonts w:cs="Times New Roman"/>
          <w:szCs w:val="22"/>
        </w:rPr>
      </w:pPr>
      <w:r w:rsidRPr="00724432">
        <w:rPr>
          <w:rFonts w:cs="Times New Roman"/>
          <w:szCs w:val="22"/>
        </w:rPr>
        <w:t>(2)  </w:t>
      </w:r>
      <w:r w:rsidR="00AE6132" w:rsidRPr="00724432">
        <w:rPr>
          <w:rFonts w:cs="Times New Roman"/>
          <w:szCs w:val="22"/>
        </w:rPr>
        <w:t xml:space="preserve">The assessor may in all cases assess the assessable property based on the information available to him or her and is not bound by the information provided under subsection (1). </w:t>
      </w:r>
    </w:p>
    <w:p w14:paraId="77439F83" w14:textId="77777777" w:rsidR="00AE6132" w:rsidRPr="00724432" w:rsidRDefault="00AE6132" w:rsidP="00336835">
      <w:pPr>
        <w:pStyle w:val="H3"/>
        <w:rPr>
          <w:rFonts w:cs="Times New Roman"/>
          <w:szCs w:val="22"/>
        </w:rPr>
      </w:pPr>
      <w:r w:rsidRPr="00724432">
        <w:rPr>
          <w:rFonts w:cs="Times New Roman"/>
          <w:szCs w:val="22"/>
        </w:rPr>
        <w:t xml:space="preserve">Inspections </w:t>
      </w:r>
    </w:p>
    <w:p w14:paraId="784B54FB" w14:textId="4638AE4D" w:rsidR="00AE6132" w:rsidRPr="00724432" w:rsidRDefault="009D07B7" w:rsidP="00336835">
      <w:pPr>
        <w:pStyle w:val="Laws-paraindent"/>
        <w:rPr>
          <w:rFonts w:cs="Times New Roman"/>
          <w:szCs w:val="22"/>
        </w:rPr>
      </w:pPr>
      <w:r w:rsidRPr="00724432">
        <w:rPr>
          <w:rFonts w:cs="Times New Roman"/>
          <w:b/>
          <w:bCs/>
          <w:szCs w:val="22"/>
        </w:rPr>
        <w:t>8</w:t>
      </w:r>
      <w:r w:rsidR="00AE6132" w:rsidRPr="00724432">
        <w:rPr>
          <w:rFonts w:cs="Times New Roman"/>
          <w:b/>
          <w:bCs/>
          <w:szCs w:val="22"/>
        </w:rPr>
        <w:t>.</w:t>
      </w:r>
      <w:r w:rsidR="00336835" w:rsidRPr="00724432">
        <w:rPr>
          <w:rFonts w:cs="Times New Roman"/>
          <w:szCs w:val="22"/>
        </w:rPr>
        <w:t>(1)</w:t>
      </w:r>
      <w:r w:rsidR="00FC228F" w:rsidRPr="00724432">
        <w:rPr>
          <w:rFonts w:cs="Times New Roman"/>
          <w:szCs w:val="22"/>
        </w:rPr>
        <w:t> </w:t>
      </w:r>
      <w:r w:rsidR="00AE6132" w:rsidRPr="00724432">
        <w:rPr>
          <w:rFonts w:cs="Times New Roman"/>
          <w:szCs w:val="22"/>
        </w:rPr>
        <w:t>The assessor may, for any purposes related to assessment, enter into or on and inspect land and improvements.</w:t>
      </w:r>
    </w:p>
    <w:p w14:paraId="25FC293C" w14:textId="56AD95F2" w:rsidR="00AE6132" w:rsidRPr="00724432" w:rsidRDefault="00336835" w:rsidP="00D15234">
      <w:pPr>
        <w:pStyle w:val="Laws-paraindent"/>
        <w:rPr>
          <w:rFonts w:cs="Times New Roman"/>
          <w:szCs w:val="22"/>
        </w:rPr>
      </w:pPr>
      <w:r w:rsidRPr="00724432">
        <w:rPr>
          <w:rFonts w:cs="Times New Roman"/>
          <w:szCs w:val="22"/>
        </w:rPr>
        <w:t>(2)  </w:t>
      </w:r>
      <w:r w:rsidR="00AE6132" w:rsidRPr="00724432">
        <w:rPr>
          <w:rFonts w:cs="Times New Roman"/>
          <w:szCs w:val="22"/>
        </w:rPr>
        <w:t xml:space="preserve"> </w:t>
      </w:r>
      <w:r w:rsidR="00D15234" w:rsidRPr="00724432">
        <w:rPr>
          <w:rFonts w:cs="Times New Roman"/>
          <w:szCs w:val="22"/>
        </w:rPr>
        <w:t xml:space="preserve">The assessor may enter onto any </w:t>
      </w:r>
      <w:r w:rsidR="003C3523" w:rsidRPr="00724432">
        <w:rPr>
          <w:rFonts w:cs="Times New Roman"/>
          <w:szCs w:val="22"/>
        </w:rPr>
        <w:t xml:space="preserve">interest in reserve lands </w:t>
      </w:r>
      <w:r w:rsidR="00D15234" w:rsidRPr="00724432">
        <w:rPr>
          <w:rFonts w:cs="Times New Roman"/>
          <w:szCs w:val="22"/>
        </w:rPr>
        <w:t>and may examine any property</w:t>
      </w:r>
    </w:p>
    <w:p w14:paraId="58A7C394" w14:textId="22A4CD1A" w:rsidR="00D15234" w:rsidRPr="00724432" w:rsidRDefault="00D15234" w:rsidP="00B47669">
      <w:pPr>
        <w:pStyle w:val="Laws-subsectiona"/>
        <w:rPr>
          <w:szCs w:val="22"/>
        </w:rPr>
      </w:pPr>
      <w:r w:rsidRPr="00724432">
        <w:rPr>
          <w:szCs w:val="22"/>
        </w:rPr>
        <w:t>(a) to determine an assessment of land and improvements, in respect of which the assessor thinks a per</w:t>
      </w:r>
      <w:r w:rsidR="000A4DA5" w:rsidRPr="00724432">
        <w:rPr>
          <w:szCs w:val="22"/>
        </w:rPr>
        <w:t>son may be liable to assessment;</w:t>
      </w:r>
      <w:r w:rsidRPr="00724432">
        <w:rPr>
          <w:szCs w:val="22"/>
        </w:rPr>
        <w:t xml:space="preserve"> or</w:t>
      </w:r>
    </w:p>
    <w:p w14:paraId="54E5AFA3" w14:textId="275D3404" w:rsidR="00D15234" w:rsidRPr="00724432" w:rsidRDefault="00D15234" w:rsidP="00B47669">
      <w:pPr>
        <w:pStyle w:val="Laws-subsectiona"/>
        <w:rPr>
          <w:szCs w:val="22"/>
        </w:rPr>
      </w:pPr>
      <w:r w:rsidRPr="00724432">
        <w:rPr>
          <w:szCs w:val="22"/>
        </w:rPr>
        <w:t>(b) to confirm an assessment.</w:t>
      </w:r>
    </w:p>
    <w:p w14:paraId="55C6B78A" w14:textId="5C5E5288" w:rsidR="00AE6132" w:rsidRPr="00724432" w:rsidRDefault="005E490C" w:rsidP="005E490C">
      <w:pPr>
        <w:pStyle w:val="Laws-paraindent"/>
        <w:rPr>
          <w:rFonts w:cs="Times New Roman"/>
          <w:szCs w:val="22"/>
        </w:rPr>
      </w:pPr>
      <w:r w:rsidRPr="00724432">
        <w:rPr>
          <w:rFonts w:cs="Times New Roman"/>
          <w:szCs w:val="22"/>
        </w:rPr>
        <w:t>(</w:t>
      </w:r>
      <w:r w:rsidR="002B207F" w:rsidRPr="00724432">
        <w:rPr>
          <w:rFonts w:cs="Times New Roman"/>
          <w:szCs w:val="22"/>
        </w:rPr>
        <w:t>3</w:t>
      </w:r>
      <w:r w:rsidRPr="00724432">
        <w:rPr>
          <w:rFonts w:cs="Times New Roman"/>
          <w:szCs w:val="22"/>
        </w:rPr>
        <w:t>)  </w:t>
      </w:r>
      <w:r w:rsidR="00D15234" w:rsidRPr="00724432">
        <w:rPr>
          <w:rFonts w:cs="Times New Roman"/>
          <w:szCs w:val="22"/>
        </w:rPr>
        <w:t>T</w:t>
      </w:r>
      <w:r w:rsidR="00AE6132" w:rsidRPr="00724432">
        <w:rPr>
          <w:rFonts w:cs="Times New Roman"/>
          <w:szCs w:val="22"/>
        </w:rPr>
        <w:t xml:space="preserve">he assessor must be given access to, and may examine and take copies of and extracts from, the books, accounts, vouchers, documents and appraisals </w:t>
      </w:r>
      <w:r w:rsidR="002B207F" w:rsidRPr="00724432">
        <w:rPr>
          <w:rFonts w:cs="Times New Roman"/>
          <w:szCs w:val="22"/>
        </w:rPr>
        <w:t>of the per</w:t>
      </w:r>
      <w:r w:rsidR="005637F3" w:rsidRPr="00724432">
        <w:rPr>
          <w:rFonts w:cs="Times New Roman"/>
          <w:szCs w:val="22"/>
        </w:rPr>
        <w:t>son referred to in paragraph (2</w:t>
      </w:r>
      <w:r w:rsidR="002B207F" w:rsidRPr="00724432">
        <w:rPr>
          <w:rFonts w:cs="Times New Roman"/>
          <w:szCs w:val="22"/>
        </w:rPr>
        <w:t>)</w:t>
      </w:r>
      <w:r w:rsidR="005637F3" w:rsidRPr="00724432">
        <w:rPr>
          <w:rFonts w:cs="Times New Roman"/>
          <w:szCs w:val="22"/>
        </w:rPr>
        <w:t>(a)</w:t>
      </w:r>
      <w:r w:rsidR="002B207F" w:rsidRPr="00724432">
        <w:rPr>
          <w:rFonts w:cs="Times New Roman"/>
          <w:szCs w:val="22"/>
        </w:rPr>
        <w:t xml:space="preserve"> who must, </w:t>
      </w:r>
      <w:r w:rsidR="00AE6132" w:rsidRPr="00724432">
        <w:rPr>
          <w:rFonts w:cs="Times New Roman"/>
          <w:szCs w:val="22"/>
        </w:rPr>
        <w:t xml:space="preserve">on request, furnish every facility and assistance required for the entry and examination. </w:t>
      </w:r>
    </w:p>
    <w:p w14:paraId="437C13AE" w14:textId="77777777" w:rsidR="00AE6132" w:rsidRPr="00724432" w:rsidRDefault="00AE6132" w:rsidP="005E490C">
      <w:pPr>
        <w:pStyle w:val="h1"/>
        <w:rPr>
          <w:rFonts w:cs="Times New Roman"/>
          <w:szCs w:val="22"/>
        </w:rPr>
      </w:pPr>
      <w:r w:rsidRPr="00724432">
        <w:rPr>
          <w:rFonts w:cs="Times New Roman"/>
          <w:szCs w:val="22"/>
        </w:rPr>
        <w:t>PART VI</w:t>
      </w:r>
    </w:p>
    <w:p w14:paraId="0A0BDF4B" w14:textId="77777777" w:rsidR="00AE6132" w:rsidRPr="00724432" w:rsidRDefault="00AE6132" w:rsidP="005E490C">
      <w:pPr>
        <w:pStyle w:val="h2"/>
        <w:rPr>
          <w:rFonts w:cs="Times New Roman"/>
          <w:szCs w:val="22"/>
        </w:rPr>
      </w:pPr>
      <w:r w:rsidRPr="00724432">
        <w:rPr>
          <w:rFonts w:cs="Times New Roman"/>
          <w:szCs w:val="22"/>
        </w:rPr>
        <w:t>ASSESSMENT ROLL AND ASSESSMENT NOTICE</w:t>
      </w:r>
    </w:p>
    <w:p w14:paraId="0481F500" w14:textId="77777777" w:rsidR="00AE6132" w:rsidRPr="00724432" w:rsidRDefault="00AE6132" w:rsidP="005E490C">
      <w:pPr>
        <w:pStyle w:val="H3"/>
        <w:rPr>
          <w:rFonts w:cs="Times New Roman"/>
          <w:szCs w:val="22"/>
        </w:rPr>
      </w:pPr>
      <w:r w:rsidRPr="00724432">
        <w:rPr>
          <w:rFonts w:cs="Times New Roman"/>
          <w:szCs w:val="22"/>
        </w:rPr>
        <w:t>Assessment Roll</w:t>
      </w:r>
    </w:p>
    <w:p w14:paraId="08A0AFAF" w14:textId="4C6E3F6C" w:rsidR="00AE6132" w:rsidRPr="00724432" w:rsidRDefault="009D07B7" w:rsidP="005E490C">
      <w:pPr>
        <w:pStyle w:val="Laws-paraindent"/>
        <w:rPr>
          <w:rFonts w:cs="Times New Roman"/>
          <w:szCs w:val="22"/>
        </w:rPr>
      </w:pPr>
      <w:r w:rsidRPr="00724432">
        <w:rPr>
          <w:rFonts w:cs="Times New Roman"/>
          <w:b/>
          <w:bCs/>
          <w:szCs w:val="22"/>
        </w:rPr>
        <w:t>9</w:t>
      </w:r>
      <w:r w:rsidR="00AE6132" w:rsidRPr="00724432">
        <w:rPr>
          <w:rFonts w:cs="Times New Roman"/>
          <w:b/>
          <w:bCs/>
          <w:szCs w:val="22"/>
        </w:rPr>
        <w:t>.</w:t>
      </w:r>
      <w:r w:rsidR="005E490C" w:rsidRPr="00724432">
        <w:rPr>
          <w:rFonts w:cs="Times New Roman"/>
          <w:szCs w:val="22"/>
        </w:rPr>
        <w:t>(1)</w:t>
      </w:r>
      <w:r w:rsidR="00FC228F" w:rsidRPr="00724432">
        <w:rPr>
          <w:rFonts w:cs="Times New Roman"/>
          <w:szCs w:val="22"/>
        </w:rPr>
        <w:t> </w:t>
      </w:r>
      <w:r w:rsidR="00AE6132" w:rsidRPr="00724432">
        <w:rPr>
          <w:rFonts w:cs="Times New Roman"/>
          <w:szCs w:val="22"/>
        </w:rPr>
        <w:t xml:space="preserve">On or before December 31 of each year [OR January 31 of each taxation year (if not using BC Assessment)], the assessor must complete a new assessment roll containing a list of every interest in </w:t>
      </w:r>
      <w:r w:rsidR="003C3523" w:rsidRPr="00724432">
        <w:rPr>
          <w:rFonts w:cs="Times New Roman"/>
          <w:szCs w:val="22"/>
        </w:rPr>
        <w:t xml:space="preserve">reserve </w:t>
      </w:r>
      <w:r w:rsidR="00AE6132" w:rsidRPr="00724432">
        <w:rPr>
          <w:rFonts w:cs="Times New Roman"/>
          <w:szCs w:val="22"/>
        </w:rPr>
        <w:t>land</w:t>
      </w:r>
      <w:r w:rsidR="003C3523" w:rsidRPr="00724432">
        <w:rPr>
          <w:rFonts w:cs="Times New Roman"/>
          <w:szCs w:val="22"/>
        </w:rPr>
        <w:t>s</w:t>
      </w:r>
      <w:r w:rsidR="00AE6132" w:rsidRPr="00724432">
        <w:rPr>
          <w:rFonts w:cs="Times New Roman"/>
          <w:szCs w:val="22"/>
        </w:rPr>
        <w:t xml:space="preserve"> that is liable to assessment under this Law.</w:t>
      </w:r>
    </w:p>
    <w:p w14:paraId="17808646" w14:textId="0B4029B6" w:rsidR="00AE6132" w:rsidRPr="00724432" w:rsidRDefault="005E490C" w:rsidP="005E490C">
      <w:pPr>
        <w:pStyle w:val="Laws-paraindent"/>
        <w:rPr>
          <w:rFonts w:cs="Times New Roman"/>
          <w:szCs w:val="22"/>
        </w:rPr>
      </w:pPr>
      <w:r w:rsidRPr="00724432">
        <w:rPr>
          <w:rFonts w:cs="Times New Roman"/>
          <w:szCs w:val="22"/>
        </w:rPr>
        <w:t>(2)  </w:t>
      </w:r>
      <w:r w:rsidR="00AE6132" w:rsidRPr="00724432">
        <w:rPr>
          <w:rFonts w:cs="Times New Roman"/>
          <w:szCs w:val="22"/>
        </w:rPr>
        <w:t>The assessment roll must be in paper or electronic form and must contain the following information</w:t>
      </w:r>
      <w:r w:rsidR="003C3523" w:rsidRPr="00724432">
        <w:rPr>
          <w:rFonts w:cs="Times New Roman"/>
          <w:szCs w:val="22"/>
        </w:rPr>
        <w:t xml:space="preserve"> in respect of each interest in reserve lands</w:t>
      </w:r>
      <w:r w:rsidR="00AE6132" w:rsidRPr="00724432">
        <w:rPr>
          <w:rFonts w:cs="Times New Roman"/>
          <w:szCs w:val="22"/>
        </w:rPr>
        <w:t>:</w:t>
      </w:r>
    </w:p>
    <w:p w14:paraId="38ABD9A9" w14:textId="299121A5" w:rsidR="00AE6132" w:rsidRPr="00724432" w:rsidRDefault="00ED26D9" w:rsidP="00B47669">
      <w:pPr>
        <w:pStyle w:val="Laws-subsectiona"/>
        <w:rPr>
          <w:szCs w:val="22"/>
        </w:rPr>
      </w:pPr>
      <w:r w:rsidRPr="00724432">
        <w:rPr>
          <w:szCs w:val="22"/>
        </w:rPr>
        <w:t>(a)  </w:t>
      </w:r>
      <w:r w:rsidR="00AE6132" w:rsidRPr="00724432">
        <w:rPr>
          <w:szCs w:val="22"/>
        </w:rPr>
        <w:t>the name and last known address of the holder of the interest;</w:t>
      </w:r>
    </w:p>
    <w:p w14:paraId="33CA0502" w14:textId="3FC4828B" w:rsidR="00AE6132" w:rsidRPr="00724432" w:rsidRDefault="00ED26D9" w:rsidP="00B47669">
      <w:pPr>
        <w:pStyle w:val="Laws-subsectiona"/>
        <w:rPr>
          <w:szCs w:val="22"/>
        </w:rPr>
      </w:pPr>
      <w:r w:rsidRPr="00724432">
        <w:rPr>
          <w:szCs w:val="22"/>
        </w:rPr>
        <w:t>(b)  </w:t>
      </w:r>
      <w:r w:rsidR="00AE6132" w:rsidRPr="00724432">
        <w:rPr>
          <w:szCs w:val="22"/>
        </w:rPr>
        <w:t>a short description of the interest;</w:t>
      </w:r>
    </w:p>
    <w:p w14:paraId="682EE4AE" w14:textId="70D0F2E6" w:rsidR="00AE6132" w:rsidRPr="00724432" w:rsidRDefault="00ED26D9" w:rsidP="00B47669">
      <w:pPr>
        <w:pStyle w:val="Laws-subsectiona"/>
        <w:rPr>
          <w:szCs w:val="22"/>
        </w:rPr>
      </w:pPr>
      <w:r w:rsidRPr="00724432">
        <w:rPr>
          <w:szCs w:val="22"/>
        </w:rPr>
        <w:t>(c)  </w:t>
      </w:r>
      <w:r w:rsidR="00AE6132" w:rsidRPr="00724432">
        <w:rPr>
          <w:szCs w:val="22"/>
        </w:rPr>
        <w:t>the classification of the interest;</w:t>
      </w:r>
    </w:p>
    <w:p w14:paraId="6A07E7EF" w14:textId="1B034AAF" w:rsidR="00AE6132" w:rsidRPr="00724432" w:rsidRDefault="00ED26D9" w:rsidP="00B47669">
      <w:pPr>
        <w:pStyle w:val="Laws-subsectiona"/>
        <w:rPr>
          <w:szCs w:val="22"/>
        </w:rPr>
      </w:pPr>
      <w:r w:rsidRPr="00724432">
        <w:rPr>
          <w:szCs w:val="22"/>
        </w:rPr>
        <w:t>(d)  </w:t>
      </w:r>
      <w:r w:rsidR="00AE6132" w:rsidRPr="00724432">
        <w:rPr>
          <w:szCs w:val="22"/>
        </w:rPr>
        <w:t>the assessed value by classification of the interest;</w:t>
      </w:r>
    </w:p>
    <w:p w14:paraId="4C59BE46" w14:textId="6854C90E" w:rsidR="00AE6132" w:rsidRPr="00724432" w:rsidRDefault="00ED26D9" w:rsidP="00B47669">
      <w:pPr>
        <w:pStyle w:val="Laws-subsectiona"/>
        <w:rPr>
          <w:szCs w:val="22"/>
        </w:rPr>
      </w:pPr>
      <w:r w:rsidRPr="00724432">
        <w:rPr>
          <w:szCs w:val="22"/>
        </w:rPr>
        <w:t>(e)  </w:t>
      </w:r>
      <w:r w:rsidR="00AE6132" w:rsidRPr="00724432">
        <w:rPr>
          <w:szCs w:val="22"/>
        </w:rPr>
        <w:t>the total assessed value of the interest;</w:t>
      </w:r>
    </w:p>
    <w:p w14:paraId="29E56656" w14:textId="17B201BE" w:rsidR="00AE6132" w:rsidRPr="00724432" w:rsidRDefault="00ED26D9" w:rsidP="00B47669">
      <w:pPr>
        <w:pStyle w:val="Laws-subsectiona"/>
        <w:rPr>
          <w:szCs w:val="22"/>
        </w:rPr>
      </w:pPr>
      <w:r w:rsidRPr="00724432">
        <w:rPr>
          <w:szCs w:val="22"/>
        </w:rPr>
        <w:t>(f)  </w:t>
      </w:r>
      <w:r w:rsidR="00AE6132" w:rsidRPr="00724432">
        <w:rPr>
          <w:szCs w:val="22"/>
        </w:rPr>
        <w:t>the net assessed value of the interest subject to taxation under the Taxation Law; and</w:t>
      </w:r>
    </w:p>
    <w:p w14:paraId="6093C217" w14:textId="3E181FC1" w:rsidR="00AE6132" w:rsidRPr="00724432" w:rsidRDefault="00ED26D9" w:rsidP="00B47669">
      <w:pPr>
        <w:pStyle w:val="Laws-subsectiona"/>
        <w:rPr>
          <w:szCs w:val="22"/>
        </w:rPr>
      </w:pPr>
      <w:r w:rsidRPr="00724432">
        <w:rPr>
          <w:szCs w:val="22"/>
        </w:rPr>
        <w:t>(g)  </w:t>
      </w:r>
      <w:r w:rsidR="00AE6132" w:rsidRPr="00724432">
        <w:rPr>
          <w:szCs w:val="22"/>
        </w:rPr>
        <w:t>any other information the assessor considers necessary or desirable.</w:t>
      </w:r>
    </w:p>
    <w:p w14:paraId="1F89C5D2" w14:textId="059B2A36" w:rsidR="00AE6132" w:rsidRPr="00724432" w:rsidRDefault="00AE6132" w:rsidP="0025620B">
      <w:pPr>
        <w:pStyle w:val="Laws-para"/>
        <w:rPr>
          <w:rFonts w:cs="Times New Roman"/>
          <w:b/>
          <w:szCs w:val="22"/>
        </w:rPr>
      </w:pPr>
      <w:r w:rsidRPr="00724432">
        <w:rPr>
          <w:rFonts w:cs="Times New Roman"/>
          <w:b/>
          <w:szCs w:val="22"/>
        </w:rPr>
        <w:t xml:space="preserve">[Note to First Nation: Include this language only if this </w:t>
      </w:r>
      <w:r w:rsidR="00D67CAC" w:rsidRPr="00724432">
        <w:rPr>
          <w:rFonts w:cs="Times New Roman"/>
          <w:b/>
          <w:szCs w:val="22"/>
        </w:rPr>
        <w:t>L</w:t>
      </w:r>
      <w:r w:rsidRPr="00724432">
        <w:rPr>
          <w:rFonts w:cs="Times New Roman"/>
          <w:b/>
          <w:szCs w:val="22"/>
        </w:rPr>
        <w:t>aw is repealing and replacing an existing property assessment law.</w:t>
      </w:r>
    </w:p>
    <w:p w14:paraId="0376DE7D" w14:textId="7AD7BD79" w:rsidR="00AE6132" w:rsidRPr="00724432" w:rsidRDefault="0025620B" w:rsidP="0025620B">
      <w:pPr>
        <w:pStyle w:val="Laws-paraindent"/>
        <w:rPr>
          <w:rFonts w:cs="Times New Roman"/>
          <w:b/>
          <w:szCs w:val="22"/>
        </w:rPr>
      </w:pPr>
      <w:r w:rsidRPr="00724432">
        <w:rPr>
          <w:rFonts w:cs="Times New Roman"/>
          <w:b/>
          <w:szCs w:val="22"/>
        </w:rPr>
        <w:t>(3)  </w:t>
      </w:r>
      <w:r w:rsidR="00AE6132" w:rsidRPr="00724432">
        <w:rPr>
          <w:rFonts w:cs="Times New Roman"/>
          <w:b/>
          <w:szCs w:val="22"/>
        </w:rPr>
        <w:t>For greater certainty, an assessment roll prepared under the enactment repealed by section 5</w:t>
      </w:r>
      <w:r w:rsidR="009D07B7" w:rsidRPr="00724432">
        <w:rPr>
          <w:rFonts w:cs="Times New Roman"/>
          <w:b/>
          <w:szCs w:val="22"/>
        </w:rPr>
        <w:t>6</w:t>
      </w:r>
      <w:r w:rsidR="00AE6132" w:rsidRPr="00724432">
        <w:rPr>
          <w:rFonts w:cs="Times New Roman"/>
          <w:b/>
          <w:szCs w:val="22"/>
        </w:rPr>
        <w:t xml:space="preserve"> is and continues to be an assessment roll under this Law and must be used until such time as the next assessment roll is prepared and certified in accordance with this Law.]</w:t>
      </w:r>
    </w:p>
    <w:p w14:paraId="024202AF" w14:textId="77777777" w:rsidR="00AE6132" w:rsidRPr="00724432" w:rsidRDefault="00AE6132" w:rsidP="00814C87">
      <w:pPr>
        <w:pStyle w:val="H3"/>
        <w:rPr>
          <w:rFonts w:cs="Times New Roman"/>
          <w:szCs w:val="22"/>
        </w:rPr>
      </w:pPr>
      <w:r w:rsidRPr="00724432">
        <w:rPr>
          <w:rFonts w:cs="Times New Roman"/>
          <w:szCs w:val="22"/>
        </w:rPr>
        <w:t>Certification by Assessor</w:t>
      </w:r>
    </w:p>
    <w:p w14:paraId="396D9990" w14:textId="66E2A8EC" w:rsidR="00AE6132" w:rsidRPr="00724432" w:rsidRDefault="00AE6132" w:rsidP="0043420C">
      <w:pPr>
        <w:pStyle w:val="Laws-paraindent"/>
        <w:rPr>
          <w:rFonts w:cs="Times New Roman"/>
          <w:szCs w:val="22"/>
        </w:rPr>
      </w:pPr>
      <w:r w:rsidRPr="00724432">
        <w:rPr>
          <w:rFonts w:cs="Times New Roman"/>
          <w:b/>
          <w:bCs/>
          <w:szCs w:val="22"/>
        </w:rPr>
        <w:t>1</w:t>
      </w:r>
      <w:r w:rsidR="009D07B7" w:rsidRPr="00724432">
        <w:rPr>
          <w:rFonts w:cs="Times New Roman"/>
          <w:b/>
          <w:bCs/>
          <w:szCs w:val="22"/>
        </w:rPr>
        <w:t>0</w:t>
      </w:r>
      <w:r w:rsidRPr="00724432">
        <w:rPr>
          <w:rFonts w:cs="Times New Roman"/>
          <w:b/>
          <w:bCs/>
          <w:szCs w:val="22"/>
        </w:rPr>
        <w:t>.</w:t>
      </w:r>
      <w:r w:rsidR="00FC228F" w:rsidRPr="00724432">
        <w:rPr>
          <w:rFonts w:cs="Times New Roman"/>
          <w:szCs w:val="22"/>
        </w:rPr>
        <w:t> </w:t>
      </w:r>
      <w:r w:rsidRPr="00724432">
        <w:rPr>
          <w:rFonts w:cs="Times New Roman"/>
          <w:szCs w:val="22"/>
        </w:rPr>
        <w:t>On completion of an assessment roll and on or before December 31 in that year [OR January 31 in the taxation year], the assessor must</w:t>
      </w:r>
    </w:p>
    <w:p w14:paraId="3CA906AD" w14:textId="50EA9A9C" w:rsidR="00AE6132" w:rsidRPr="00724432" w:rsidRDefault="009E5DF4" w:rsidP="00B47669">
      <w:pPr>
        <w:pStyle w:val="Laws-subsectiona"/>
        <w:rPr>
          <w:szCs w:val="22"/>
        </w:rPr>
      </w:pPr>
      <w:r w:rsidRPr="00724432">
        <w:rPr>
          <w:szCs w:val="22"/>
        </w:rPr>
        <w:t>(a)  </w:t>
      </w:r>
      <w:r w:rsidR="00AE6132" w:rsidRPr="00724432">
        <w:rPr>
          <w:szCs w:val="22"/>
        </w:rPr>
        <w:t xml:space="preserve">certify in writing in substantially the form set out in Schedule X that the assessment roll was completed in accordance with the requirements of this Law; and </w:t>
      </w:r>
    </w:p>
    <w:p w14:paraId="3B71F1C4" w14:textId="20B93C59" w:rsidR="00AE6132" w:rsidRPr="00724432" w:rsidRDefault="009E5DF4" w:rsidP="00B47669">
      <w:pPr>
        <w:pStyle w:val="Laws-subsectiona"/>
        <w:rPr>
          <w:szCs w:val="22"/>
        </w:rPr>
      </w:pPr>
      <w:r w:rsidRPr="00724432">
        <w:rPr>
          <w:szCs w:val="22"/>
        </w:rPr>
        <w:t>(b)  </w:t>
      </w:r>
      <w:r w:rsidR="00AE6132" w:rsidRPr="00724432">
        <w:rPr>
          <w:szCs w:val="22"/>
        </w:rPr>
        <w:t>deliver a copy of the certified assessment roll to Council.</w:t>
      </w:r>
    </w:p>
    <w:p w14:paraId="1D54BAA8" w14:textId="3A15EA82" w:rsidR="00AE6132" w:rsidRPr="00724432" w:rsidRDefault="00AE6132" w:rsidP="00AA771F">
      <w:pPr>
        <w:pStyle w:val="H3"/>
        <w:rPr>
          <w:rFonts w:cs="Times New Roman"/>
          <w:szCs w:val="22"/>
        </w:rPr>
      </w:pPr>
      <w:r w:rsidRPr="00724432">
        <w:rPr>
          <w:rFonts w:cs="Times New Roman"/>
          <w:szCs w:val="22"/>
        </w:rPr>
        <w:lastRenderedPageBreak/>
        <w:t>Assessor to Prepare and Certify Revised Assessment Roll</w:t>
      </w:r>
    </w:p>
    <w:p w14:paraId="56897953" w14:textId="1CA9BBE3" w:rsidR="00AE6132" w:rsidRPr="00724432" w:rsidRDefault="00AE6132" w:rsidP="00AA771F">
      <w:pPr>
        <w:pStyle w:val="Laws-paraindent"/>
        <w:rPr>
          <w:rFonts w:cs="Times New Roman"/>
          <w:szCs w:val="22"/>
        </w:rPr>
      </w:pPr>
      <w:r w:rsidRPr="00724432">
        <w:rPr>
          <w:rFonts w:cs="Times New Roman"/>
          <w:b/>
          <w:bCs/>
          <w:szCs w:val="22"/>
        </w:rPr>
        <w:t>1</w:t>
      </w:r>
      <w:r w:rsidR="009D07B7" w:rsidRPr="00724432">
        <w:rPr>
          <w:rFonts w:cs="Times New Roman"/>
          <w:b/>
          <w:bCs/>
          <w:szCs w:val="22"/>
        </w:rPr>
        <w:t>1</w:t>
      </w:r>
      <w:r w:rsidRPr="00724432">
        <w:rPr>
          <w:rFonts w:cs="Times New Roman"/>
          <w:b/>
          <w:bCs/>
          <w:szCs w:val="22"/>
        </w:rPr>
        <w:t>.</w:t>
      </w:r>
      <w:r w:rsidR="00AA771F" w:rsidRPr="00724432">
        <w:rPr>
          <w:rFonts w:cs="Times New Roman"/>
          <w:szCs w:val="22"/>
        </w:rPr>
        <w:t>(1)</w:t>
      </w:r>
      <w:r w:rsidR="00FC228F" w:rsidRPr="00724432">
        <w:rPr>
          <w:rFonts w:cs="Times New Roman"/>
          <w:szCs w:val="22"/>
        </w:rPr>
        <w:t> </w:t>
      </w:r>
      <w:r w:rsidRPr="00724432">
        <w:rPr>
          <w:rFonts w:cs="Times New Roman"/>
          <w:szCs w:val="22"/>
        </w:rPr>
        <w:t>No later than March 31 after the certification of the assessment roll under section 1</w:t>
      </w:r>
      <w:r w:rsidR="009D07B7" w:rsidRPr="00724432">
        <w:rPr>
          <w:rFonts w:cs="Times New Roman"/>
          <w:szCs w:val="22"/>
        </w:rPr>
        <w:t>0</w:t>
      </w:r>
      <w:r w:rsidRPr="00724432">
        <w:rPr>
          <w:rFonts w:cs="Times New Roman"/>
          <w:szCs w:val="22"/>
        </w:rPr>
        <w:t>, the assessor must</w:t>
      </w:r>
    </w:p>
    <w:p w14:paraId="73004B21" w14:textId="659FAF15" w:rsidR="00AE6132" w:rsidRPr="00724432" w:rsidRDefault="00EB64B2" w:rsidP="00B47669">
      <w:pPr>
        <w:pStyle w:val="Laws-subsectiona"/>
        <w:rPr>
          <w:szCs w:val="22"/>
        </w:rPr>
      </w:pPr>
      <w:r w:rsidRPr="00724432">
        <w:rPr>
          <w:szCs w:val="22"/>
        </w:rPr>
        <w:t>(a)  </w:t>
      </w:r>
      <w:r w:rsidR="00AE6132" w:rsidRPr="00724432">
        <w:rPr>
          <w:szCs w:val="22"/>
        </w:rPr>
        <w:t xml:space="preserve">modify the assessment roll to reflect all reconsideration decisions, corrections of errors and omissions, and decisions received by the assessor from the Assessment Review Board; </w:t>
      </w:r>
    </w:p>
    <w:p w14:paraId="6D4F12FE" w14:textId="13190C34" w:rsidR="00AE6132" w:rsidRPr="00724432" w:rsidRDefault="00EB64B2" w:rsidP="00B47669">
      <w:pPr>
        <w:pStyle w:val="Laws-subsectiona"/>
        <w:rPr>
          <w:szCs w:val="22"/>
        </w:rPr>
      </w:pPr>
      <w:r w:rsidRPr="00724432">
        <w:rPr>
          <w:szCs w:val="22"/>
        </w:rPr>
        <w:t>(b)  </w:t>
      </w:r>
      <w:r w:rsidR="00AE6132" w:rsidRPr="00724432">
        <w:rPr>
          <w:szCs w:val="22"/>
        </w:rPr>
        <w:t xml:space="preserve">date and initial amendments made to the assessment roll under this section; and </w:t>
      </w:r>
    </w:p>
    <w:p w14:paraId="0D988A98" w14:textId="6E062B76" w:rsidR="00AE6132" w:rsidRPr="00724432" w:rsidRDefault="00EB64B2" w:rsidP="00B47669">
      <w:pPr>
        <w:pStyle w:val="Laws-subsectiona"/>
        <w:rPr>
          <w:szCs w:val="22"/>
        </w:rPr>
      </w:pPr>
      <w:r w:rsidRPr="00724432">
        <w:rPr>
          <w:szCs w:val="22"/>
        </w:rPr>
        <w:t>(c)  </w:t>
      </w:r>
      <w:r w:rsidR="00AE6132" w:rsidRPr="00724432">
        <w:rPr>
          <w:szCs w:val="22"/>
        </w:rPr>
        <w:t xml:space="preserve">prepare a revised assessment roll. </w:t>
      </w:r>
    </w:p>
    <w:p w14:paraId="3009A77C" w14:textId="5E7EE478" w:rsidR="00AE6132" w:rsidRPr="00724432" w:rsidRDefault="00641591" w:rsidP="00641591">
      <w:pPr>
        <w:pStyle w:val="Laws-paraindent"/>
        <w:rPr>
          <w:rFonts w:cs="Times New Roman"/>
          <w:szCs w:val="22"/>
        </w:rPr>
      </w:pPr>
      <w:r w:rsidRPr="00724432">
        <w:rPr>
          <w:rFonts w:cs="Times New Roman"/>
          <w:szCs w:val="22"/>
        </w:rPr>
        <w:t>(2)  </w:t>
      </w:r>
      <w:r w:rsidR="00AE6132" w:rsidRPr="00724432">
        <w:rPr>
          <w:rFonts w:cs="Times New Roman"/>
          <w:szCs w:val="22"/>
        </w:rPr>
        <w:t xml:space="preserve">On completion of the revised assessment roll, the assessor must </w:t>
      </w:r>
    </w:p>
    <w:p w14:paraId="7D6B17B6" w14:textId="1922DAC8" w:rsidR="00AE6132" w:rsidRPr="00724432" w:rsidRDefault="00641591" w:rsidP="00B47669">
      <w:pPr>
        <w:pStyle w:val="Laws-subsectiona"/>
        <w:rPr>
          <w:szCs w:val="22"/>
        </w:rPr>
      </w:pPr>
      <w:r w:rsidRPr="00724432">
        <w:rPr>
          <w:szCs w:val="22"/>
        </w:rPr>
        <w:t>(a)  </w:t>
      </w:r>
      <w:r w:rsidR="00AE6132" w:rsidRPr="00724432">
        <w:rPr>
          <w:szCs w:val="22"/>
        </w:rPr>
        <w:t xml:space="preserve">certify in writing in substantially the form set out in Schedule X that the revised assessment roll was completed in accordance with the requirements of this Law; and </w:t>
      </w:r>
    </w:p>
    <w:p w14:paraId="10798EE4" w14:textId="30E8C1A8" w:rsidR="00AE6132" w:rsidRPr="00724432" w:rsidRDefault="00641591" w:rsidP="00B47669">
      <w:pPr>
        <w:pStyle w:val="Laws-subsectiona"/>
        <w:rPr>
          <w:szCs w:val="22"/>
        </w:rPr>
      </w:pPr>
      <w:r w:rsidRPr="00724432">
        <w:rPr>
          <w:szCs w:val="22"/>
        </w:rPr>
        <w:t>(b)  </w:t>
      </w:r>
      <w:r w:rsidR="00AE6132" w:rsidRPr="00724432">
        <w:rPr>
          <w:szCs w:val="22"/>
        </w:rPr>
        <w:t>deliver a copy of the certified revised assessment roll to Council and to the chair.</w:t>
      </w:r>
    </w:p>
    <w:p w14:paraId="226B785A" w14:textId="692FF49C" w:rsidR="00AE6132" w:rsidRPr="00724432" w:rsidRDefault="00B12076" w:rsidP="00B12076">
      <w:pPr>
        <w:pStyle w:val="Laws-paraindent"/>
        <w:rPr>
          <w:rFonts w:cs="Times New Roman"/>
          <w:szCs w:val="22"/>
        </w:rPr>
      </w:pPr>
      <w:r w:rsidRPr="00724432">
        <w:rPr>
          <w:rFonts w:cs="Times New Roman"/>
          <w:szCs w:val="22"/>
        </w:rPr>
        <w:t>(3)  </w:t>
      </w:r>
      <w:r w:rsidR="00AE6132" w:rsidRPr="00724432">
        <w:rPr>
          <w:rFonts w:cs="Times New Roman"/>
          <w:szCs w:val="22"/>
        </w:rPr>
        <w:t>On certification under this section, the revised assessment roll becomes the assessment roll for the taxation year and it is deemed to be effective as of the date the assessment r</w:t>
      </w:r>
      <w:r w:rsidR="00FB279A" w:rsidRPr="00724432">
        <w:rPr>
          <w:rFonts w:cs="Times New Roman"/>
          <w:szCs w:val="22"/>
        </w:rPr>
        <w:t>oll was certified under section </w:t>
      </w:r>
      <w:r w:rsidR="00AE6132" w:rsidRPr="00724432">
        <w:rPr>
          <w:rFonts w:cs="Times New Roman"/>
          <w:szCs w:val="22"/>
        </w:rPr>
        <w:t>1</w:t>
      </w:r>
      <w:r w:rsidR="009D07B7" w:rsidRPr="00724432">
        <w:rPr>
          <w:rFonts w:cs="Times New Roman"/>
          <w:szCs w:val="22"/>
        </w:rPr>
        <w:t>0</w:t>
      </w:r>
      <w:r w:rsidR="00AE6132" w:rsidRPr="00724432">
        <w:rPr>
          <w:rFonts w:cs="Times New Roman"/>
          <w:szCs w:val="22"/>
        </w:rPr>
        <w:t>.</w:t>
      </w:r>
    </w:p>
    <w:p w14:paraId="0FF4DF07" w14:textId="77777777" w:rsidR="00AE6132" w:rsidRPr="00724432" w:rsidRDefault="00AE6132" w:rsidP="00B12076">
      <w:pPr>
        <w:pStyle w:val="H3"/>
        <w:rPr>
          <w:rFonts w:cs="Times New Roman"/>
          <w:szCs w:val="22"/>
        </w:rPr>
      </w:pPr>
      <w:r w:rsidRPr="00724432">
        <w:rPr>
          <w:rFonts w:cs="Times New Roman"/>
          <w:szCs w:val="22"/>
        </w:rPr>
        <w:t>Validity of Assessment Roll</w:t>
      </w:r>
    </w:p>
    <w:p w14:paraId="401CCA36" w14:textId="3460CBF1" w:rsidR="00AE6132" w:rsidRPr="00724432" w:rsidRDefault="00AE6132" w:rsidP="0043420C">
      <w:pPr>
        <w:pStyle w:val="Laws-paraindent"/>
        <w:rPr>
          <w:rFonts w:cs="Times New Roman"/>
          <w:szCs w:val="22"/>
        </w:rPr>
      </w:pPr>
      <w:r w:rsidRPr="00724432">
        <w:rPr>
          <w:rFonts w:cs="Times New Roman"/>
          <w:b/>
          <w:bCs/>
          <w:szCs w:val="22"/>
        </w:rPr>
        <w:t>1</w:t>
      </w:r>
      <w:r w:rsidR="009D07B7" w:rsidRPr="00724432">
        <w:rPr>
          <w:rFonts w:cs="Times New Roman"/>
          <w:b/>
          <w:bCs/>
          <w:szCs w:val="22"/>
        </w:rPr>
        <w:t>2</w:t>
      </w:r>
      <w:r w:rsidRPr="00724432">
        <w:rPr>
          <w:rFonts w:cs="Times New Roman"/>
          <w:b/>
          <w:bCs/>
          <w:szCs w:val="22"/>
        </w:rPr>
        <w:t>.</w:t>
      </w:r>
      <w:r w:rsidR="00FC228F" w:rsidRPr="00724432">
        <w:rPr>
          <w:rFonts w:cs="Times New Roman"/>
          <w:szCs w:val="22"/>
        </w:rPr>
        <w:t> </w:t>
      </w:r>
      <w:r w:rsidRPr="00724432">
        <w:rPr>
          <w:rFonts w:cs="Times New Roman"/>
          <w:szCs w:val="22"/>
        </w:rPr>
        <w:t>An assessment roll is</w:t>
      </w:r>
      <w:r w:rsidR="009D596E" w:rsidRPr="00724432">
        <w:rPr>
          <w:rFonts w:cs="Times New Roman"/>
          <w:szCs w:val="22"/>
        </w:rPr>
        <w:t xml:space="preserve"> effective on certification and</w:t>
      </w:r>
      <w:r w:rsidRPr="00724432">
        <w:rPr>
          <w:rFonts w:cs="Times New Roman"/>
          <w:szCs w:val="22"/>
        </w:rPr>
        <w:t xml:space="preserve"> unless amended in accordance with this Law, by a decision of the Assessment Review Board or by an order of a court of competent jurisdiction, is</w:t>
      </w:r>
    </w:p>
    <w:p w14:paraId="2B865C13" w14:textId="50583899" w:rsidR="00AE6132" w:rsidRPr="00724432" w:rsidRDefault="00B12076" w:rsidP="00B47669">
      <w:pPr>
        <w:pStyle w:val="Laws-subsectiona"/>
        <w:rPr>
          <w:szCs w:val="22"/>
        </w:rPr>
      </w:pPr>
      <w:r w:rsidRPr="00724432">
        <w:rPr>
          <w:szCs w:val="22"/>
        </w:rPr>
        <w:t>(a)  </w:t>
      </w:r>
      <w:r w:rsidR="00AE6132" w:rsidRPr="00724432">
        <w:rPr>
          <w:szCs w:val="22"/>
        </w:rPr>
        <w:t>valid and binding on all parties concerned, despite any</w:t>
      </w:r>
    </w:p>
    <w:p w14:paraId="5C87124D" w14:textId="0E9FB28E" w:rsidR="00AE6132" w:rsidRPr="00724432" w:rsidRDefault="00B12076" w:rsidP="00A8104E">
      <w:pPr>
        <w:pStyle w:val="Laws-subsectioni"/>
        <w:tabs>
          <w:tab w:val="clear" w:pos="878"/>
          <w:tab w:val="clear" w:pos="965"/>
          <w:tab w:val="clear" w:pos="994"/>
          <w:tab w:val="left" w:pos="900"/>
          <w:tab w:val="left" w:pos="990"/>
        </w:tabs>
        <w:rPr>
          <w:rFonts w:cs="Times New Roman"/>
          <w:szCs w:val="22"/>
        </w:rPr>
      </w:pPr>
      <w:r w:rsidRPr="00724432">
        <w:rPr>
          <w:rFonts w:cs="Times New Roman"/>
          <w:szCs w:val="22"/>
        </w:rPr>
        <w:t>(</w:t>
      </w:r>
      <w:proofErr w:type="spellStart"/>
      <w:r w:rsidRPr="00724432">
        <w:rPr>
          <w:rFonts w:cs="Times New Roman"/>
          <w:szCs w:val="22"/>
        </w:rPr>
        <w:t>i</w:t>
      </w:r>
      <w:proofErr w:type="spellEnd"/>
      <w:r w:rsidRPr="00724432">
        <w:rPr>
          <w:rFonts w:cs="Times New Roman"/>
          <w:szCs w:val="22"/>
        </w:rPr>
        <w:t>)</w:t>
      </w:r>
      <w:r w:rsidR="00FC228F" w:rsidRPr="00724432">
        <w:rPr>
          <w:rFonts w:cs="Times New Roman"/>
          <w:szCs w:val="22"/>
        </w:rPr>
        <w:t> </w:t>
      </w:r>
      <w:r w:rsidR="00AE6132" w:rsidRPr="00724432">
        <w:rPr>
          <w:rFonts w:cs="Times New Roman"/>
          <w:szCs w:val="22"/>
        </w:rPr>
        <w:t>omission, defect or error committed in, or with respect to, the assessment roll,</w:t>
      </w:r>
    </w:p>
    <w:p w14:paraId="44D6062A" w14:textId="7C2133FA" w:rsidR="00AE6132" w:rsidRPr="00724432" w:rsidRDefault="00B12076" w:rsidP="00B12076">
      <w:pPr>
        <w:pStyle w:val="Laws-subsectioni"/>
        <w:rPr>
          <w:rFonts w:cs="Times New Roman"/>
          <w:szCs w:val="22"/>
        </w:rPr>
      </w:pPr>
      <w:r w:rsidRPr="00724432">
        <w:rPr>
          <w:rFonts w:cs="Times New Roman"/>
          <w:szCs w:val="22"/>
        </w:rPr>
        <w:t>(ii)</w:t>
      </w:r>
      <w:r w:rsidR="00FC228F" w:rsidRPr="00724432">
        <w:rPr>
          <w:rFonts w:cs="Times New Roman"/>
          <w:szCs w:val="22"/>
        </w:rPr>
        <w:t> </w:t>
      </w:r>
      <w:r w:rsidR="00AE6132" w:rsidRPr="00724432">
        <w:rPr>
          <w:rFonts w:cs="Times New Roman"/>
          <w:szCs w:val="22"/>
        </w:rPr>
        <w:t>defect, error or misstatement in any notice required, or</w:t>
      </w:r>
    </w:p>
    <w:p w14:paraId="61B74C34" w14:textId="70822834" w:rsidR="00AE6132" w:rsidRPr="00724432" w:rsidRDefault="00AE6132" w:rsidP="00B12076">
      <w:pPr>
        <w:pStyle w:val="Laws-subsectioni"/>
        <w:rPr>
          <w:rFonts w:cs="Times New Roman"/>
          <w:szCs w:val="22"/>
        </w:rPr>
      </w:pPr>
      <w:r w:rsidRPr="00724432">
        <w:rPr>
          <w:rFonts w:cs="Times New Roman"/>
          <w:szCs w:val="22"/>
        </w:rPr>
        <w:t>(iii)</w:t>
      </w:r>
      <w:r w:rsidRPr="00724432">
        <w:rPr>
          <w:rFonts w:cs="Times New Roman"/>
          <w:szCs w:val="22"/>
        </w:rPr>
        <w:tab/>
      </w:r>
      <w:r w:rsidR="00FC228F" w:rsidRPr="00724432">
        <w:rPr>
          <w:rFonts w:cs="Times New Roman"/>
          <w:szCs w:val="22"/>
        </w:rPr>
        <w:t> </w:t>
      </w:r>
      <w:r w:rsidRPr="00724432">
        <w:rPr>
          <w:rFonts w:cs="Times New Roman"/>
          <w:szCs w:val="22"/>
        </w:rPr>
        <w:t>omission to mail any notice required; and</w:t>
      </w:r>
    </w:p>
    <w:p w14:paraId="4FF343A7" w14:textId="22EB396A" w:rsidR="00AE6132" w:rsidRPr="00724432" w:rsidRDefault="00F02F9C" w:rsidP="00B47669">
      <w:pPr>
        <w:pStyle w:val="Laws-subsectiona"/>
        <w:rPr>
          <w:szCs w:val="22"/>
        </w:rPr>
      </w:pPr>
      <w:r w:rsidRPr="00724432">
        <w:rPr>
          <w:szCs w:val="22"/>
        </w:rPr>
        <w:t>(b)  </w:t>
      </w:r>
      <w:r w:rsidR="00AE6132" w:rsidRPr="00724432">
        <w:rPr>
          <w:szCs w:val="22"/>
        </w:rPr>
        <w:t>for all purposes, the assessment roll of the First Nation until the next certified assessment roll or certified revised assessment roll.</w:t>
      </w:r>
    </w:p>
    <w:p w14:paraId="42773290" w14:textId="77777777" w:rsidR="00AE6132" w:rsidRPr="00724432" w:rsidRDefault="00AE6132" w:rsidP="00570CC6">
      <w:pPr>
        <w:pStyle w:val="H3"/>
        <w:rPr>
          <w:rFonts w:cs="Times New Roman"/>
          <w:szCs w:val="22"/>
        </w:rPr>
      </w:pPr>
      <w:r w:rsidRPr="00724432">
        <w:rPr>
          <w:rFonts w:cs="Times New Roman"/>
          <w:szCs w:val="22"/>
        </w:rPr>
        <w:t>Inspection and Use of Assessment Roll</w:t>
      </w:r>
    </w:p>
    <w:p w14:paraId="71DB906E" w14:textId="3A36B27A" w:rsidR="00AE6132" w:rsidRPr="00724432" w:rsidRDefault="00AE6132" w:rsidP="00570CC6">
      <w:pPr>
        <w:pStyle w:val="Laws-paraindent"/>
        <w:rPr>
          <w:rFonts w:cs="Times New Roman"/>
          <w:szCs w:val="22"/>
        </w:rPr>
      </w:pPr>
      <w:r w:rsidRPr="00724432">
        <w:rPr>
          <w:rFonts w:cs="Times New Roman"/>
          <w:b/>
          <w:bCs/>
          <w:szCs w:val="22"/>
        </w:rPr>
        <w:t>1</w:t>
      </w:r>
      <w:r w:rsidR="009D07B7" w:rsidRPr="00724432">
        <w:rPr>
          <w:rFonts w:cs="Times New Roman"/>
          <w:b/>
          <w:bCs/>
          <w:szCs w:val="22"/>
        </w:rPr>
        <w:t>3</w:t>
      </w:r>
      <w:r w:rsidRPr="00724432">
        <w:rPr>
          <w:rFonts w:cs="Times New Roman"/>
          <w:b/>
          <w:bCs/>
          <w:szCs w:val="22"/>
        </w:rPr>
        <w:t>.</w:t>
      </w:r>
      <w:r w:rsidR="00570CC6" w:rsidRPr="00724432">
        <w:rPr>
          <w:rFonts w:cs="Times New Roman"/>
          <w:szCs w:val="22"/>
        </w:rPr>
        <w:t>(1)</w:t>
      </w:r>
      <w:r w:rsidR="00FC228F" w:rsidRPr="00724432">
        <w:rPr>
          <w:rFonts w:cs="Times New Roman"/>
          <w:szCs w:val="22"/>
        </w:rPr>
        <w:t> </w:t>
      </w:r>
      <w:r w:rsidRPr="00724432">
        <w:rPr>
          <w:rFonts w:cs="Times New Roman"/>
          <w:szCs w:val="22"/>
        </w:rPr>
        <w:t xml:space="preserve">On receipt by Council, the assessment roll is open to inspection in the First Nation office by any person during regular business hours. </w:t>
      </w:r>
    </w:p>
    <w:p w14:paraId="0F40CF2A" w14:textId="77777777" w:rsidR="00AE6132" w:rsidRPr="00724432" w:rsidRDefault="00AE6132" w:rsidP="00C53659">
      <w:pPr>
        <w:pStyle w:val="Laws-para"/>
        <w:rPr>
          <w:rFonts w:cs="Times New Roman"/>
          <w:b/>
          <w:szCs w:val="22"/>
        </w:rPr>
      </w:pPr>
      <w:r w:rsidRPr="00724432">
        <w:rPr>
          <w:rFonts w:cs="Times New Roman"/>
          <w:b/>
          <w:szCs w:val="22"/>
        </w:rPr>
        <w:t>[Note to First Nation: If the First Nation allows the assessment roll to be accessed online, consider including an additional provision that provides for that access, such as:</w:t>
      </w:r>
    </w:p>
    <w:p w14:paraId="445833D5" w14:textId="551B1F2B" w:rsidR="00AE6132" w:rsidRPr="00724432" w:rsidRDefault="00AE6132" w:rsidP="00C53659">
      <w:pPr>
        <w:pStyle w:val="Laws-para"/>
        <w:rPr>
          <w:rFonts w:cs="Times New Roman"/>
          <w:b/>
          <w:szCs w:val="22"/>
        </w:rPr>
      </w:pPr>
      <w:r w:rsidRPr="00724432">
        <w:rPr>
          <w:rFonts w:cs="Times New Roman"/>
          <w:b/>
          <w:szCs w:val="22"/>
        </w:rPr>
        <w:t>In addition to inspection under subsection 1</w:t>
      </w:r>
      <w:r w:rsidR="009D07B7" w:rsidRPr="00724432">
        <w:rPr>
          <w:rFonts w:cs="Times New Roman"/>
          <w:b/>
          <w:szCs w:val="22"/>
        </w:rPr>
        <w:t>3</w:t>
      </w:r>
      <w:r w:rsidRPr="00724432">
        <w:rPr>
          <w:rFonts w:cs="Times New Roman"/>
          <w:b/>
          <w:szCs w:val="22"/>
        </w:rPr>
        <w:t>(1), Council may allow the assessment roll to be inspected electronically through an online service, provided that the information available online does not include any names or other identifying information about a holder or other person.]</w:t>
      </w:r>
    </w:p>
    <w:p w14:paraId="06C9475A" w14:textId="1EC338F4" w:rsidR="00AE6132" w:rsidRPr="00724432" w:rsidRDefault="00BF146D" w:rsidP="00BF146D">
      <w:pPr>
        <w:pStyle w:val="Laws-paraindent"/>
        <w:rPr>
          <w:rFonts w:cs="Times New Roman"/>
          <w:szCs w:val="22"/>
        </w:rPr>
      </w:pPr>
      <w:r w:rsidRPr="00724432">
        <w:rPr>
          <w:rFonts w:cs="Times New Roman"/>
          <w:szCs w:val="22"/>
        </w:rPr>
        <w:t>(2)  </w:t>
      </w:r>
      <w:r w:rsidR="00AE6132" w:rsidRPr="00724432">
        <w:rPr>
          <w:rFonts w:cs="Times New Roman"/>
          <w:szCs w:val="22"/>
        </w:rPr>
        <w:t>A person must not, directly or indirectly, use the assessment roll or information contained in the assessment roll to</w:t>
      </w:r>
    </w:p>
    <w:p w14:paraId="72C2FA6B" w14:textId="5ADE6A36" w:rsidR="00AE6132" w:rsidRPr="00724432" w:rsidRDefault="00A06F36" w:rsidP="00B47669">
      <w:pPr>
        <w:pStyle w:val="Laws-subsectiona"/>
        <w:rPr>
          <w:szCs w:val="22"/>
        </w:rPr>
      </w:pPr>
      <w:r w:rsidRPr="00724432">
        <w:rPr>
          <w:szCs w:val="22"/>
        </w:rPr>
        <w:t>(a)  </w:t>
      </w:r>
      <w:r w:rsidR="00AE6132" w:rsidRPr="00724432">
        <w:rPr>
          <w:szCs w:val="22"/>
        </w:rPr>
        <w:t>obtain names, addresses or telephone numbers for solicitation purposes, whether the solicitations are made by telephone, mail or any other means; or</w:t>
      </w:r>
    </w:p>
    <w:p w14:paraId="3D0DD9F3" w14:textId="31E72FB8" w:rsidR="00AE6132" w:rsidRPr="00724432" w:rsidRDefault="00A06F36" w:rsidP="00B47669">
      <w:pPr>
        <w:pStyle w:val="Laws-subsectiona"/>
        <w:rPr>
          <w:szCs w:val="22"/>
        </w:rPr>
      </w:pPr>
      <w:r w:rsidRPr="00724432">
        <w:rPr>
          <w:szCs w:val="22"/>
        </w:rPr>
        <w:t>(b)  </w:t>
      </w:r>
      <w:r w:rsidR="00AE6132" w:rsidRPr="00724432">
        <w:rPr>
          <w:szCs w:val="22"/>
        </w:rPr>
        <w:t>harass an individual.</w:t>
      </w:r>
    </w:p>
    <w:p w14:paraId="576F1B83" w14:textId="0C879907" w:rsidR="00AE6132" w:rsidRPr="00724432" w:rsidRDefault="0045795C" w:rsidP="0045795C">
      <w:pPr>
        <w:pStyle w:val="Laws-paraindent"/>
        <w:rPr>
          <w:rFonts w:cs="Times New Roman"/>
          <w:szCs w:val="22"/>
        </w:rPr>
      </w:pPr>
      <w:r w:rsidRPr="00724432">
        <w:rPr>
          <w:rFonts w:cs="Times New Roman"/>
          <w:szCs w:val="22"/>
        </w:rPr>
        <w:t>(3)  </w:t>
      </w:r>
      <w:r w:rsidR="00AE6132" w:rsidRPr="00724432">
        <w:rPr>
          <w:rFonts w:cs="Times New Roman"/>
          <w:szCs w:val="22"/>
        </w:rPr>
        <w:t>The tax administrator may require a person who wishes to inspect the assessment roll to complete a declaration in substantially the form set out in Schedule I</w:t>
      </w:r>
      <w:r w:rsidR="002B207F" w:rsidRPr="00724432">
        <w:rPr>
          <w:rFonts w:cs="Times New Roman"/>
          <w:szCs w:val="22"/>
        </w:rPr>
        <w:t>II</w:t>
      </w:r>
    </w:p>
    <w:p w14:paraId="5C7F616E" w14:textId="7ACE1CF3" w:rsidR="00AE6132" w:rsidRPr="00724432" w:rsidRDefault="0045795C" w:rsidP="00B47669">
      <w:pPr>
        <w:pStyle w:val="Laws-subsectiona"/>
        <w:rPr>
          <w:szCs w:val="22"/>
        </w:rPr>
      </w:pPr>
      <w:r w:rsidRPr="00724432">
        <w:rPr>
          <w:szCs w:val="22"/>
        </w:rPr>
        <w:t>(a)  </w:t>
      </w:r>
      <w:r w:rsidR="00AE6132" w:rsidRPr="00724432">
        <w:rPr>
          <w:szCs w:val="22"/>
        </w:rPr>
        <w:t>specifying the purpose for which the information is to be used; and</w:t>
      </w:r>
    </w:p>
    <w:p w14:paraId="1DC9A7EF" w14:textId="49048466" w:rsidR="00AE6132" w:rsidRPr="00724432" w:rsidRDefault="0045795C" w:rsidP="00B47669">
      <w:pPr>
        <w:pStyle w:val="Laws-subsectiona"/>
        <w:rPr>
          <w:szCs w:val="22"/>
        </w:rPr>
      </w:pPr>
      <w:r w:rsidRPr="00724432">
        <w:rPr>
          <w:szCs w:val="22"/>
        </w:rPr>
        <w:t>(b)  </w:t>
      </w:r>
      <w:r w:rsidR="00AE6132" w:rsidRPr="00724432">
        <w:rPr>
          <w:szCs w:val="22"/>
        </w:rPr>
        <w:t xml:space="preserve">certifying that the information contained in the assessment roll will not be used in a manner </w:t>
      </w:r>
      <w:r w:rsidR="00AE6132" w:rsidRPr="00724432">
        <w:rPr>
          <w:szCs w:val="22"/>
        </w:rPr>
        <w:lastRenderedPageBreak/>
        <w:t>prohibited under this section.</w:t>
      </w:r>
    </w:p>
    <w:p w14:paraId="5C3C2FAC" w14:textId="77777777" w:rsidR="00AE6132" w:rsidRPr="00724432" w:rsidRDefault="00AE6132" w:rsidP="00451FFF">
      <w:pPr>
        <w:pStyle w:val="H3"/>
        <w:rPr>
          <w:rFonts w:cs="Times New Roman"/>
          <w:szCs w:val="22"/>
        </w:rPr>
      </w:pPr>
      <w:r w:rsidRPr="00724432">
        <w:rPr>
          <w:rFonts w:cs="Times New Roman"/>
          <w:szCs w:val="22"/>
        </w:rPr>
        <w:t>Protection of Privacy in Assessment Roll</w:t>
      </w:r>
    </w:p>
    <w:p w14:paraId="0BFDCE00" w14:textId="5785B7A2" w:rsidR="00AE6132" w:rsidRPr="00724432" w:rsidRDefault="00AE6132" w:rsidP="00451FFF">
      <w:pPr>
        <w:pStyle w:val="Laws-paraindent"/>
        <w:rPr>
          <w:rFonts w:cs="Times New Roman"/>
          <w:szCs w:val="22"/>
        </w:rPr>
      </w:pPr>
      <w:r w:rsidRPr="00724432">
        <w:rPr>
          <w:rFonts w:cs="Times New Roman"/>
          <w:b/>
          <w:bCs/>
          <w:szCs w:val="22"/>
        </w:rPr>
        <w:t>1</w:t>
      </w:r>
      <w:r w:rsidR="009D07B7" w:rsidRPr="00724432">
        <w:rPr>
          <w:rFonts w:cs="Times New Roman"/>
          <w:b/>
          <w:bCs/>
          <w:szCs w:val="22"/>
        </w:rPr>
        <w:t>4</w:t>
      </w:r>
      <w:r w:rsidRPr="00724432">
        <w:rPr>
          <w:rFonts w:cs="Times New Roman"/>
          <w:b/>
          <w:bCs/>
          <w:szCs w:val="22"/>
        </w:rPr>
        <w:t>.</w:t>
      </w:r>
      <w:r w:rsidR="00451FFF" w:rsidRPr="00724432">
        <w:rPr>
          <w:rFonts w:cs="Times New Roman"/>
          <w:szCs w:val="22"/>
        </w:rPr>
        <w:t>(1)</w:t>
      </w:r>
      <w:r w:rsidR="00FC228F" w:rsidRPr="00724432">
        <w:rPr>
          <w:rFonts w:cs="Times New Roman"/>
          <w:szCs w:val="22"/>
        </w:rPr>
        <w:t> </w:t>
      </w:r>
      <w:r w:rsidRPr="00724432">
        <w:rPr>
          <w:rFonts w:cs="Times New Roman"/>
          <w:szCs w:val="22"/>
        </w:rPr>
        <w:t xml:space="preserve">On application by a holder, the assessor may omit or obscure the holder’s name, address or other information about the holder that would ordinarily be included in an assessment roll if, in the assessor’s opinion, the inclusion of the name, address or other information could reasonably be expected to threaten the safety or mental or physical health of the holder or a member of the holder’s household. </w:t>
      </w:r>
    </w:p>
    <w:p w14:paraId="22D49AC9" w14:textId="1542D81C" w:rsidR="00AE6132" w:rsidRPr="00724432" w:rsidRDefault="00451FFF" w:rsidP="00451FFF">
      <w:pPr>
        <w:pStyle w:val="Laws-paraindent"/>
        <w:rPr>
          <w:rFonts w:cs="Times New Roman"/>
          <w:szCs w:val="22"/>
        </w:rPr>
      </w:pPr>
      <w:r w:rsidRPr="00724432">
        <w:rPr>
          <w:rFonts w:cs="Times New Roman"/>
          <w:szCs w:val="22"/>
        </w:rPr>
        <w:t>(2)  </w:t>
      </w:r>
      <w:r w:rsidR="00AE6132" w:rsidRPr="00724432">
        <w:rPr>
          <w:rFonts w:cs="Times New Roman"/>
          <w:szCs w:val="22"/>
        </w:rPr>
        <w:t>Where the assessor omits or obscures information under subsection (1), such information must be obscured from all assessment rolls that are available for public inspection under subsection 1</w:t>
      </w:r>
      <w:r w:rsidR="009D07B7" w:rsidRPr="00724432">
        <w:rPr>
          <w:rFonts w:cs="Times New Roman"/>
          <w:szCs w:val="22"/>
        </w:rPr>
        <w:t>3</w:t>
      </w:r>
      <w:r w:rsidR="00AE6132" w:rsidRPr="00724432">
        <w:rPr>
          <w:rFonts w:cs="Times New Roman"/>
          <w:szCs w:val="22"/>
        </w:rPr>
        <w:t xml:space="preserve">(1) or are otherwise accessible to the public. </w:t>
      </w:r>
    </w:p>
    <w:p w14:paraId="5142E11E" w14:textId="4518DD16" w:rsidR="00AE6132" w:rsidRPr="00724432" w:rsidRDefault="00AE6132" w:rsidP="00451FFF">
      <w:pPr>
        <w:pStyle w:val="H3"/>
        <w:rPr>
          <w:rFonts w:cs="Times New Roman"/>
          <w:szCs w:val="22"/>
        </w:rPr>
      </w:pPr>
      <w:proofErr w:type="spellStart"/>
      <w:r w:rsidRPr="00724432">
        <w:rPr>
          <w:rFonts w:cs="Times New Roman"/>
          <w:szCs w:val="22"/>
        </w:rPr>
        <w:t>Chargeholders</w:t>
      </w:r>
      <w:proofErr w:type="spellEnd"/>
    </w:p>
    <w:p w14:paraId="0DC31C69" w14:textId="541AFC80" w:rsidR="00AE6132" w:rsidRPr="00724432" w:rsidRDefault="00AE6132" w:rsidP="00451FFF">
      <w:pPr>
        <w:pStyle w:val="Laws-paraindent"/>
        <w:rPr>
          <w:rFonts w:cs="Times New Roman"/>
          <w:szCs w:val="22"/>
        </w:rPr>
      </w:pPr>
      <w:r w:rsidRPr="00724432">
        <w:rPr>
          <w:rFonts w:cs="Times New Roman"/>
          <w:b/>
          <w:bCs/>
          <w:szCs w:val="22"/>
        </w:rPr>
        <w:t>1</w:t>
      </w:r>
      <w:r w:rsidR="009D07B7" w:rsidRPr="00724432">
        <w:rPr>
          <w:rFonts w:cs="Times New Roman"/>
          <w:b/>
          <w:bCs/>
          <w:szCs w:val="22"/>
        </w:rPr>
        <w:t>5</w:t>
      </w:r>
      <w:r w:rsidRPr="00724432">
        <w:rPr>
          <w:rFonts w:cs="Times New Roman"/>
          <w:b/>
          <w:bCs/>
          <w:szCs w:val="22"/>
        </w:rPr>
        <w:t>.</w:t>
      </w:r>
      <w:r w:rsidR="00451FFF" w:rsidRPr="00724432">
        <w:rPr>
          <w:rFonts w:cs="Times New Roman"/>
          <w:szCs w:val="22"/>
        </w:rPr>
        <w:t>(1)</w:t>
      </w:r>
      <w:r w:rsidR="00FC228F" w:rsidRPr="00724432">
        <w:rPr>
          <w:rFonts w:cs="Times New Roman"/>
          <w:szCs w:val="22"/>
        </w:rPr>
        <w:t> </w:t>
      </w:r>
      <w:r w:rsidRPr="00724432">
        <w:rPr>
          <w:rFonts w:cs="Times New Roman"/>
          <w:szCs w:val="22"/>
        </w:rPr>
        <w:t xml:space="preserve">Any person holding a charge on assessable property may, at any time, give notice, with full particulars of the nature, extent and duration of the charge, to the assessor and request that his or her name be added to the assessment roll in respect of that assessable property, for the duration of the charge. </w:t>
      </w:r>
    </w:p>
    <w:p w14:paraId="112599D3" w14:textId="6F549D39" w:rsidR="00AE6132" w:rsidRPr="00724432" w:rsidRDefault="00451FFF" w:rsidP="00451FFF">
      <w:pPr>
        <w:pStyle w:val="Laws-paraindent"/>
        <w:rPr>
          <w:rFonts w:cs="Times New Roman"/>
          <w:szCs w:val="22"/>
        </w:rPr>
      </w:pPr>
      <w:r w:rsidRPr="00724432">
        <w:rPr>
          <w:rFonts w:cs="Times New Roman"/>
          <w:szCs w:val="22"/>
        </w:rPr>
        <w:t>(2)  </w:t>
      </w:r>
      <w:r w:rsidR="00AE6132" w:rsidRPr="00724432">
        <w:rPr>
          <w:rFonts w:cs="Times New Roman"/>
          <w:szCs w:val="22"/>
        </w:rPr>
        <w:t>On receipt of a notice and request under this section, the assessor must enter the person’s name and address on the assessment roll and provide copies of all assessment notices issued in respect of the assessable property.</w:t>
      </w:r>
    </w:p>
    <w:p w14:paraId="6A8AF789" w14:textId="1E137E71" w:rsidR="00AE6132" w:rsidRPr="00724432" w:rsidRDefault="00AE6132" w:rsidP="00451FFF">
      <w:pPr>
        <w:pStyle w:val="H3"/>
        <w:rPr>
          <w:rFonts w:cs="Times New Roman"/>
          <w:szCs w:val="22"/>
        </w:rPr>
      </w:pPr>
      <w:r w:rsidRPr="00724432">
        <w:rPr>
          <w:rFonts w:cs="Times New Roman"/>
          <w:szCs w:val="22"/>
        </w:rPr>
        <w:t>Assessment Notice</w:t>
      </w:r>
    </w:p>
    <w:p w14:paraId="70473256" w14:textId="6BAAEC51" w:rsidR="00AE6132" w:rsidRPr="00724432" w:rsidRDefault="00AE6132" w:rsidP="00451FFF">
      <w:pPr>
        <w:pStyle w:val="Laws-paraindent"/>
        <w:rPr>
          <w:rFonts w:cs="Times New Roman"/>
          <w:szCs w:val="22"/>
        </w:rPr>
      </w:pPr>
      <w:r w:rsidRPr="00724432">
        <w:rPr>
          <w:rFonts w:cs="Times New Roman"/>
          <w:b/>
          <w:bCs/>
          <w:szCs w:val="22"/>
        </w:rPr>
        <w:t>1</w:t>
      </w:r>
      <w:r w:rsidR="009D07B7" w:rsidRPr="00724432">
        <w:rPr>
          <w:rFonts w:cs="Times New Roman"/>
          <w:b/>
          <w:bCs/>
          <w:szCs w:val="22"/>
        </w:rPr>
        <w:t>6</w:t>
      </w:r>
      <w:r w:rsidRPr="00724432">
        <w:rPr>
          <w:rFonts w:cs="Times New Roman"/>
          <w:b/>
          <w:bCs/>
          <w:szCs w:val="22"/>
        </w:rPr>
        <w:t>.</w:t>
      </w:r>
      <w:r w:rsidR="00451FFF" w:rsidRPr="00724432">
        <w:rPr>
          <w:rFonts w:cs="Times New Roman"/>
          <w:szCs w:val="22"/>
        </w:rPr>
        <w:t>(1)</w:t>
      </w:r>
      <w:r w:rsidR="00FC228F" w:rsidRPr="00724432">
        <w:rPr>
          <w:rFonts w:cs="Times New Roman"/>
          <w:szCs w:val="22"/>
        </w:rPr>
        <w:t> </w:t>
      </w:r>
      <w:r w:rsidRPr="00724432">
        <w:rPr>
          <w:rFonts w:cs="Times New Roman"/>
          <w:szCs w:val="22"/>
        </w:rPr>
        <w:t>The assessor must, on or before December 31 of each year [OR January 31 of each taxation year], mail an Assessment Notice to every person named in the assessment roll in respect of each assessable property, at the person’s address on the assessment roll.</w:t>
      </w:r>
    </w:p>
    <w:p w14:paraId="7662F8D6" w14:textId="16197A43" w:rsidR="00AE6132" w:rsidRPr="00724432" w:rsidRDefault="00451FFF" w:rsidP="00451FFF">
      <w:pPr>
        <w:pStyle w:val="Laws-paraindent"/>
        <w:rPr>
          <w:rFonts w:cs="Times New Roman"/>
          <w:szCs w:val="22"/>
        </w:rPr>
      </w:pPr>
      <w:r w:rsidRPr="00724432">
        <w:rPr>
          <w:rFonts w:cs="Times New Roman"/>
          <w:szCs w:val="22"/>
        </w:rPr>
        <w:t>(2)  </w:t>
      </w:r>
      <w:r w:rsidR="00AE6132" w:rsidRPr="00724432">
        <w:rPr>
          <w:rFonts w:cs="Times New Roman"/>
          <w:szCs w:val="22"/>
        </w:rPr>
        <w:t>Where requested by the recipient, an Assessment Notice may be e-mailed to a person named on the assessment roll, and the Assessment Notice is deemed to have been delivered on the date that the e-mail is sent by the assessor.</w:t>
      </w:r>
    </w:p>
    <w:p w14:paraId="4DF123A6" w14:textId="012B1222" w:rsidR="00AE6132" w:rsidRPr="00724432" w:rsidRDefault="00451FFF" w:rsidP="00451FFF">
      <w:pPr>
        <w:pStyle w:val="Laws-paraindent"/>
        <w:rPr>
          <w:rFonts w:cs="Times New Roman"/>
          <w:szCs w:val="22"/>
        </w:rPr>
      </w:pPr>
      <w:r w:rsidRPr="00724432">
        <w:rPr>
          <w:rFonts w:cs="Times New Roman"/>
          <w:szCs w:val="22"/>
        </w:rPr>
        <w:t>(3)  </w:t>
      </w:r>
      <w:r w:rsidR="00AE6132" w:rsidRPr="00724432">
        <w:rPr>
          <w:rFonts w:cs="Times New Roman"/>
          <w:szCs w:val="22"/>
        </w:rPr>
        <w:t>A person whose name appears in the assessment roll must give written notice to the assessor of any change of address.</w:t>
      </w:r>
    </w:p>
    <w:p w14:paraId="36F18586" w14:textId="6D9BFCB2" w:rsidR="00AE6132" w:rsidRPr="00724432" w:rsidRDefault="0098061B" w:rsidP="0098061B">
      <w:pPr>
        <w:pStyle w:val="Laws-paraindent"/>
        <w:rPr>
          <w:rFonts w:cs="Times New Roman"/>
          <w:szCs w:val="22"/>
        </w:rPr>
      </w:pPr>
      <w:r w:rsidRPr="00724432">
        <w:rPr>
          <w:rFonts w:cs="Times New Roman"/>
          <w:szCs w:val="22"/>
        </w:rPr>
        <w:t>(4)  </w:t>
      </w:r>
      <w:r w:rsidR="00AE6132" w:rsidRPr="00724432">
        <w:rPr>
          <w:rFonts w:cs="Times New Roman"/>
          <w:szCs w:val="22"/>
        </w:rPr>
        <w:t xml:space="preserve">Any number of interests in </w:t>
      </w:r>
      <w:r w:rsidR="009461C3" w:rsidRPr="00724432">
        <w:rPr>
          <w:rFonts w:cs="Times New Roman"/>
          <w:szCs w:val="22"/>
        </w:rPr>
        <w:t xml:space="preserve">reserve </w:t>
      </w:r>
      <w:r w:rsidR="00AE6132" w:rsidRPr="00724432">
        <w:rPr>
          <w:rFonts w:cs="Times New Roman"/>
          <w:szCs w:val="22"/>
        </w:rPr>
        <w:t>land</w:t>
      </w:r>
      <w:r w:rsidR="009461C3" w:rsidRPr="00724432">
        <w:rPr>
          <w:rFonts w:cs="Times New Roman"/>
          <w:szCs w:val="22"/>
        </w:rPr>
        <w:t>s</w:t>
      </w:r>
      <w:r w:rsidR="00AE6132" w:rsidRPr="00724432">
        <w:rPr>
          <w:rFonts w:cs="Times New Roman"/>
          <w:szCs w:val="22"/>
        </w:rPr>
        <w:t xml:space="preserve"> assessed in the name of the same holder may be included in one Assessment Notice. </w:t>
      </w:r>
    </w:p>
    <w:p w14:paraId="6A9C46EF" w14:textId="5D755EA2" w:rsidR="00AE6132" w:rsidRPr="00724432" w:rsidRDefault="0098061B" w:rsidP="0098061B">
      <w:pPr>
        <w:pStyle w:val="Laws-paraindent"/>
        <w:rPr>
          <w:rFonts w:cs="Times New Roman"/>
          <w:szCs w:val="22"/>
        </w:rPr>
      </w:pPr>
      <w:r w:rsidRPr="00724432">
        <w:rPr>
          <w:rFonts w:cs="Times New Roman"/>
          <w:szCs w:val="22"/>
        </w:rPr>
        <w:t>(5)  </w:t>
      </w:r>
      <w:r w:rsidR="00AE6132" w:rsidRPr="00724432">
        <w:rPr>
          <w:rFonts w:cs="Times New Roman"/>
          <w:szCs w:val="22"/>
        </w:rPr>
        <w:t xml:space="preserve">If several interests in </w:t>
      </w:r>
      <w:r w:rsidR="009461C3" w:rsidRPr="00724432">
        <w:rPr>
          <w:rFonts w:cs="Times New Roman"/>
          <w:szCs w:val="22"/>
        </w:rPr>
        <w:t xml:space="preserve">reserve </w:t>
      </w:r>
      <w:r w:rsidR="00AE6132" w:rsidRPr="00724432">
        <w:rPr>
          <w:rFonts w:cs="Times New Roman"/>
          <w:szCs w:val="22"/>
        </w:rPr>
        <w:t>land</w:t>
      </w:r>
      <w:r w:rsidR="009461C3" w:rsidRPr="00724432">
        <w:rPr>
          <w:rFonts w:cs="Times New Roman"/>
          <w:szCs w:val="22"/>
        </w:rPr>
        <w:t>s</w:t>
      </w:r>
      <w:r w:rsidR="00AE6132" w:rsidRPr="00724432">
        <w:rPr>
          <w:rFonts w:cs="Times New Roman"/>
          <w:szCs w:val="22"/>
        </w:rPr>
        <w:t xml:space="preserve"> are assessed in the name of the same holder at the same value, the Assessment Notice may clearly identify the </w:t>
      </w:r>
      <w:r w:rsidR="009461C3" w:rsidRPr="00724432">
        <w:rPr>
          <w:rFonts w:cs="Times New Roman"/>
          <w:szCs w:val="22"/>
        </w:rPr>
        <w:t xml:space="preserve">interest </w:t>
      </w:r>
      <w:r w:rsidR="00AE6132" w:rsidRPr="00724432">
        <w:rPr>
          <w:rFonts w:cs="Times New Roman"/>
          <w:szCs w:val="22"/>
        </w:rPr>
        <w:t xml:space="preserve">assessed, without giving the full description of each </w:t>
      </w:r>
      <w:r w:rsidR="009461C3" w:rsidRPr="00724432">
        <w:rPr>
          <w:rFonts w:cs="Times New Roman"/>
          <w:szCs w:val="22"/>
        </w:rPr>
        <w:t xml:space="preserve">interest </w:t>
      </w:r>
      <w:r w:rsidR="00AE6132" w:rsidRPr="00724432">
        <w:rPr>
          <w:rFonts w:cs="Times New Roman"/>
          <w:szCs w:val="22"/>
        </w:rPr>
        <w:t>as it appears in the assessment roll.</w:t>
      </w:r>
    </w:p>
    <w:p w14:paraId="085A3630" w14:textId="2E005A0E" w:rsidR="00AE6132" w:rsidRPr="00724432" w:rsidRDefault="0098061B" w:rsidP="0098061B">
      <w:pPr>
        <w:pStyle w:val="Laws-paraindent"/>
        <w:rPr>
          <w:rFonts w:cs="Times New Roman"/>
          <w:szCs w:val="22"/>
        </w:rPr>
      </w:pPr>
      <w:r w:rsidRPr="00724432">
        <w:rPr>
          <w:rFonts w:cs="Times New Roman"/>
          <w:szCs w:val="22"/>
        </w:rPr>
        <w:t>(6)  </w:t>
      </w:r>
      <w:r w:rsidR="00AE6132" w:rsidRPr="00724432">
        <w:rPr>
          <w:rFonts w:cs="Times New Roman"/>
          <w:szCs w:val="22"/>
        </w:rPr>
        <w:t>Subject to subsection 1</w:t>
      </w:r>
      <w:r w:rsidR="009D07B7" w:rsidRPr="00724432">
        <w:rPr>
          <w:rFonts w:cs="Times New Roman"/>
          <w:szCs w:val="22"/>
        </w:rPr>
        <w:t>3</w:t>
      </w:r>
      <w:r w:rsidR="00AE6132" w:rsidRPr="00724432">
        <w:rPr>
          <w:rFonts w:cs="Times New Roman"/>
          <w:szCs w:val="22"/>
        </w:rPr>
        <w:t xml:space="preserve">(2) and subsection (7), the assessor must provide, to any person who requests it and pays to the assessor the fee of six dollars ($6), the information contained in the current Assessment Notice sent by the assessor. </w:t>
      </w:r>
    </w:p>
    <w:p w14:paraId="07DD907B" w14:textId="5E8BA78C" w:rsidR="00AE6132" w:rsidRPr="00724432" w:rsidRDefault="0098061B" w:rsidP="0098061B">
      <w:pPr>
        <w:pStyle w:val="Laws-paraindent"/>
        <w:rPr>
          <w:rFonts w:cs="Times New Roman"/>
          <w:szCs w:val="22"/>
        </w:rPr>
      </w:pPr>
      <w:r w:rsidRPr="00724432">
        <w:rPr>
          <w:rFonts w:cs="Times New Roman"/>
          <w:szCs w:val="22"/>
        </w:rPr>
        <w:t>(7)  </w:t>
      </w:r>
      <w:r w:rsidR="00AE6132" w:rsidRPr="00724432">
        <w:rPr>
          <w:rFonts w:cs="Times New Roman"/>
          <w:szCs w:val="22"/>
        </w:rPr>
        <w:t>Where information has been omitted or obscured under subsection 1</w:t>
      </w:r>
      <w:r w:rsidR="009D07B7" w:rsidRPr="00724432">
        <w:rPr>
          <w:rFonts w:cs="Times New Roman"/>
          <w:szCs w:val="22"/>
        </w:rPr>
        <w:t>4</w:t>
      </w:r>
      <w:r w:rsidR="00AE6132" w:rsidRPr="00724432">
        <w:rPr>
          <w:rFonts w:cs="Times New Roman"/>
          <w:szCs w:val="22"/>
        </w:rPr>
        <w:t xml:space="preserve">(1), the assessor must omit that information from a notice provided under subsection (6). </w:t>
      </w:r>
    </w:p>
    <w:p w14:paraId="59FC6545" w14:textId="77777777" w:rsidR="00AE6132" w:rsidRPr="00724432" w:rsidRDefault="00AE6132" w:rsidP="00E112C1">
      <w:pPr>
        <w:pStyle w:val="h1"/>
        <w:rPr>
          <w:rFonts w:cs="Times New Roman"/>
          <w:szCs w:val="22"/>
        </w:rPr>
      </w:pPr>
      <w:r w:rsidRPr="00724432">
        <w:rPr>
          <w:rFonts w:cs="Times New Roman"/>
          <w:szCs w:val="22"/>
        </w:rPr>
        <w:t>PART VII</w:t>
      </w:r>
    </w:p>
    <w:p w14:paraId="42C5F6D0" w14:textId="77777777" w:rsidR="00AE6132" w:rsidRPr="00724432" w:rsidRDefault="00AE6132" w:rsidP="00E112C1">
      <w:pPr>
        <w:pStyle w:val="h2"/>
        <w:rPr>
          <w:rFonts w:cs="Times New Roman"/>
          <w:szCs w:val="22"/>
        </w:rPr>
      </w:pPr>
      <w:r w:rsidRPr="00724432">
        <w:rPr>
          <w:rFonts w:cs="Times New Roman"/>
          <w:szCs w:val="22"/>
        </w:rPr>
        <w:t>ERRORS AND OMISSIONS IN ASSESSMENT ROLL</w:t>
      </w:r>
    </w:p>
    <w:p w14:paraId="3F9A4EDF" w14:textId="77777777" w:rsidR="00AE6132" w:rsidRPr="00724432" w:rsidRDefault="00AE6132" w:rsidP="00E112C1">
      <w:pPr>
        <w:pStyle w:val="H3"/>
        <w:rPr>
          <w:rFonts w:cs="Times New Roman"/>
          <w:szCs w:val="22"/>
        </w:rPr>
      </w:pPr>
      <w:r w:rsidRPr="00724432">
        <w:rPr>
          <w:rFonts w:cs="Times New Roman"/>
          <w:szCs w:val="22"/>
        </w:rPr>
        <w:t>Amendments by Assessor</w:t>
      </w:r>
    </w:p>
    <w:p w14:paraId="1DD09B87" w14:textId="14ADE6DD" w:rsidR="00AE6132" w:rsidRPr="00724432" w:rsidRDefault="00AE6132" w:rsidP="00E112C1">
      <w:pPr>
        <w:pStyle w:val="Laws-paraindent"/>
        <w:rPr>
          <w:rFonts w:cs="Times New Roman"/>
          <w:szCs w:val="22"/>
        </w:rPr>
      </w:pPr>
      <w:r w:rsidRPr="00724432">
        <w:rPr>
          <w:rFonts w:cs="Times New Roman"/>
          <w:b/>
          <w:bCs/>
          <w:szCs w:val="22"/>
        </w:rPr>
        <w:t>1</w:t>
      </w:r>
      <w:r w:rsidR="009D07B7" w:rsidRPr="00724432">
        <w:rPr>
          <w:rFonts w:cs="Times New Roman"/>
          <w:b/>
          <w:bCs/>
          <w:szCs w:val="22"/>
        </w:rPr>
        <w:t>7</w:t>
      </w:r>
      <w:r w:rsidRPr="00724432">
        <w:rPr>
          <w:rFonts w:cs="Times New Roman"/>
          <w:b/>
          <w:bCs/>
          <w:szCs w:val="22"/>
        </w:rPr>
        <w:t>.</w:t>
      </w:r>
      <w:r w:rsidR="00E112C1" w:rsidRPr="00724432">
        <w:rPr>
          <w:rFonts w:cs="Times New Roman"/>
          <w:szCs w:val="22"/>
        </w:rPr>
        <w:t>(1)</w:t>
      </w:r>
      <w:r w:rsidR="00FC228F" w:rsidRPr="00724432">
        <w:rPr>
          <w:rFonts w:cs="Times New Roman"/>
          <w:szCs w:val="22"/>
        </w:rPr>
        <w:t> </w:t>
      </w:r>
      <w:r w:rsidRPr="00724432">
        <w:rPr>
          <w:rFonts w:cs="Times New Roman"/>
          <w:szCs w:val="22"/>
        </w:rPr>
        <w:t>Before March 16 in each year after the certification of an assessment roll under section 1</w:t>
      </w:r>
      <w:r w:rsidR="009D07B7" w:rsidRPr="00724432">
        <w:rPr>
          <w:rFonts w:cs="Times New Roman"/>
          <w:szCs w:val="22"/>
        </w:rPr>
        <w:t>0</w:t>
      </w:r>
      <w:r w:rsidRPr="00724432">
        <w:rPr>
          <w:rFonts w:cs="Times New Roman"/>
          <w:szCs w:val="22"/>
        </w:rPr>
        <w:t xml:space="preserve">, the assessor must notify and recommend correction to the Assessment Review Board of all errors or omissions in the assessment roll, except those errors or omissions corrected under subsection (2) or section </w:t>
      </w:r>
      <w:r w:rsidR="009D07B7" w:rsidRPr="00724432">
        <w:rPr>
          <w:rFonts w:cs="Times New Roman"/>
          <w:szCs w:val="22"/>
        </w:rPr>
        <w:t>19</w:t>
      </w:r>
      <w:r w:rsidRPr="00724432">
        <w:rPr>
          <w:rFonts w:cs="Times New Roman"/>
          <w:szCs w:val="22"/>
        </w:rPr>
        <w:t>.</w:t>
      </w:r>
    </w:p>
    <w:p w14:paraId="66EB4DB3" w14:textId="33CEC12D" w:rsidR="00AE6132" w:rsidRPr="00724432" w:rsidRDefault="00E112C1" w:rsidP="00E112C1">
      <w:pPr>
        <w:pStyle w:val="Laws-paraindent"/>
        <w:rPr>
          <w:rFonts w:cs="Times New Roman"/>
          <w:szCs w:val="22"/>
        </w:rPr>
      </w:pPr>
      <w:r w:rsidRPr="00724432">
        <w:rPr>
          <w:rFonts w:cs="Times New Roman"/>
          <w:szCs w:val="22"/>
        </w:rPr>
        <w:t>(2)  </w:t>
      </w:r>
      <w:r w:rsidR="00AE6132" w:rsidRPr="00724432">
        <w:rPr>
          <w:rFonts w:cs="Times New Roman"/>
          <w:szCs w:val="22"/>
        </w:rPr>
        <w:t>Before March 16 in each year after the certification of an assessment roll under section 1</w:t>
      </w:r>
      <w:r w:rsidR="009D07B7" w:rsidRPr="00724432">
        <w:rPr>
          <w:rFonts w:cs="Times New Roman"/>
          <w:szCs w:val="22"/>
        </w:rPr>
        <w:t>0</w:t>
      </w:r>
      <w:r w:rsidR="00AE6132" w:rsidRPr="00724432">
        <w:rPr>
          <w:rFonts w:cs="Times New Roman"/>
          <w:szCs w:val="22"/>
        </w:rPr>
        <w:t xml:space="preserve">, the </w:t>
      </w:r>
      <w:r w:rsidR="00AE6132" w:rsidRPr="00724432">
        <w:rPr>
          <w:rFonts w:cs="Times New Roman"/>
          <w:szCs w:val="22"/>
        </w:rPr>
        <w:lastRenderedPageBreak/>
        <w:t>assessor may amend an individual entry in the assessment roll to correct an error or omission, with the consent of the</w:t>
      </w:r>
    </w:p>
    <w:p w14:paraId="6C10CD0D" w14:textId="0994971E" w:rsidR="00AE6132" w:rsidRPr="00724432" w:rsidRDefault="002E3D50" w:rsidP="00B47669">
      <w:pPr>
        <w:pStyle w:val="Laws-subsectiona"/>
        <w:rPr>
          <w:szCs w:val="22"/>
        </w:rPr>
      </w:pPr>
      <w:r w:rsidRPr="00724432">
        <w:rPr>
          <w:szCs w:val="22"/>
        </w:rPr>
        <w:t>(a)  </w:t>
      </w:r>
      <w:r w:rsidR="00AE6132" w:rsidRPr="00724432">
        <w:rPr>
          <w:szCs w:val="22"/>
        </w:rPr>
        <w:t xml:space="preserve">holder of the interest in </w:t>
      </w:r>
      <w:r w:rsidR="009461C3" w:rsidRPr="00724432">
        <w:rPr>
          <w:szCs w:val="22"/>
        </w:rPr>
        <w:t xml:space="preserve">reserve </w:t>
      </w:r>
      <w:r w:rsidR="00AE6132" w:rsidRPr="00724432">
        <w:rPr>
          <w:szCs w:val="22"/>
        </w:rPr>
        <w:t>land</w:t>
      </w:r>
      <w:r w:rsidR="009461C3" w:rsidRPr="00724432">
        <w:rPr>
          <w:szCs w:val="22"/>
        </w:rPr>
        <w:t>s</w:t>
      </w:r>
      <w:r w:rsidR="00AE6132" w:rsidRPr="00724432">
        <w:rPr>
          <w:szCs w:val="22"/>
        </w:rPr>
        <w:t>; and</w:t>
      </w:r>
    </w:p>
    <w:p w14:paraId="5B9763AE" w14:textId="030B9A7A" w:rsidR="00AE6132" w:rsidRPr="00724432" w:rsidRDefault="002E3D50" w:rsidP="00B47669">
      <w:pPr>
        <w:pStyle w:val="Laws-subsectiona"/>
        <w:rPr>
          <w:szCs w:val="22"/>
        </w:rPr>
      </w:pPr>
      <w:r w:rsidRPr="00724432">
        <w:rPr>
          <w:szCs w:val="22"/>
        </w:rPr>
        <w:t>(b)  </w:t>
      </w:r>
      <w:r w:rsidR="00AE6132" w:rsidRPr="00724432">
        <w:rPr>
          <w:szCs w:val="22"/>
        </w:rPr>
        <w:t>the complainant, if the complainant is not the holder.</w:t>
      </w:r>
    </w:p>
    <w:p w14:paraId="59D80312" w14:textId="2B04E9B4" w:rsidR="00AE6132" w:rsidRPr="00724432" w:rsidRDefault="007B5767" w:rsidP="007B5767">
      <w:pPr>
        <w:pStyle w:val="Laws-paraindent"/>
        <w:rPr>
          <w:rFonts w:cs="Times New Roman"/>
          <w:szCs w:val="22"/>
        </w:rPr>
      </w:pPr>
      <w:r w:rsidRPr="00724432">
        <w:rPr>
          <w:rFonts w:cs="Times New Roman"/>
          <w:szCs w:val="22"/>
        </w:rPr>
        <w:t>(3)  </w:t>
      </w:r>
      <w:r w:rsidR="00AE6132" w:rsidRPr="00724432">
        <w:rPr>
          <w:rFonts w:cs="Times New Roman"/>
          <w:szCs w:val="22"/>
        </w:rPr>
        <w:t>Without limiting subsection (1), the assessor must give notice to the Assessment Review Board and recommend correction of the assessment roll in any of the following circumstances:</w:t>
      </w:r>
    </w:p>
    <w:p w14:paraId="4EFAA2DA" w14:textId="1DF355CD" w:rsidR="00AE6132" w:rsidRPr="00724432" w:rsidRDefault="007B5767" w:rsidP="00B47669">
      <w:pPr>
        <w:pStyle w:val="Laws-subsectiona"/>
        <w:rPr>
          <w:szCs w:val="22"/>
        </w:rPr>
      </w:pPr>
      <w:r w:rsidRPr="00724432">
        <w:rPr>
          <w:szCs w:val="22"/>
        </w:rPr>
        <w:t>(a)  </w:t>
      </w:r>
      <w:r w:rsidR="00AE6132" w:rsidRPr="00724432">
        <w:rPr>
          <w:szCs w:val="22"/>
        </w:rPr>
        <w:t>because of a change in a holder that occurs before January 1 in a taxation year that is not reflected in the certified assessment roll and that results in</w:t>
      </w:r>
    </w:p>
    <w:p w14:paraId="004672D2" w14:textId="71D8B8C1" w:rsidR="00AE6132" w:rsidRPr="00724432" w:rsidRDefault="006151EC" w:rsidP="006151EC">
      <w:pPr>
        <w:pStyle w:val="Laws-subsectioni"/>
        <w:rPr>
          <w:rFonts w:cs="Times New Roman"/>
          <w:szCs w:val="22"/>
        </w:rPr>
      </w:pPr>
      <w:r w:rsidRPr="00724432">
        <w:rPr>
          <w:rFonts w:cs="Times New Roman"/>
          <w:szCs w:val="22"/>
        </w:rPr>
        <w:t>(</w:t>
      </w:r>
      <w:proofErr w:type="spellStart"/>
      <w:r w:rsidRPr="00724432">
        <w:rPr>
          <w:rFonts w:cs="Times New Roman"/>
          <w:szCs w:val="22"/>
        </w:rPr>
        <w:t>i</w:t>
      </w:r>
      <w:proofErr w:type="spellEnd"/>
      <w:r w:rsidRPr="00724432">
        <w:rPr>
          <w:rFonts w:cs="Times New Roman"/>
          <w:szCs w:val="22"/>
        </w:rPr>
        <w:t>)</w:t>
      </w:r>
      <w:r w:rsidR="00FC228F" w:rsidRPr="00724432">
        <w:rPr>
          <w:rFonts w:cs="Times New Roman"/>
          <w:szCs w:val="22"/>
        </w:rPr>
        <w:t> </w:t>
      </w:r>
      <w:r w:rsidR="00AE6132" w:rsidRPr="00724432">
        <w:rPr>
          <w:rFonts w:cs="Times New Roman"/>
          <w:szCs w:val="22"/>
        </w:rPr>
        <w:t xml:space="preserve">land or improvements, or both, that were not previously subject to taxation becoming subject to taxation, or </w:t>
      </w:r>
    </w:p>
    <w:p w14:paraId="29AF8BCD" w14:textId="03D0F761" w:rsidR="00AE6132" w:rsidRPr="00724432" w:rsidRDefault="006151EC" w:rsidP="006151EC">
      <w:pPr>
        <w:pStyle w:val="Laws-subsectioni"/>
        <w:rPr>
          <w:rFonts w:cs="Times New Roman"/>
          <w:szCs w:val="22"/>
        </w:rPr>
      </w:pPr>
      <w:r w:rsidRPr="00724432">
        <w:rPr>
          <w:rFonts w:cs="Times New Roman"/>
          <w:szCs w:val="22"/>
        </w:rPr>
        <w:t>(ii)</w:t>
      </w:r>
      <w:r w:rsidR="00FC228F" w:rsidRPr="00724432">
        <w:rPr>
          <w:rFonts w:cs="Times New Roman"/>
          <w:szCs w:val="22"/>
        </w:rPr>
        <w:t> </w:t>
      </w:r>
      <w:r w:rsidR="00AE6132" w:rsidRPr="00724432">
        <w:rPr>
          <w:rFonts w:cs="Times New Roman"/>
          <w:szCs w:val="22"/>
        </w:rPr>
        <w:t xml:space="preserve">land or improvements, or both, that were previously subject to taxation ceasing to be subject to taxation; </w:t>
      </w:r>
    </w:p>
    <w:p w14:paraId="4E930314" w14:textId="289F840D" w:rsidR="00AE6132" w:rsidRPr="00724432" w:rsidRDefault="00B233C1" w:rsidP="00B47669">
      <w:pPr>
        <w:pStyle w:val="Laws-subsectiona"/>
        <w:rPr>
          <w:szCs w:val="22"/>
        </w:rPr>
      </w:pPr>
      <w:r w:rsidRPr="00724432">
        <w:rPr>
          <w:szCs w:val="22"/>
        </w:rPr>
        <w:t>(b)  </w:t>
      </w:r>
      <w:r w:rsidR="00AE6132" w:rsidRPr="00724432">
        <w:rPr>
          <w:szCs w:val="22"/>
        </w:rPr>
        <w:t xml:space="preserve">after October 31 and before the following January 1, a manufactured home is moved to a new location or destroyed; </w:t>
      </w:r>
    </w:p>
    <w:p w14:paraId="78E9E2B0" w14:textId="50D2C3AD" w:rsidR="00AE6132" w:rsidRPr="00724432" w:rsidRDefault="00B233C1" w:rsidP="00B47669">
      <w:pPr>
        <w:pStyle w:val="Laws-subsectiona"/>
        <w:rPr>
          <w:szCs w:val="22"/>
        </w:rPr>
      </w:pPr>
      <w:r w:rsidRPr="00724432">
        <w:rPr>
          <w:szCs w:val="22"/>
        </w:rPr>
        <w:t>(c)  </w:t>
      </w:r>
      <w:r w:rsidR="00AE6132" w:rsidRPr="00724432">
        <w:rPr>
          <w:szCs w:val="22"/>
        </w:rPr>
        <w:t>after October 31 and before the following January 1, a manufactured home is placed on land that has been assessed or the manufactured home is purchased by the holder of land that has been assessed; and</w:t>
      </w:r>
    </w:p>
    <w:p w14:paraId="3FAA84A1" w14:textId="497921FD" w:rsidR="00AE6132" w:rsidRPr="00724432" w:rsidRDefault="00B233C1" w:rsidP="00B47669">
      <w:pPr>
        <w:pStyle w:val="Laws-subsectiona"/>
        <w:rPr>
          <w:szCs w:val="22"/>
        </w:rPr>
      </w:pPr>
      <w:r w:rsidRPr="00724432">
        <w:rPr>
          <w:szCs w:val="22"/>
        </w:rPr>
        <w:t>(d)  </w:t>
      </w:r>
      <w:r w:rsidR="00AE6132" w:rsidRPr="00724432">
        <w:rPr>
          <w:szCs w:val="22"/>
        </w:rPr>
        <w:t xml:space="preserve">improvements, other than a manufactured home, that </w:t>
      </w:r>
    </w:p>
    <w:p w14:paraId="0BAEF6B9" w14:textId="49867EFF" w:rsidR="00AE6132" w:rsidRPr="00724432" w:rsidRDefault="00F322B9" w:rsidP="00F322B9">
      <w:pPr>
        <w:pStyle w:val="Laws-subsectioni"/>
        <w:rPr>
          <w:rFonts w:cs="Times New Roman"/>
          <w:szCs w:val="22"/>
        </w:rPr>
      </w:pPr>
      <w:r w:rsidRPr="00724432">
        <w:rPr>
          <w:rFonts w:cs="Times New Roman"/>
          <w:szCs w:val="22"/>
        </w:rPr>
        <w:t>(</w:t>
      </w:r>
      <w:proofErr w:type="spellStart"/>
      <w:r w:rsidRPr="00724432">
        <w:rPr>
          <w:rFonts w:cs="Times New Roman"/>
          <w:szCs w:val="22"/>
        </w:rPr>
        <w:t>i</w:t>
      </w:r>
      <w:proofErr w:type="spellEnd"/>
      <w:r w:rsidRPr="00724432">
        <w:rPr>
          <w:rFonts w:cs="Times New Roman"/>
          <w:szCs w:val="22"/>
        </w:rPr>
        <w:t>)</w:t>
      </w:r>
      <w:r w:rsidR="00FC228F" w:rsidRPr="00724432">
        <w:rPr>
          <w:rFonts w:cs="Times New Roman"/>
          <w:szCs w:val="22"/>
        </w:rPr>
        <w:t> </w:t>
      </w:r>
      <w:r w:rsidR="00AE6132" w:rsidRPr="00724432">
        <w:rPr>
          <w:rFonts w:cs="Times New Roman"/>
          <w:szCs w:val="22"/>
        </w:rPr>
        <w:t>are substantially damaged or destroyed after October 31 and before the following January 1, and</w:t>
      </w:r>
    </w:p>
    <w:p w14:paraId="523BCFB4" w14:textId="3BB1BD0B" w:rsidR="00AE6132" w:rsidRPr="00724432" w:rsidRDefault="00F322B9" w:rsidP="00F322B9">
      <w:pPr>
        <w:pStyle w:val="Laws-subsectioni"/>
        <w:rPr>
          <w:rFonts w:cs="Times New Roman"/>
          <w:szCs w:val="22"/>
        </w:rPr>
      </w:pPr>
      <w:r w:rsidRPr="00724432">
        <w:rPr>
          <w:rFonts w:cs="Times New Roman"/>
          <w:szCs w:val="22"/>
        </w:rPr>
        <w:t>(ii)</w:t>
      </w:r>
      <w:r w:rsidR="00FC228F" w:rsidRPr="00724432">
        <w:rPr>
          <w:rFonts w:cs="Times New Roman"/>
          <w:szCs w:val="22"/>
        </w:rPr>
        <w:t> </w:t>
      </w:r>
      <w:r w:rsidR="00AE6132" w:rsidRPr="00724432">
        <w:rPr>
          <w:rFonts w:cs="Times New Roman"/>
          <w:szCs w:val="22"/>
        </w:rPr>
        <w:t>cannot reasonably be repaired or replaced before the following January 1.</w:t>
      </w:r>
    </w:p>
    <w:p w14:paraId="5B9C0494" w14:textId="1DD5B603" w:rsidR="00AE6132" w:rsidRPr="00724432" w:rsidRDefault="00F75A0A" w:rsidP="00F75A0A">
      <w:pPr>
        <w:pStyle w:val="Laws-paraindent"/>
        <w:rPr>
          <w:rFonts w:cs="Times New Roman"/>
          <w:szCs w:val="22"/>
        </w:rPr>
      </w:pPr>
      <w:r w:rsidRPr="00724432">
        <w:rPr>
          <w:rFonts w:cs="Times New Roman"/>
          <w:szCs w:val="22"/>
        </w:rPr>
        <w:t>(4)  </w:t>
      </w:r>
      <w:r w:rsidR="00AE6132" w:rsidRPr="00724432">
        <w:rPr>
          <w:rFonts w:cs="Times New Roman"/>
          <w:szCs w:val="22"/>
        </w:rPr>
        <w:t>Except as provided in section 1</w:t>
      </w:r>
      <w:r w:rsidR="009D07B7" w:rsidRPr="00724432">
        <w:rPr>
          <w:rFonts w:cs="Times New Roman"/>
          <w:szCs w:val="22"/>
        </w:rPr>
        <w:t>8</w:t>
      </w:r>
      <w:r w:rsidR="00AE6132" w:rsidRPr="00724432">
        <w:rPr>
          <w:rFonts w:cs="Times New Roman"/>
          <w:szCs w:val="22"/>
        </w:rPr>
        <w:t>, or pursuant to an order of a court of competent jurisdiction, the assessor must not make any amendments to the assessment roll after March 31 of the current taxation year.</w:t>
      </w:r>
    </w:p>
    <w:p w14:paraId="0B6899F4" w14:textId="7AC90866" w:rsidR="00AE6132" w:rsidRPr="00724432" w:rsidRDefault="00F75A0A" w:rsidP="00F75A0A">
      <w:pPr>
        <w:pStyle w:val="Laws-paraindent"/>
        <w:rPr>
          <w:rFonts w:cs="Times New Roman"/>
          <w:szCs w:val="22"/>
        </w:rPr>
      </w:pPr>
      <w:r w:rsidRPr="00724432">
        <w:rPr>
          <w:rFonts w:cs="Times New Roman"/>
          <w:szCs w:val="22"/>
        </w:rPr>
        <w:t>(5)  </w:t>
      </w:r>
      <w:r w:rsidR="00AE6132" w:rsidRPr="00724432">
        <w:rPr>
          <w:rFonts w:cs="Times New Roman"/>
          <w:szCs w:val="22"/>
        </w:rPr>
        <w:t xml:space="preserve">Where the assessment roll is amended under subsection (1), the assessor must mail an amended Assessment Notice to every person named in the assessment roll in respect of the </w:t>
      </w:r>
      <w:r w:rsidR="00646DE7" w:rsidRPr="00724432">
        <w:rPr>
          <w:rFonts w:cs="Times New Roman"/>
          <w:szCs w:val="22"/>
        </w:rPr>
        <w:t>interest in reserve lands</w:t>
      </w:r>
      <w:r w:rsidR="00AE6132" w:rsidRPr="00724432">
        <w:rPr>
          <w:rFonts w:cs="Times New Roman"/>
          <w:szCs w:val="22"/>
        </w:rPr>
        <w:t xml:space="preserve"> affected.</w:t>
      </w:r>
    </w:p>
    <w:p w14:paraId="46E6E69A" w14:textId="77777777" w:rsidR="00AE6132" w:rsidRPr="00724432" w:rsidRDefault="00AE6132" w:rsidP="005C0287">
      <w:pPr>
        <w:pStyle w:val="H3"/>
        <w:rPr>
          <w:rFonts w:cs="Times New Roman"/>
          <w:szCs w:val="22"/>
        </w:rPr>
      </w:pPr>
      <w:r w:rsidRPr="00724432">
        <w:rPr>
          <w:rFonts w:cs="Times New Roman"/>
          <w:szCs w:val="22"/>
        </w:rPr>
        <w:t>Supplementary Assessment Roll</w:t>
      </w:r>
    </w:p>
    <w:p w14:paraId="23298E4B" w14:textId="2C5B827A" w:rsidR="00AE6132" w:rsidRPr="00724432" w:rsidRDefault="009D07B7" w:rsidP="005C0287">
      <w:pPr>
        <w:pStyle w:val="Laws-paraindent"/>
        <w:rPr>
          <w:rFonts w:cs="Times New Roman"/>
          <w:szCs w:val="22"/>
        </w:rPr>
      </w:pPr>
      <w:r w:rsidRPr="00724432">
        <w:rPr>
          <w:rFonts w:cs="Times New Roman"/>
          <w:b/>
          <w:bCs/>
          <w:szCs w:val="22"/>
        </w:rPr>
        <w:t>18</w:t>
      </w:r>
      <w:r w:rsidR="00AE6132" w:rsidRPr="00724432">
        <w:rPr>
          <w:rFonts w:cs="Times New Roman"/>
          <w:b/>
          <w:bCs/>
          <w:szCs w:val="22"/>
        </w:rPr>
        <w:t>.</w:t>
      </w:r>
      <w:r w:rsidR="005C0287" w:rsidRPr="00724432">
        <w:rPr>
          <w:rFonts w:cs="Times New Roman"/>
          <w:szCs w:val="22"/>
        </w:rPr>
        <w:t>(1)</w:t>
      </w:r>
      <w:r w:rsidR="00FC228F" w:rsidRPr="00724432">
        <w:rPr>
          <w:rFonts w:cs="Times New Roman"/>
          <w:szCs w:val="22"/>
        </w:rPr>
        <w:t> </w:t>
      </w:r>
      <w:r w:rsidR="00AE6132" w:rsidRPr="00724432">
        <w:rPr>
          <w:rFonts w:cs="Times New Roman"/>
          <w:szCs w:val="22"/>
        </w:rPr>
        <w:t xml:space="preserve">If, after the certification of the revised assessment roll or where there is no revised assessment roll, after March 31, the assessor finds that any interest in </w:t>
      </w:r>
      <w:r w:rsidR="00EF5432" w:rsidRPr="00724432">
        <w:rPr>
          <w:rFonts w:cs="Times New Roman"/>
          <w:szCs w:val="22"/>
        </w:rPr>
        <w:t xml:space="preserve">reserve </w:t>
      </w:r>
      <w:r w:rsidR="00AE6132" w:rsidRPr="00724432">
        <w:rPr>
          <w:rFonts w:cs="Times New Roman"/>
          <w:szCs w:val="22"/>
        </w:rPr>
        <w:t>land</w:t>
      </w:r>
      <w:r w:rsidR="00EF5432" w:rsidRPr="00724432">
        <w:rPr>
          <w:rFonts w:cs="Times New Roman"/>
          <w:szCs w:val="22"/>
        </w:rPr>
        <w:t>s</w:t>
      </w:r>
    </w:p>
    <w:p w14:paraId="0C449FC0" w14:textId="6EC02DB0" w:rsidR="00AE6132" w:rsidRPr="00724432" w:rsidRDefault="00606ED9" w:rsidP="00B47669">
      <w:pPr>
        <w:pStyle w:val="Laws-subsectiona"/>
        <w:rPr>
          <w:szCs w:val="22"/>
        </w:rPr>
      </w:pPr>
      <w:r w:rsidRPr="00724432">
        <w:rPr>
          <w:szCs w:val="22"/>
        </w:rPr>
        <w:t>(a)  </w:t>
      </w:r>
      <w:r w:rsidR="00AE6132" w:rsidRPr="00724432">
        <w:rPr>
          <w:szCs w:val="22"/>
        </w:rPr>
        <w:t>was liable to assessment for the current taxation year, but has not been assessed on the current assessment roll, or</w:t>
      </w:r>
    </w:p>
    <w:p w14:paraId="3FB14DAF" w14:textId="35C5B98E" w:rsidR="00AE6132" w:rsidRPr="00724432" w:rsidRDefault="00606ED9" w:rsidP="00B47669">
      <w:pPr>
        <w:pStyle w:val="Laws-subsectiona"/>
        <w:rPr>
          <w:szCs w:val="22"/>
        </w:rPr>
      </w:pPr>
      <w:r w:rsidRPr="00724432">
        <w:rPr>
          <w:szCs w:val="22"/>
        </w:rPr>
        <w:t>(b)  </w:t>
      </w:r>
      <w:r w:rsidR="00AE6132" w:rsidRPr="00724432">
        <w:rPr>
          <w:szCs w:val="22"/>
        </w:rPr>
        <w:t>has been assessed for less than the amount for which it was liable to assessment,</w:t>
      </w:r>
    </w:p>
    <w:p w14:paraId="0FFE109D" w14:textId="7ABC45CA" w:rsidR="00AE6132" w:rsidRPr="00724432" w:rsidRDefault="00AE6132" w:rsidP="006D7678">
      <w:pPr>
        <w:pStyle w:val="Laws-para"/>
        <w:rPr>
          <w:rFonts w:cs="Times New Roman"/>
          <w:szCs w:val="22"/>
        </w:rPr>
      </w:pPr>
      <w:r w:rsidRPr="00724432">
        <w:rPr>
          <w:rFonts w:cs="Times New Roman"/>
          <w:szCs w:val="22"/>
        </w:rPr>
        <w:t>the assessor must assess the interest on a supplementary assessment roll, or further supplementary assessment roll, in the same manner that it should have been assessed on the current assessment roll, provided that a supplementary assessment roll under this section must not be prepared after December 31 of the taxation year in which the assessment roll certified under section 1</w:t>
      </w:r>
      <w:r w:rsidR="009D07B7" w:rsidRPr="00724432">
        <w:rPr>
          <w:rFonts w:cs="Times New Roman"/>
          <w:szCs w:val="22"/>
        </w:rPr>
        <w:t>0</w:t>
      </w:r>
      <w:r w:rsidRPr="00724432">
        <w:rPr>
          <w:rFonts w:cs="Times New Roman"/>
          <w:szCs w:val="22"/>
        </w:rPr>
        <w:t xml:space="preserve"> applies.</w:t>
      </w:r>
    </w:p>
    <w:p w14:paraId="20D008F1" w14:textId="20163EA4" w:rsidR="00AE6132" w:rsidRPr="00724432" w:rsidRDefault="00A716D4" w:rsidP="00A716D4">
      <w:pPr>
        <w:pStyle w:val="Laws-paraindent"/>
        <w:rPr>
          <w:rFonts w:cs="Times New Roman"/>
          <w:szCs w:val="22"/>
        </w:rPr>
      </w:pPr>
      <w:r w:rsidRPr="00724432">
        <w:rPr>
          <w:rFonts w:cs="Times New Roman"/>
          <w:szCs w:val="22"/>
        </w:rPr>
        <w:t>(2)  </w:t>
      </w:r>
      <w:r w:rsidR="00AE6132" w:rsidRPr="00724432">
        <w:rPr>
          <w:rFonts w:cs="Times New Roman"/>
          <w:szCs w:val="22"/>
        </w:rPr>
        <w:t xml:space="preserve">If, after the certification of the revised assessment roll or where there is no revised assessment roll, after March 31, the assessor finds that an interest in </w:t>
      </w:r>
      <w:r w:rsidR="00EF5432" w:rsidRPr="00724432">
        <w:rPr>
          <w:rFonts w:cs="Times New Roman"/>
          <w:szCs w:val="22"/>
        </w:rPr>
        <w:t xml:space="preserve">reserve </w:t>
      </w:r>
      <w:r w:rsidR="00AE6132" w:rsidRPr="00724432">
        <w:rPr>
          <w:rFonts w:cs="Times New Roman"/>
          <w:szCs w:val="22"/>
        </w:rPr>
        <w:t>land</w:t>
      </w:r>
      <w:r w:rsidR="00EF5432" w:rsidRPr="00724432">
        <w:rPr>
          <w:rFonts w:cs="Times New Roman"/>
          <w:szCs w:val="22"/>
        </w:rPr>
        <w:t>s</w:t>
      </w:r>
    </w:p>
    <w:p w14:paraId="67F3B7FA" w14:textId="6549E57D" w:rsidR="00AE6132" w:rsidRPr="00724432" w:rsidRDefault="00A716D4" w:rsidP="00B47669">
      <w:pPr>
        <w:pStyle w:val="Laws-subsectiona"/>
        <w:rPr>
          <w:szCs w:val="22"/>
        </w:rPr>
      </w:pPr>
      <w:r w:rsidRPr="00724432">
        <w:rPr>
          <w:szCs w:val="22"/>
        </w:rPr>
        <w:t>(a)  </w:t>
      </w:r>
      <w:r w:rsidR="00AE6132" w:rsidRPr="00724432">
        <w:rPr>
          <w:szCs w:val="22"/>
        </w:rPr>
        <w:t>was liable to assessment for a previous taxation year, but has not been assessed on the assessment roll for that taxation year, or</w:t>
      </w:r>
    </w:p>
    <w:p w14:paraId="0BE5D507" w14:textId="1966AD06" w:rsidR="00AE6132" w:rsidRPr="00724432" w:rsidRDefault="00A716D4" w:rsidP="00B47669">
      <w:pPr>
        <w:pStyle w:val="Laws-subsectiona"/>
        <w:rPr>
          <w:szCs w:val="22"/>
        </w:rPr>
      </w:pPr>
      <w:r w:rsidRPr="00724432">
        <w:rPr>
          <w:szCs w:val="22"/>
        </w:rPr>
        <w:t>(b)  </w:t>
      </w:r>
      <w:r w:rsidR="00AE6132" w:rsidRPr="00724432">
        <w:rPr>
          <w:szCs w:val="22"/>
        </w:rPr>
        <w:t>has been assessed in a previous taxation year for less than the amount for which it was liable to assessment,</w:t>
      </w:r>
    </w:p>
    <w:p w14:paraId="0B2A33E7" w14:textId="3B9AC44F" w:rsidR="00AE6132" w:rsidRPr="00724432" w:rsidRDefault="00AE6132" w:rsidP="00A716D4">
      <w:pPr>
        <w:pStyle w:val="Laws-para"/>
        <w:rPr>
          <w:rFonts w:cs="Times New Roman"/>
          <w:szCs w:val="22"/>
        </w:rPr>
      </w:pPr>
      <w:r w:rsidRPr="00724432">
        <w:rPr>
          <w:rFonts w:cs="Times New Roman"/>
          <w:szCs w:val="22"/>
        </w:rPr>
        <w:lastRenderedPageBreak/>
        <w:t>the assessor must assess the interest on a supplementary assessment roll, or further supplementary assessment roll, in the same manner that it should have been assessed, but only if the failure to assess the interest, or the assessment for less than it was liable to be assessed, is attributable to</w:t>
      </w:r>
    </w:p>
    <w:p w14:paraId="6D15EDE5" w14:textId="47319C8C" w:rsidR="00AE6132" w:rsidRPr="00724432" w:rsidRDefault="00A716D4" w:rsidP="00B47669">
      <w:pPr>
        <w:pStyle w:val="Laws-subsectiona"/>
        <w:rPr>
          <w:szCs w:val="22"/>
        </w:rPr>
      </w:pPr>
      <w:r w:rsidRPr="00724432">
        <w:rPr>
          <w:szCs w:val="22"/>
        </w:rPr>
        <w:t>(c)  </w:t>
      </w:r>
      <w:r w:rsidR="00AE6132" w:rsidRPr="00724432">
        <w:rPr>
          <w:szCs w:val="22"/>
        </w:rPr>
        <w:t>a holder’s failure to disclose,</w:t>
      </w:r>
    </w:p>
    <w:p w14:paraId="7D54673E" w14:textId="65682BF1" w:rsidR="00AE6132" w:rsidRPr="00724432" w:rsidRDefault="00A716D4" w:rsidP="00B47669">
      <w:pPr>
        <w:pStyle w:val="Laws-subsectiona"/>
        <w:rPr>
          <w:szCs w:val="22"/>
        </w:rPr>
      </w:pPr>
      <w:r w:rsidRPr="00724432">
        <w:rPr>
          <w:szCs w:val="22"/>
        </w:rPr>
        <w:t>(d)  </w:t>
      </w:r>
      <w:r w:rsidR="00AE6132" w:rsidRPr="00724432">
        <w:rPr>
          <w:szCs w:val="22"/>
        </w:rPr>
        <w:t>a holder’s concealment of particulars relating to assessable property,</w:t>
      </w:r>
    </w:p>
    <w:p w14:paraId="2A09BBDF" w14:textId="7E9CCBF1" w:rsidR="00AE6132" w:rsidRPr="00724432" w:rsidRDefault="00A716D4" w:rsidP="00B47669">
      <w:pPr>
        <w:pStyle w:val="Laws-subsectiona"/>
        <w:rPr>
          <w:szCs w:val="22"/>
        </w:rPr>
      </w:pPr>
      <w:r w:rsidRPr="00724432">
        <w:rPr>
          <w:szCs w:val="22"/>
        </w:rPr>
        <w:t>(e)  </w:t>
      </w:r>
      <w:r w:rsidR="00AE6132" w:rsidRPr="00724432">
        <w:rPr>
          <w:szCs w:val="22"/>
        </w:rPr>
        <w:t>a person’s failure to respond to a requ</w:t>
      </w:r>
      <w:r w:rsidR="00FB279A" w:rsidRPr="00724432">
        <w:rPr>
          <w:szCs w:val="22"/>
        </w:rPr>
        <w:t xml:space="preserve">est for information under </w:t>
      </w:r>
      <w:r w:rsidR="00AE6132" w:rsidRPr="00724432">
        <w:rPr>
          <w:szCs w:val="22"/>
        </w:rPr>
        <w:t xml:space="preserve">subsection </w:t>
      </w:r>
      <w:r w:rsidR="009D07B7" w:rsidRPr="00724432">
        <w:rPr>
          <w:szCs w:val="22"/>
        </w:rPr>
        <w:t>7</w:t>
      </w:r>
      <w:r w:rsidR="00AE6132" w:rsidRPr="00724432">
        <w:rPr>
          <w:szCs w:val="22"/>
        </w:rPr>
        <w:t>(1), or</w:t>
      </w:r>
    </w:p>
    <w:p w14:paraId="527927B6" w14:textId="6048D269" w:rsidR="00AE6132" w:rsidRPr="00724432" w:rsidRDefault="00A716D4" w:rsidP="00B47669">
      <w:pPr>
        <w:pStyle w:val="Laws-subsectiona"/>
        <w:rPr>
          <w:szCs w:val="22"/>
        </w:rPr>
      </w:pPr>
      <w:r w:rsidRPr="00724432">
        <w:rPr>
          <w:szCs w:val="22"/>
        </w:rPr>
        <w:t>(f)  </w:t>
      </w:r>
      <w:r w:rsidR="00AE6132" w:rsidRPr="00724432">
        <w:rPr>
          <w:szCs w:val="22"/>
        </w:rPr>
        <w:t xml:space="preserve">a person’s making of an incorrect response to a request for information under subsection </w:t>
      </w:r>
      <w:r w:rsidR="009D07B7" w:rsidRPr="00724432">
        <w:rPr>
          <w:szCs w:val="22"/>
        </w:rPr>
        <w:t>7</w:t>
      </w:r>
      <w:r w:rsidR="00AE6132" w:rsidRPr="00724432">
        <w:rPr>
          <w:szCs w:val="22"/>
        </w:rPr>
        <w:t xml:space="preserve">(1), </w:t>
      </w:r>
    </w:p>
    <w:p w14:paraId="0CF558D2" w14:textId="77777777" w:rsidR="00AE6132" w:rsidRPr="00724432" w:rsidRDefault="00AE6132" w:rsidP="00891B36">
      <w:pPr>
        <w:pStyle w:val="Laws-para"/>
        <w:rPr>
          <w:rFonts w:cs="Times New Roman"/>
          <w:szCs w:val="22"/>
        </w:rPr>
      </w:pPr>
      <w:r w:rsidRPr="00724432">
        <w:rPr>
          <w:rFonts w:cs="Times New Roman"/>
          <w:szCs w:val="22"/>
        </w:rPr>
        <w:t>as required under this Law.</w:t>
      </w:r>
    </w:p>
    <w:p w14:paraId="3B5D32C0" w14:textId="66808AF8" w:rsidR="00AE6132" w:rsidRPr="00724432" w:rsidRDefault="00891B36" w:rsidP="00891B36">
      <w:pPr>
        <w:pStyle w:val="Laws-paraindent"/>
        <w:rPr>
          <w:rFonts w:cs="Times New Roman"/>
          <w:szCs w:val="22"/>
        </w:rPr>
      </w:pPr>
      <w:r w:rsidRPr="00724432">
        <w:rPr>
          <w:rFonts w:cs="Times New Roman"/>
          <w:szCs w:val="22"/>
        </w:rPr>
        <w:t>(3)  </w:t>
      </w:r>
      <w:r w:rsidR="00AE6132" w:rsidRPr="00724432">
        <w:rPr>
          <w:rFonts w:cs="Times New Roman"/>
          <w:szCs w:val="22"/>
        </w:rPr>
        <w:t>In addition to supplementary assessments under subsections (1) and (2), the assessor may, at any time before December 31 of the taxation year in which the assessment</w:t>
      </w:r>
      <w:r w:rsidR="00613273" w:rsidRPr="00724432">
        <w:rPr>
          <w:rFonts w:cs="Times New Roman"/>
          <w:szCs w:val="22"/>
        </w:rPr>
        <w:t xml:space="preserve"> roll certified under section 10</w:t>
      </w:r>
      <w:r w:rsidR="00AE6132" w:rsidRPr="00724432">
        <w:rPr>
          <w:rFonts w:cs="Times New Roman"/>
          <w:szCs w:val="22"/>
        </w:rPr>
        <w:t xml:space="preserve"> applies, correct errors and omissions in the assessment roll by means of entries in a supplementary assessment roll.</w:t>
      </w:r>
    </w:p>
    <w:p w14:paraId="0170CE04" w14:textId="4E9A96C1" w:rsidR="00AE6132" w:rsidRPr="00724432" w:rsidRDefault="00891B36" w:rsidP="00891B36">
      <w:pPr>
        <w:pStyle w:val="Laws-paraindent"/>
        <w:rPr>
          <w:rFonts w:cs="Times New Roman"/>
          <w:szCs w:val="22"/>
        </w:rPr>
      </w:pPr>
      <w:r w:rsidRPr="00724432">
        <w:rPr>
          <w:rFonts w:cs="Times New Roman"/>
          <w:szCs w:val="22"/>
        </w:rPr>
        <w:t>(4)  </w:t>
      </w:r>
      <w:r w:rsidR="00AE6132" w:rsidRPr="00724432">
        <w:rPr>
          <w:rFonts w:cs="Times New Roman"/>
          <w:szCs w:val="22"/>
        </w:rPr>
        <w:t>The duties imposed on the assessor with respect to the assessment roll and the provisions of this Law relating to assessment rolls, so far as they are applicable, apply to supplementary assessment rolls.</w:t>
      </w:r>
    </w:p>
    <w:p w14:paraId="5F9C0FE5" w14:textId="702C88A0" w:rsidR="00AE6132" w:rsidRPr="00724432" w:rsidRDefault="00891B36" w:rsidP="00891B36">
      <w:pPr>
        <w:pStyle w:val="Laws-paraindent"/>
        <w:rPr>
          <w:rFonts w:cs="Times New Roman"/>
          <w:szCs w:val="22"/>
        </w:rPr>
      </w:pPr>
      <w:r w:rsidRPr="00724432">
        <w:rPr>
          <w:rFonts w:cs="Times New Roman"/>
          <w:szCs w:val="22"/>
        </w:rPr>
        <w:t>(5)  </w:t>
      </w:r>
      <w:r w:rsidR="00AE6132" w:rsidRPr="00724432">
        <w:rPr>
          <w:rFonts w:cs="Times New Roman"/>
          <w:szCs w:val="22"/>
        </w:rPr>
        <w:t>Where the assessor receives a decision of the Assessment Review Board after March 31 in a taxation year, the assessor must create a supplementary assessment roll reflecting the decision of the Assessment Review Board and this section applies.</w:t>
      </w:r>
    </w:p>
    <w:p w14:paraId="011AB6FD" w14:textId="60C399AC" w:rsidR="00AE6132" w:rsidRPr="00724432" w:rsidRDefault="00891B36" w:rsidP="00891B36">
      <w:pPr>
        <w:pStyle w:val="Laws-paraindent"/>
        <w:rPr>
          <w:rFonts w:cs="Times New Roman"/>
          <w:szCs w:val="22"/>
        </w:rPr>
      </w:pPr>
      <w:r w:rsidRPr="00724432">
        <w:rPr>
          <w:rFonts w:cs="Times New Roman"/>
          <w:szCs w:val="22"/>
        </w:rPr>
        <w:t>(6)  </w:t>
      </w:r>
      <w:r w:rsidR="00AE6132" w:rsidRPr="00724432">
        <w:rPr>
          <w:rFonts w:cs="Times New Roman"/>
          <w:szCs w:val="22"/>
        </w:rPr>
        <w:t>Nothing in this section authorizes the assessor to prepare a supplementary assessment roll that would be contrary to an amendment ordered or directed by the Assessment Review Board or by a court of competent jurisdiction.</w:t>
      </w:r>
    </w:p>
    <w:p w14:paraId="78EAAAF9" w14:textId="382475A7" w:rsidR="00AE6132" w:rsidRPr="00724432" w:rsidRDefault="00CD6DAF" w:rsidP="00CD6DAF">
      <w:pPr>
        <w:pStyle w:val="Laws-paraindent"/>
        <w:rPr>
          <w:rFonts w:cs="Times New Roman"/>
          <w:szCs w:val="22"/>
        </w:rPr>
      </w:pPr>
      <w:r w:rsidRPr="00724432">
        <w:rPr>
          <w:rFonts w:cs="Times New Roman"/>
          <w:szCs w:val="22"/>
        </w:rPr>
        <w:t>(7)  </w:t>
      </w:r>
      <w:r w:rsidR="00AE6132" w:rsidRPr="00724432">
        <w:rPr>
          <w:rFonts w:cs="Times New Roman"/>
          <w:szCs w:val="22"/>
        </w:rPr>
        <w:t>A supplementary assessment roll that implements an amendment ordered or directed by the Assessment Review Board or by a court of competent jurisdiction may not be appealed to the Assessment Review Board.</w:t>
      </w:r>
    </w:p>
    <w:p w14:paraId="5DAE12F5" w14:textId="61740647" w:rsidR="00AE6132" w:rsidRPr="00724432" w:rsidRDefault="00CD6DAF" w:rsidP="00CD6DAF">
      <w:pPr>
        <w:pStyle w:val="Laws-paraindent"/>
        <w:rPr>
          <w:rFonts w:cs="Times New Roman"/>
          <w:szCs w:val="22"/>
        </w:rPr>
      </w:pPr>
      <w:r w:rsidRPr="00724432">
        <w:rPr>
          <w:rFonts w:cs="Times New Roman"/>
          <w:szCs w:val="22"/>
        </w:rPr>
        <w:t>(8)  </w:t>
      </w:r>
      <w:r w:rsidR="00AE6132" w:rsidRPr="00724432">
        <w:rPr>
          <w:rFonts w:cs="Times New Roman"/>
          <w:szCs w:val="22"/>
        </w:rPr>
        <w:t>The assessor must, as soon as practicable, after issuing a supplementary assessment roll</w:t>
      </w:r>
    </w:p>
    <w:p w14:paraId="7A1A3A29" w14:textId="15A578D2" w:rsidR="00AE6132" w:rsidRPr="00724432" w:rsidRDefault="00CD6DAF" w:rsidP="00B47669">
      <w:pPr>
        <w:pStyle w:val="Laws-subsectiona"/>
        <w:rPr>
          <w:szCs w:val="22"/>
        </w:rPr>
      </w:pPr>
      <w:r w:rsidRPr="00724432">
        <w:rPr>
          <w:szCs w:val="22"/>
        </w:rPr>
        <w:t>(a)  </w:t>
      </w:r>
      <w:r w:rsidR="00AE6132" w:rsidRPr="00724432">
        <w:rPr>
          <w:szCs w:val="22"/>
        </w:rPr>
        <w:t xml:space="preserve">deliver a certified copy of the supplementary assessment roll to the Council; </w:t>
      </w:r>
    </w:p>
    <w:p w14:paraId="5B362C15" w14:textId="397703BD" w:rsidR="00AE6132" w:rsidRPr="00724432" w:rsidRDefault="00CD6DAF" w:rsidP="00B47669">
      <w:pPr>
        <w:pStyle w:val="Laws-subsectiona"/>
        <w:rPr>
          <w:szCs w:val="22"/>
        </w:rPr>
      </w:pPr>
      <w:r w:rsidRPr="00724432">
        <w:rPr>
          <w:szCs w:val="22"/>
        </w:rPr>
        <w:t>(b)  </w:t>
      </w:r>
      <w:r w:rsidR="00AE6132" w:rsidRPr="00724432">
        <w:rPr>
          <w:szCs w:val="22"/>
        </w:rPr>
        <w:t>where the supplementary assessment roll reflects a decision of the Assessment Review Board, deliver a certified copy of the supplementary assessment roll to the chair; and</w:t>
      </w:r>
    </w:p>
    <w:p w14:paraId="4845FEC4" w14:textId="083DC18B" w:rsidR="00AE6132" w:rsidRPr="00724432" w:rsidRDefault="00CD6DAF" w:rsidP="00B47669">
      <w:pPr>
        <w:pStyle w:val="Laws-subsectiona"/>
        <w:rPr>
          <w:szCs w:val="22"/>
        </w:rPr>
      </w:pPr>
      <w:r w:rsidRPr="00724432">
        <w:rPr>
          <w:szCs w:val="22"/>
        </w:rPr>
        <w:t>(c)  </w:t>
      </w:r>
      <w:r w:rsidR="00AE6132" w:rsidRPr="00724432">
        <w:rPr>
          <w:szCs w:val="22"/>
        </w:rPr>
        <w:t xml:space="preserve">mail an amended Assessment Notice to every person named on the assessment roll in respect of the interest in </w:t>
      </w:r>
      <w:r w:rsidR="00EF5432" w:rsidRPr="00724432">
        <w:rPr>
          <w:szCs w:val="22"/>
        </w:rPr>
        <w:t xml:space="preserve">reserve </w:t>
      </w:r>
      <w:r w:rsidR="00AE6132" w:rsidRPr="00724432">
        <w:rPr>
          <w:szCs w:val="22"/>
        </w:rPr>
        <w:t>land</w:t>
      </w:r>
      <w:r w:rsidR="00EF5432" w:rsidRPr="00724432">
        <w:rPr>
          <w:szCs w:val="22"/>
        </w:rPr>
        <w:t>s</w:t>
      </w:r>
      <w:r w:rsidR="00AE6132" w:rsidRPr="00724432">
        <w:rPr>
          <w:szCs w:val="22"/>
        </w:rPr>
        <w:t xml:space="preserve"> affected.</w:t>
      </w:r>
    </w:p>
    <w:p w14:paraId="404B7693" w14:textId="64BCFBB5" w:rsidR="00AE6132" w:rsidRPr="00724432" w:rsidRDefault="00B85056" w:rsidP="00B85056">
      <w:pPr>
        <w:pStyle w:val="Laws-paraindent"/>
        <w:rPr>
          <w:rFonts w:cs="Times New Roman"/>
          <w:szCs w:val="22"/>
        </w:rPr>
      </w:pPr>
      <w:r w:rsidRPr="00724432">
        <w:rPr>
          <w:rFonts w:cs="Times New Roman"/>
          <w:szCs w:val="22"/>
        </w:rPr>
        <w:t>(9)  </w:t>
      </w:r>
      <w:r w:rsidR="00AE6132" w:rsidRPr="00724432">
        <w:rPr>
          <w:rFonts w:cs="Times New Roman"/>
          <w:szCs w:val="22"/>
        </w:rPr>
        <w:t>Where a supplementary assessment roll is issued under this Law, the supplementary assessment roll is deemed to be effective as of the date the assessment roll was certified under section 1</w:t>
      </w:r>
      <w:r w:rsidR="009D07B7" w:rsidRPr="00724432">
        <w:rPr>
          <w:rFonts w:cs="Times New Roman"/>
          <w:szCs w:val="22"/>
        </w:rPr>
        <w:t>0</w:t>
      </w:r>
      <w:r w:rsidR="00AE6132" w:rsidRPr="00724432">
        <w:rPr>
          <w:rFonts w:cs="Times New Roman"/>
          <w:szCs w:val="22"/>
        </w:rPr>
        <w:t xml:space="preserve"> in respect of the assessable property affected.</w:t>
      </w:r>
    </w:p>
    <w:p w14:paraId="2A10C949" w14:textId="77777777" w:rsidR="00AE6132" w:rsidRPr="00724432" w:rsidRDefault="00AE6132" w:rsidP="006874DF">
      <w:pPr>
        <w:pStyle w:val="h1"/>
        <w:rPr>
          <w:rFonts w:cs="Times New Roman"/>
          <w:szCs w:val="22"/>
        </w:rPr>
      </w:pPr>
      <w:r w:rsidRPr="00724432">
        <w:rPr>
          <w:rFonts w:cs="Times New Roman"/>
          <w:szCs w:val="22"/>
        </w:rPr>
        <w:t>PART VIII</w:t>
      </w:r>
    </w:p>
    <w:p w14:paraId="6106ADDD" w14:textId="77777777" w:rsidR="00AE6132" w:rsidRPr="00724432" w:rsidRDefault="00AE6132" w:rsidP="006874DF">
      <w:pPr>
        <w:pStyle w:val="h2"/>
        <w:rPr>
          <w:rFonts w:cs="Times New Roman"/>
          <w:szCs w:val="22"/>
        </w:rPr>
      </w:pPr>
      <w:r w:rsidRPr="00724432">
        <w:rPr>
          <w:rFonts w:cs="Times New Roman"/>
          <w:szCs w:val="22"/>
        </w:rPr>
        <w:t>RECONSIDERATION OF ASSESSMENT</w:t>
      </w:r>
    </w:p>
    <w:p w14:paraId="5848E7E7" w14:textId="77777777" w:rsidR="00AE6132" w:rsidRPr="00724432" w:rsidRDefault="00AE6132" w:rsidP="006874DF">
      <w:pPr>
        <w:pStyle w:val="H3"/>
        <w:rPr>
          <w:rFonts w:cs="Times New Roman"/>
          <w:szCs w:val="22"/>
        </w:rPr>
      </w:pPr>
      <w:r w:rsidRPr="00724432">
        <w:rPr>
          <w:rFonts w:cs="Times New Roman"/>
          <w:szCs w:val="22"/>
        </w:rPr>
        <w:t>Reconsideration by Assessor</w:t>
      </w:r>
    </w:p>
    <w:p w14:paraId="7FF562FA" w14:textId="4BA996E5" w:rsidR="00AE6132" w:rsidRPr="00724432" w:rsidRDefault="009D07B7" w:rsidP="006874DF">
      <w:pPr>
        <w:pStyle w:val="Laws-paraindent"/>
        <w:rPr>
          <w:rFonts w:cs="Times New Roman"/>
          <w:szCs w:val="22"/>
        </w:rPr>
      </w:pPr>
      <w:r w:rsidRPr="00724432">
        <w:rPr>
          <w:rFonts w:cs="Times New Roman"/>
          <w:b/>
          <w:bCs/>
          <w:szCs w:val="22"/>
        </w:rPr>
        <w:t>19</w:t>
      </w:r>
      <w:r w:rsidR="00AE6132" w:rsidRPr="00724432">
        <w:rPr>
          <w:rFonts w:cs="Times New Roman"/>
          <w:b/>
          <w:bCs/>
          <w:szCs w:val="22"/>
        </w:rPr>
        <w:t>.</w:t>
      </w:r>
      <w:r w:rsidR="006874DF" w:rsidRPr="00724432">
        <w:rPr>
          <w:rFonts w:cs="Times New Roman"/>
          <w:szCs w:val="22"/>
        </w:rPr>
        <w:t>(1)</w:t>
      </w:r>
      <w:r w:rsidR="00FC228F" w:rsidRPr="00724432">
        <w:rPr>
          <w:rFonts w:cs="Times New Roman"/>
          <w:szCs w:val="22"/>
        </w:rPr>
        <w:t> </w:t>
      </w:r>
      <w:r w:rsidR="00AE6132" w:rsidRPr="00724432">
        <w:rPr>
          <w:rFonts w:cs="Times New Roman"/>
          <w:szCs w:val="22"/>
        </w:rPr>
        <w:t>A person named on the assessment roll in respect of an assessable property may request that the assessor reconsider the assessment of that assessable property.</w:t>
      </w:r>
    </w:p>
    <w:p w14:paraId="03E31DC4" w14:textId="4EFDABEE" w:rsidR="00AE6132" w:rsidRPr="00724432" w:rsidRDefault="006874DF" w:rsidP="0043420C">
      <w:pPr>
        <w:pStyle w:val="Laws-paraindent"/>
        <w:rPr>
          <w:rFonts w:cs="Times New Roman"/>
          <w:szCs w:val="22"/>
        </w:rPr>
      </w:pPr>
      <w:r w:rsidRPr="00724432">
        <w:rPr>
          <w:rFonts w:cs="Times New Roman"/>
          <w:szCs w:val="22"/>
        </w:rPr>
        <w:t>(2)</w:t>
      </w:r>
      <w:r w:rsidR="0043420C" w:rsidRPr="00724432">
        <w:rPr>
          <w:rFonts w:cs="Times New Roman"/>
          <w:szCs w:val="22"/>
        </w:rPr>
        <w:tab/>
      </w:r>
      <w:r w:rsidR="00AE6132" w:rsidRPr="00724432">
        <w:rPr>
          <w:rFonts w:cs="Times New Roman"/>
          <w:szCs w:val="22"/>
        </w:rPr>
        <w:t xml:space="preserve">A request for reconsideration may be made on one or more of the grounds on which an assessment appeal may be made under this Law. </w:t>
      </w:r>
    </w:p>
    <w:p w14:paraId="3AF98EF1" w14:textId="429BE33D" w:rsidR="00AE6132" w:rsidRPr="00724432" w:rsidRDefault="006874DF" w:rsidP="006874DF">
      <w:pPr>
        <w:pStyle w:val="Laws-paraindent"/>
        <w:rPr>
          <w:rFonts w:cs="Times New Roman"/>
          <w:szCs w:val="22"/>
        </w:rPr>
      </w:pPr>
      <w:r w:rsidRPr="00724432">
        <w:rPr>
          <w:rFonts w:cs="Times New Roman"/>
          <w:szCs w:val="22"/>
        </w:rPr>
        <w:t>(3)</w:t>
      </w:r>
      <w:r w:rsidR="0043420C" w:rsidRPr="00724432">
        <w:rPr>
          <w:rFonts w:cs="Times New Roman"/>
          <w:szCs w:val="22"/>
        </w:rPr>
        <w:tab/>
      </w:r>
      <w:r w:rsidR="00AE6132" w:rsidRPr="00724432">
        <w:rPr>
          <w:rFonts w:cs="Times New Roman"/>
          <w:szCs w:val="22"/>
        </w:rPr>
        <w:t xml:space="preserve">A request for reconsideration of an assessment must </w:t>
      </w:r>
    </w:p>
    <w:p w14:paraId="12ED89DF" w14:textId="31C914B0" w:rsidR="00AE6132" w:rsidRPr="00724432" w:rsidRDefault="00177D62" w:rsidP="00B47669">
      <w:pPr>
        <w:pStyle w:val="Laws-subsectiona"/>
        <w:rPr>
          <w:szCs w:val="22"/>
        </w:rPr>
      </w:pPr>
      <w:r w:rsidRPr="00724432">
        <w:rPr>
          <w:szCs w:val="22"/>
        </w:rPr>
        <w:t>(a)  </w:t>
      </w:r>
      <w:r w:rsidR="00AE6132" w:rsidRPr="00724432">
        <w:rPr>
          <w:szCs w:val="22"/>
        </w:rPr>
        <w:t xml:space="preserve">be delivered to the assessor within </w:t>
      </w:r>
      <w:r w:rsidR="000A4DA5" w:rsidRPr="00724432">
        <w:rPr>
          <w:szCs w:val="22"/>
        </w:rPr>
        <w:t xml:space="preserve">twenty-one </w:t>
      </w:r>
      <w:r w:rsidR="00AE6132" w:rsidRPr="00724432">
        <w:rPr>
          <w:szCs w:val="22"/>
        </w:rPr>
        <w:t>(</w:t>
      </w:r>
      <w:r w:rsidR="000A4DA5" w:rsidRPr="00724432">
        <w:rPr>
          <w:szCs w:val="22"/>
        </w:rPr>
        <w:t>21</w:t>
      </w:r>
      <w:r w:rsidR="00AE6132" w:rsidRPr="00724432">
        <w:rPr>
          <w:szCs w:val="22"/>
        </w:rPr>
        <w:t xml:space="preserve">) days after the day that the Assessment Notice </w:t>
      </w:r>
      <w:r w:rsidR="00AE6132" w:rsidRPr="00724432">
        <w:rPr>
          <w:szCs w:val="22"/>
        </w:rPr>
        <w:lastRenderedPageBreak/>
        <w:t>is mailed or e-mailed to the person named on the assessment roll in respect of an assessable property;</w:t>
      </w:r>
    </w:p>
    <w:p w14:paraId="3DCEED14" w14:textId="0A2B6102" w:rsidR="00AE6132" w:rsidRPr="00724432" w:rsidRDefault="00177D62" w:rsidP="00B47669">
      <w:pPr>
        <w:pStyle w:val="Laws-subsectiona"/>
        <w:rPr>
          <w:szCs w:val="22"/>
        </w:rPr>
      </w:pPr>
      <w:r w:rsidRPr="00724432">
        <w:rPr>
          <w:szCs w:val="22"/>
        </w:rPr>
        <w:t>(b)  </w:t>
      </w:r>
      <w:r w:rsidR="00AE6132" w:rsidRPr="00724432">
        <w:rPr>
          <w:szCs w:val="22"/>
        </w:rPr>
        <w:t>be made in writing and include the information set out in Schedule V; and</w:t>
      </w:r>
    </w:p>
    <w:p w14:paraId="4669F387" w14:textId="3B7A0991" w:rsidR="00AE6132" w:rsidRPr="00724432" w:rsidRDefault="00177D62" w:rsidP="00B47669">
      <w:pPr>
        <w:pStyle w:val="Laws-subsectiona"/>
        <w:rPr>
          <w:szCs w:val="22"/>
        </w:rPr>
      </w:pPr>
      <w:r w:rsidRPr="00724432">
        <w:rPr>
          <w:szCs w:val="22"/>
        </w:rPr>
        <w:t>(c)  </w:t>
      </w:r>
      <w:r w:rsidR="00AE6132" w:rsidRPr="00724432">
        <w:rPr>
          <w:szCs w:val="22"/>
        </w:rPr>
        <w:t>include any reasons in support of the request.</w:t>
      </w:r>
    </w:p>
    <w:p w14:paraId="69B06505" w14:textId="7BD67BAA" w:rsidR="00AE6132" w:rsidRPr="00724432" w:rsidRDefault="000C253E" w:rsidP="0043420C">
      <w:pPr>
        <w:pStyle w:val="Laws-paraindent"/>
        <w:rPr>
          <w:rFonts w:cs="Times New Roman"/>
          <w:szCs w:val="22"/>
        </w:rPr>
      </w:pPr>
      <w:r w:rsidRPr="00724432">
        <w:rPr>
          <w:rFonts w:cs="Times New Roman"/>
          <w:szCs w:val="22"/>
        </w:rPr>
        <w:t>(4)  </w:t>
      </w:r>
      <w:r w:rsidR="00AE6132" w:rsidRPr="00724432">
        <w:rPr>
          <w:rFonts w:cs="Times New Roman"/>
          <w:szCs w:val="22"/>
        </w:rPr>
        <w:t>The assessor must</w:t>
      </w:r>
      <w:r w:rsidR="003C57A5" w:rsidRPr="00724432">
        <w:rPr>
          <w:rFonts w:cs="Times New Roman"/>
          <w:szCs w:val="22"/>
        </w:rPr>
        <w:t xml:space="preserve">, no later than twenty-one </w:t>
      </w:r>
      <w:r w:rsidR="007A06FC" w:rsidRPr="00724432">
        <w:rPr>
          <w:rFonts w:cs="Times New Roman"/>
          <w:szCs w:val="22"/>
        </w:rPr>
        <w:t xml:space="preserve">(21) </w:t>
      </w:r>
      <w:r w:rsidR="003C57A5" w:rsidRPr="00724432">
        <w:rPr>
          <w:rFonts w:cs="Times New Roman"/>
          <w:szCs w:val="22"/>
        </w:rPr>
        <w:t>days after</w:t>
      </w:r>
      <w:r w:rsidR="007A06FC" w:rsidRPr="00724432">
        <w:rPr>
          <w:rFonts w:cs="Times New Roman"/>
          <w:szCs w:val="22"/>
        </w:rPr>
        <w:t xml:space="preserve"> the end of the twenty-one (21) day period referenced in paragraph (3)(a),</w:t>
      </w:r>
      <w:r w:rsidR="003C57A5" w:rsidRPr="00724432">
        <w:rPr>
          <w:rFonts w:cs="Times New Roman"/>
          <w:szCs w:val="22"/>
        </w:rPr>
        <w:t xml:space="preserve"> </w:t>
      </w:r>
      <w:r w:rsidR="00AE6132" w:rsidRPr="00724432">
        <w:rPr>
          <w:rFonts w:cs="Times New Roman"/>
          <w:szCs w:val="22"/>
        </w:rPr>
        <w:t xml:space="preserve">consider the request for reconsideration and </w:t>
      </w:r>
      <w:r w:rsidR="00D1548F" w:rsidRPr="00724432">
        <w:rPr>
          <w:rFonts w:cs="Times New Roman"/>
          <w:szCs w:val="22"/>
        </w:rPr>
        <w:t>advise the person who requested the reconsideration that</w:t>
      </w:r>
    </w:p>
    <w:p w14:paraId="2F206EFF" w14:textId="71A40486" w:rsidR="00AE6132" w:rsidRPr="00724432" w:rsidRDefault="00A97F83" w:rsidP="00B47669">
      <w:pPr>
        <w:pStyle w:val="Laws-subsectiona"/>
        <w:rPr>
          <w:szCs w:val="22"/>
        </w:rPr>
      </w:pPr>
      <w:r w:rsidRPr="00724432">
        <w:rPr>
          <w:szCs w:val="22"/>
        </w:rPr>
        <w:t>(a)  </w:t>
      </w:r>
      <w:r w:rsidR="00AE6132" w:rsidRPr="00724432">
        <w:rPr>
          <w:szCs w:val="22"/>
        </w:rPr>
        <w:t>the assessor confirms the assessment; or</w:t>
      </w:r>
    </w:p>
    <w:p w14:paraId="0A4F01FC" w14:textId="35AA349E" w:rsidR="00AE6132" w:rsidRPr="00724432" w:rsidRDefault="00A97F83" w:rsidP="00B47669">
      <w:pPr>
        <w:pStyle w:val="Laws-subsectiona"/>
        <w:rPr>
          <w:szCs w:val="22"/>
        </w:rPr>
      </w:pPr>
      <w:r w:rsidRPr="00724432">
        <w:rPr>
          <w:szCs w:val="22"/>
        </w:rPr>
        <w:t>(b)  </w:t>
      </w:r>
      <w:r w:rsidR="00AE6132" w:rsidRPr="00724432">
        <w:rPr>
          <w:szCs w:val="22"/>
        </w:rPr>
        <w:t xml:space="preserve">the assessor </w:t>
      </w:r>
      <w:r w:rsidR="00D1548F" w:rsidRPr="00724432">
        <w:rPr>
          <w:szCs w:val="22"/>
        </w:rPr>
        <w:t xml:space="preserve">has </w:t>
      </w:r>
      <w:r w:rsidR="00AE6132" w:rsidRPr="00724432">
        <w:rPr>
          <w:szCs w:val="22"/>
        </w:rPr>
        <w:t>determine</w:t>
      </w:r>
      <w:r w:rsidR="00D1548F" w:rsidRPr="00724432">
        <w:rPr>
          <w:szCs w:val="22"/>
        </w:rPr>
        <w:t>d</w:t>
      </w:r>
      <w:r w:rsidR="00AE6132" w:rsidRPr="00724432">
        <w:rPr>
          <w:szCs w:val="22"/>
        </w:rPr>
        <w:t xml:space="preserve"> that the assessable property should have been assessed differently, </w:t>
      </w:r>
      <w:r w:rsidR="00D1548F" w:rsidRPr="00724432">
        <w:rPr>
          <w:szCs w:val="22"/>
        </w:rPr>
        <w:t xml:space="preserve">and </w:t>
      </w:r>
      <w:r w:rsidR="00364492" w:rsidRPr="00724432">
        <w:rPr>
          <w:szCs w:val="22"/>
        </w:rPr>
        <w:t xml:space="preserve">that the assessor </w:t>
      </w:r>
      <w:r w:rsidR="00AE6132" w:rsidRPr="00724432">
        <w:rPr>
          <w:szCs w:val="22"/>
        </w:rPr>
        <w:t>offer</w:t>
      </w:r>
      <w:r w:rsidR="00D1548F" w:rsidRPr="00724432">
        <w:rPr>
          <w:szCs w:val="22"/>
        </w:rPr>
        <w:t>s</w:t>
      </w:r>
      <w:r w:rsidR="00AE6132" w:rsidRPr="00724432">
        <w:rPr>
          <w:szCs w:val="22"/>
        </w:rPr>
        <w:t xml:space="preserve"> to modify the assessment.</w:t>
      </w:r>
    </w:p>
    <w:p w14:paraId="140BCFC1" w14:textId="37E471C4" w:rsidR="00AE6132" w:rsidRPr="00724432" w:rsidRDefault="00A97F83" w:rsidP="0043420C">
      <w:pPr>
        <w:pStyle w:val="Laws-paraindent"/>
        <w:rPr>
          <w:rFonts w:cs="Times New Roman"/>
          <w:szCs w:val="22"/>
        </w:rPr>
      </w:pPr>
      <w:r w:rsidRPr="00724432">
        <w:rPr>
          <w:rFonts w:cs="Times New Roman"/>
          <w:szCs w:val="22"/>
        </w:rPr>
        <w:t>(5)  </w:t>
      </w:r>
      <w:r w:rsidR="00AE6132" w:rsidRPr="00724432">
        <w:rPr>
          <w:rFonts w:cs="Times New Roman"/>
          <w:szCs w:val="22"/>
        </w:rPr>
        <w:t>Where the person who requested the reconsideration agrees with the modification proposed by the assessor, the assessor must</w:t>
      </w:r>
    </w:p>
    <w:p w14:paraId="242DE33A" w14:textId="6377AFBE" w:rsidR="00AE6132" w:rsidRPr="00724432" w:rsidRDefault="00A97F83" w:rsidP="00B47669">
      <w:pPr>
        <w:pStyle w:val="Laws-subsectiona"/>
        <w:rPr>
          <w:szCs w:val="22"/>
        </w:rPr>
      </w:pPr>
      <w:r w:rsidRPr="00724432">
        <w:rPr>
          <w:szCs w:val="22"/>
        </w:rPr>
        <w:t>(a)  </w:t>
      </w:r>
      <w:r w:rsidR="00AE6132" w:rsidRPr="00724432">
        <w:rPr>
          <w:szCs w:val="22"/>
        </w:rPr>
        <w:t>amend the assessment roll as necessary to reflect the modified assessment;</w:t>
      </w:r>
    </w:p>
    <w:p w14:paraId="0F72DFD2" w14:textId="26BDE4F4" w:rsidR="00AE6132" w:rsidRPr="00724432" w:rsidRDefault="00AE6132" w:rsidP="00B47669">
      <w:pPr>
        <w:pStyle w:val="Laws-subsectiona"/>
        <w:rPr>
          <w:szCs w:val="22"/>
        </w:rPr>
      </w:pPr>
      <w:r w:rsidRPr="00724432">
        <w:rPr>
          <w:szCs w:val="22"/>
        </w:rPr>
        <w:t>(b</w:t>
      </w:r>
      <w:r w:rsidR="00A97F83" w:rsidRPr="00724432">
        <w:rPr>
          <w:szCs w:val="22"/>
        </w:rPr>
        <w:t>)  </w:t>
      </w:r>
      <w:r w:rsidRPr="00724432">
        <w:rPr>
          <w:szCs w:val="22"/>
        </w:rPr>
        <w:t>give notice of the amended assessment to the tax administrator and to all other persons who received the Assessment Notice in respect of the assessable property; and</w:t>
      </w:r>
    </w:p>
    <w:p w14:paraId="45013429" w14:textId="054FCA81" w:rsidR="00AE6132" w:rsidRPr="00724432" w:rsidRDefault="00A97F83" w:rsidP="00B47669">
      <w:pPr>
        <w:pStyle w:val="Laws-subsectiona"/>
        <w:rPr>
          <w:szCs w:val="22"/>
        </w:rPr>
      </w:pPr>
      <w:r w:rsidRPr="00724432">
        <w:rPr>
          <w:szCs w:val="22"/>
        </w:rPr>
        <w:t>(c)  </w:t>
      </w:r>
      <w:r w:rsidR="00AE6132" w:rsidRPr="00724432">
        <w:rPr>
          <w:szCs w:val="22"/>
        </w:rPr>
        <w:t>where a Notice of Appeal has been delivered in respect of the assessable property, advise the Assessment Review Board of the modification.</w:t>
      </w:r>
    </w:p>
    <w:p w14:paraId="5A3ADD90" w14:textId="1703C167" w:rsidR="00AE6132" w:rsidRPr="00724432" w:rsidRDefault="008D4D87" w:rsidP="008D4D87">
      <w:pPr>
        <w:pStyle w:val="Laws-paraindent"/>
        <w:rPr>
          <w:rFonts w:cs="Times New Roman"/>
          <w:szCs w:val="22"/>
        </w:rPr>
      </w:pPr>
      <w:r w:rsidRPr="00724432">
        <w:rPr>
          <w:rFonts w:cs="Times New Roman"/>
          <w:szCs w:val="22"/>
        </w:rPr>
        <w:t>(</w:t>
      </w:r>
      <w:r w:rsidR="007A06FC" w:rsidRPr="00724432">
        <w:rPr>
          <w:rFonts w:cs="Times New Roman"/>
          <w:szCs w:val="22"/>
        </w:rPr>
        <w:t>6</w:t>
      </w:r>
      <w:r w:rsidRPr="00724432">
        <w:rPr>
          <w:rFonts w:cs="Times New Roman"/>
          <w:szCs w:val="22"/>
        </w:rPr>
        <w:t>)  </w:t>
      </w:r>
      <w:r w:rsidR="00AE6132" w:rsidRPr="00724432">
        <w:rPr>
          <w:rFonts w:cs="Times New Roman"/>
          <w:szCs w:val="22"/>
        </w:rPr>
        <w:t xml:space="preserve">Where the person who requested the reconsideration accepts an offer to modify an assessment, that person must not appeal the modified assessment and must withdraw any Notice of Appeal filed in respect of the assessable property. </w:t>
      </w:r>
    </w:p>
    <w:p w14:paraId="1F52C0E5" w14:textId="77777777" w:rsidR="00AE6132" w:rsidRPr="00724432" w:rsidRDefault="00AE6132" w:rsidP="00653744">
      <w:pPr>
        <w:pStyle w:val="h1"/>
        <w:rPr>
          <w:rFonts w:cs="Times New Roman"/>
          <w:szCs w:val="22"/>
        </w:rPr>
      </w:pPr>
      <w:r w:rsidRPr="00724432">
        <w:rPr>
          <w:rFonts w:cs="Times New Roman"/>
          <w:szCs w:val="22"/>
        </w:rPr>
        <w:t>PART IX</w:t>
      </w:r>
    </w:p>
    <w:p w14:paraId="44BED407" w14:textId="77777777" w:rsidR="00AE6132" w:rsidRPr="00724432" w:rsidRDefault="00AE6132" w:rsidP="00653744">
      <w:pPr>
        <w:pStyle w:val="h2"/>
        <w:rPr>
          <w:rFonts w:cs="Times New Roman"/>
          <w:szCs w:val="22"/>
        </w:rPr>
      </w:pPr>
      <w:r w:rsidRPr="00724432">
        <w:rPr>
          <w:rFonts w:cs="Times New Roman"/>
          <w:szCs w:val="22"/>
        </w:rPr>
        <w:t>ASSESSMENT REVIEW BOARD</w:t>
      </w:r>
    </w:p>
    <w:p w14:paraId="67D8EB47" w14:textId="77777777" w:rsidR="00AE6132" w:rsidRPr="00724432" w:rsidRDefault="00AE6132" w:rsidP="00653744">
      <w:pPr>
        <w:pStyle w:val="H3"/>
        <w:rPr>
          <w:rFonts w:cs="Times New Roman"/>
          <w:szCs w:val="22"/>
        </w:rPr>
      </w:pPr>
      <w:r w:rsidRPr="00724432">
        <w:rPr>
          <w:rFonts w:cs="Times New Roman"/>
          <w:szCs w:val="22"/>
        </w:rPr>
        <w:t>Council to Establish Assessment Review Board</w:t>
      </w:r>
    </w:p>
    <w:p w14:paraId="07C701BA" w14:textId="2A31A537" w:rsidR="00AE6132" w:rsidRPr="00724432" w:rsidRDefault="00AE6132" w:rsidP="00653744">
      <w:pPr>
        <w:pStyle w:val="Laws-paraindent"/>
        <w:rPr>
          <w:rFonts w:cs="Times New Roman"/>
          <w:szCs w:val="22"/>
        </w:rPr>
      </w:pPr>
      <w:r w:rsidRPr="00724432">
        <w:rPr>
          <w:rFonts w:cs="Times New Roman"/>
          <w:b/>
          <w:bCs/>
          <w:szCs w:val="22"/>
        </w:rPr>
        <w:t>2</w:t>
      </w:r>
      <w:r w:rsidR="009D07B7" w:rsidRPr="00724432">
        <w:rPr>
          <w:rFonts w:cs="Times New Roman"/>
          <w:b/>
          <w:bCs/>
          <w:szCs w:val="22"/>
        </w:rPr>
        <w:t>0</w:t>
      </w:r>
      <w:r w:rsidRPr="00724432">
        <w:rPr>
          <w:rFonts w:cs="Times New Roman"/>
          <w:b/>
          <w:bCs/>
          <w:szCs w:val="22"/>
        </w:rPr>
        <w:t>.</w:t>
      </w:r>
      <w:r w:rsidR="00653744" w:rsidRPr="00724432">
        <w:rPr>
          <w:rFonts w:cs="Times New Roman"/>
          <w:szCs w:val="22"/>
        </w:rPr>
        <w:t>(1)</w:t>
      </w:r>
      <w:r w:rsidR="00FC228F" w:rsidRPr="00724432">
        <w:rPr>
          <w:rFonts w:cs="Times New Roman"/>
          <w:szCs w:val="22"/>
        </w:rPr>
        <w:t> </w:t>
      </w:r>
      <w:r w:rsidRPr="00724432">
        <w:rPr>
          <w:rFonts w:cs="Times New Roman"/>
          <w:szCs w:val="22"/>
        </w:rPr>
        <w:t>Council must, by resolution, establish an Assessment Review Board to</w:t>
      </w:r>
    </w:p>
    <w:p w14:paraId="7899E481" w14:textId="0FD6DAA1" w:rsidR="00AE6132" w:rsidRPr="00724432" w:rsidRDefault="00653744" w:rsidP="00B47669">
      <w:pPr>
        <w:pStyle w:val="Laws-subsectiona"/>
        <w:rPr>
          <w:szCs w:val="22"/>
        </w:rPr>
      </w:pPr>
      <w:r w:rsidRPr="00724432">
        <w:rPr>
          <w:szCs w:val="22"/>
        </w:rPr>
        <w:t>(a)  </w:t>
      </w:r>
      <w:r w:rsidR="00AE6132" w:rsidRPr="00724432">
        <w:rPr>
          <w:szCs w:val="22"/>
        </w:rPr>
        <w:t>consider and determine all recommendations from the assessor under subsection 1</w:t>
      </w:r>
      <w:r w:rsidR="009D07B7" w:rsidRPr="00724432">
        <w:rPr>
          <w:szCs w:val="22"/>
        </w:rPr>
        <w:t>7</w:t>
      </w:r>
      <w:r w:rsidR="00AE6132" w:rsidRPr="00724432">
        <w:rPr>
          <w:szCs w:val="22"/>
        </w:rPr>
        <w:t>(1); and</w:t>
      </w:r>
    </w:p>
    <w:p w14:paraId="42E021F3" w14:textId="22BDA7DA" w:rsidR="00AE6132" w:rsidRPr="00724432" w:rsidRDefault="00653744" w:rsidP="00B47669">
      <w:pPr>
        <w:pStyle w:val="Laws-subsectiona"/>
        <w:rPr>
          <w:szCs w:val="22"/>
        </w:rPr>
      </w:pPr>
      <w:r w:rsidRPr="00724432">
        <w:rPr>
          <w:szCs w:val="22"/>
        </w:rPr>
        <w:t>(b)  </w:t>
      </w:r>
      <w:r w:rsidR="00AE6132" w:rsidRPr="00724432">
        <w:rPr>
          <w:szCs w:val="22"/>
        </w:rPr>
        <w:t>hear and determine assessment appeals under this Law.</w:t>
      </w:r>
    </w:p>
    <w:p w14:paraId="2B832F23" w14:textId="34B02A7C" w:rsidR="00AE6132" w:rsidRPr="00724432" w:rsidRDefault="00B63C74" w:rsidP="00B63C74">
      <w:pPr>
        <w:pStyle w:val="Laws-paraindent"/>
        <w:rPr>
          <w:rFonts w:cs="Times New Roman"/>
          <w:szCs w:val="22"/>
        </w:rPr>
      </w:pPr>
      <w:r w:rsidRPr="00724432">
        <w:rPr>
          <w:rFonts w:cs="Times New Roman"/>
          <w:szCs w:val="22"/>
        </w:rPr>
        <w:t>(2)  </w:t>
      </w:r>
      <w:r w:rsidR="00AE6132" w:rsidRPr="00724432">
        <w:rPr>
          <w:rFonts w:cs="Times New Roman"/>
          <w:szCs w:val="22"/>
        </w:rPr>
        <w:t xml:space="preserve">The Assessment Review Board must consist of not less than three (3) members, including at least one (1) member who is a </w:t>
      </w:r>
      <w:proofErr w:type="spellStart"/>
      <w:r w:rsidR="000A4DA5" w:rsidRPr="00724432">
        <w:rPr>
          <w:rFonts w:cs="Times New Roman"/>
          <w:szCs w:val="22"/>
        </w:rPr>
        <w:t>practising</w:t>
      </w:r>
      <w:proofErr w:type="spellEnd"/>
      <w:r w:rsidR="000A4DA5" w:rsidRPr="00724432">
        <w:rPr>
          <w:rFonts w:cs="Times New Roman"/>
          <w:szCs w:val="22"/>
        </w:rPr>
        <w:t xml:space="preserve"> or non-</w:t>
      </w:r>
      <w:proofErr w:type="spellStart"/>
      <w:r w:rsidR="000A4DA5" w:rsidRPr="00724432">
        <w:rPr>
          <w:rFonts w:cs="Times New Roman"/>
          <w:szCs w:val="22"/>
        </w:rPr>
        <w:t>practising</w:t>
      </w:r>
      <w:proofErr w:type="spellEnd"/>
      <w:r w:rsidR="000A4DA5" w:rsidRPr="00724432">
        <w:rPr>
          <w:rFonts w:cs="Times New Roman"/>
          <w:szCs w:val="22"/>
        </w:rPr>
        <w:t xml:space="preserve"> </w:t>
      </w:r>
      <w:r w:rsidR="00AE6132" w:rsidRPr="00724432">
        <w:rPr>
          <w:rFonts w:cs="Times New Roman"/>
          <w:szCs w:val="22"/>
        </w:rPr>
        <w:t xml:space="preserve">member </w:t>
      </w:r>
      <w:r w:rsidR="000A4DA5" w:rsidRPr="00724432">
        <w:rPr>
          <w:rFonts w:cs="Times New Roman"/>
          <w:szCs w:val="22"/>
        </w:rPr>
        <w:t xml:space="preserve">in good standing </w:t>
      </w:r>
      <w:r w:rsidR="00AE6132" w:rsidRPr="00724432">
        <w:rPr>
          <w:rFonts w:cs="Times New Roman"/>
          <w:szCs w:val="22"/>
        </w:rPr>
        <w:t>of the law society of the Province</w:t>
      </w:r>
      <w:r w:rsidR="000A4DA5" w:rsidRPr="00724432">
        <w:rPr>
          <w:rFonts w:cs="Times New Roman"/>
          <w:szCs w:val="22"/>
        </w:rPr>
        <w:t>,</w:t>
      </w:r>
      <w:r w:rsidR="00AE6132" w:rsidRPr="00724432">
        <w:rPr>
          <w:rFonts w:cs="Times New Roman"/>
          <w:szCs w:val="22"/>
        </w:rPr>
        <w:t xml:space="preserve"> and at least one (1) member who has experience in assessment appeals in the Province. </w:t>
      </w:r>
    </w:p>
    <w:p w14:paraId="62B40C9B" w14:textId="77777777" w:rsidR="00AE6132" w:rsidRPr="00724432" w:rsidRDefault="00AE6132" w:rsidP="009A1E92">
      <w:pPr>
        <w:pStyle w:val="Laws-para"/>
        <w:rPr>
          <w:rFonts w:cs="Times New Roman"/>
          <w:b/>
          <w:szCs w:val="22"/>
        </w:rPr>
      </w:pPr>
      <w:r w:rsidRPr="00724432">
        <w:rPr>
          <w:rFonts w:cs="Times New Roman"/>
          <w:b/>
          <w:szCs w:val="22"/>
        </w:rPr>
        <w:t>[Note to First Nation: The First Nation can choose to require the appointment of a member who is also a member of the First Nation, with the following wording:</w:t>
      </w:r>
    </w:p>
    <w:p w14:paraId="30548DAC" w14:textId="03AB8306" w:rsidR="00AE6132" w:rsidRPr="00724432" w:rsidRDefault="009A1E92" w:rsidP="009A1E92">
      <w:pPr>
        <w:pStyle w:val="Laws-paraindent"/>
        <w:rPr>
          <w:rFonts w:cs="Times New Roman"/>
          <w:b/>
          <w:szCs w:val="22"/>
        </w:rPr>
      </w:pPr>
      <w:r w:rsidRPr="00724432">
        <w:rPr>
          <w:rFonts w:cs="Times New Roman"/>
          <w:b/>
          <w:szCs w:val="22"/>
        </w:rPr>
        <w:t>(3)  </w:t>
      </w:r>
      <w:r w:rsidR="00AE6132" w:rsidRPr="00724432">
        <w:rPr>
          <w:rFonts w:cs="Times New Roman"/>
          <w:b/>
          <w:szCs w:val="22"/>
        </w:rPr>
        <w:t xml:space="preserve">The Assessment Review Board must consist of at least one (1) member who is a member of the First Nation but not a member of Council.] </w:t>
      </w:r>
    </w:p>
    <w:p w14:paraId="36CBC086" w14:textId="318C75F2" w:rsidR="00AE6132" w:rsidRPr="00724432" w:rsidRDefault="00AE6132" w:rsidP="009A1E92">
      <w:pPr>
        <w:pStyle w:val="Laws-paraindent"/>
        <w:rPr>
          <w:rFonts w:cs="Times New Roman"/>
          <w:szCs w:val="22"/>
        </w:rPr>
      </w:pPr>
      <w:r w:rsidRPr="00724432">
        <w:rPr>
          <w:rFonts w:cs="Times New Roman"/>
          <w:szCs w:val="22"/>
        </w:rPr>
        <w:t>(4</w:t>
      </w:r>
      <w:r w:rsidR="009A1E92" w:rsidRPr="00724432">
        <w:rPr>
          <w:rFonts w:cs="Times New Roman"/>
          <w:szCs w:val="22"/>
        </w:rPr>
        <w:t>)  </w:t>
      </w:r>
      <w:r w:rsidRPr="00724432">
        <w:rPr>
          <w:rFonts w:cs="Times New Roman"/>
          <w:szCs w:val="22"/>
        </w:rPr>
        <w:t xml:space="preserve">Each member of the Assessment Review Board must hold office for a period of three (3) years unless the member resigns or is removed from office in accordance with this Law. </w:t>
      </w:r>
    </w:p>
    <w:p w14:paraId="41A5A1A2" w14:textId="641985F9" w:rsidR="00AE6132" w:rsidRPr="00724432" w:rsidRDefault="000D6CCA" w:rsidP="000D6CCA">
      <w:pPr>
        <w:pStyle w:val="Laws-paraindent"/>
        <w:rPr>
          <w:rFonts w:cs="Times New Roman"/>
          <w:szCs w:val="22"/>
        </w:rPr>
      </w:pPr>
      <w:r w:rsidRPr="00724432">
        <w:rPr>
          <w:rFonts w:cs="Times New Roman"/>
          <w:szCs w:val="22"/>
        </w:rPr>
        <w:t>(5)  </w:t>
      </w:r>
      <w:r w:rsidR="00AE6132" w:rsidRPr="00724432">
        <w:rPr>
          <w:rFonts w:cs="Times New Roman"/>
          <w:szCs w:val="22"/>
        </w:rPr>
        <w:t xml:space="preserve">If a member of the Assessment Review Board is absent, disqualified, unable or unwilling to act, Council may appoint another person, who would otherwise be qualified for appointment as a member, to replace the member until the member returns to duty or the member’s term expires, whichever comes first. </w:t>
      </w:r>
    </w:p>
    <w:p w14:paraId="0A368C3C" w14:textId="77777777" w:rsidR="00AE6132" w:rsidRPr="00724432" w:rsidRDefault="00AE6132" w:rsidP="001716F8">
      <w:pPr>
        <w:pStyle w:val="H3"/>
        <w:rPr>
          <w:rFonts w:cs="Times New Roman"/>
          <w:szCs w:val="22"/>
        </w:rPr>
      </w:pPr>
      <w:r w:rsidRPr="00724432">
        <w:rPr>
          <w:rFonts w:cs="Times New Roman"/>
          <w:szCs w:val="22"/>
        </w:rPr>
        <w:t>Remuneration and Reimbursement</w:t>
      </w:r>
    </w:p>
    <w:p w14:paraId="69AE9F1A" w14:textId="77777777" w:rsidR="00AE6132" w:rsidRPr="00724432" w:rsidRDefault="00AE6132" w:rsidP="001716F8">
      <w:pPr>
        <w:pStyle w:val="Laws-para"/>
        <w:rPr>
          <w:rFonts w:cs="Times New Roman"/>
          <w:b/>
          <w:szCs w:val="22"/>
        </w:rPr>
      </w:pPr>
      <w:r w:rsidRPr="00724432">
        <w:rPr>
          <w:rFonts w:cs="Times New Roman"/>
          <w:b/>
          <w:szCs w:val="22"/>
        </w:rPr>
        <w:t xml:space="preserve">[Note to First Nation:  The Law must set out the remuneration that will be paid to members of the Assessment Review Board. The Law can either fix the rates of remuneration directly, or can incorporate rates paid by the Province to similar administrative tribunal members. These rates are </w:t>
      </w:r>
      <w:r w:rsidRPr="00724432">
        <w:rPr>
          <w:rFonts w:cs="Times New Roman"/>
          <w:b/>
          <w:szCs w:val="22"/>
        </w:rPr>
        <w:lastRenderedPageBreak/>
        <w:t xml:space="preserve">set by the provincial Treasury Board and change periodically. The First Nation should choose one of the following options and delete the other option.  Please note that the sample wording below provides for three levels of remuneration. The chair is paid the highest rate, members who are lawyers or have assessment experience are paid a middle rate, and members without those qualifications are paid a lower rate. First Nations can choose to implement these three levels, or can choose to have two levels of remuneration, one for the chair and one for other members.] </w:t>
      </w:r>
    </w:p>
    <w:p w14:paraId="6B1AA952" w14:textId="5E75F5E5" w:rsidR="00AE6132" w:rsidRPr="00724432" w:rsidRDefault="00AE6132" w:rsidP="00AD10F7">
      <w:pPr>
        <w:pStyle w:val="Laws-paraindent"/>
        <w:rPr>
          <w:rFonts w:cs="Times New Roman"/>
          <w:szCs w:val="22"/>
        </w:rPr>
      </w:pPr>
      <w:r w:rsidRPr="00724432">
        <w:rPr>
          <w:rFonts w:cs="Times New Roman"/>
          <w:b/>
          <w:bCs/>
          <w:szCs w:val="22"/>
        </w:rPr>
        <w:t>2</w:t>
      </w:r>
      <w:r w:rsidR="009D07B7" w:rsidRPr="00724432">
        <w:rPr>
          <w:rFonts w:cs="Times New Roman"/>
          <w:b/>
          <w:bCs/>
          <w:szCs w:val="22"/>
        </w:rPr>
        <w:t>1</w:t>
      </w:r>
      <w:r w:rsidRPr="00724432">
        <w:rPr>
          <w:rFonts w:cs="Times New Roman"/>
          <w:b/>
          <w:bCs/>
          <w:szCs w:val="22"/>
        </w:rPr>
        <w:t>.</w:t>
      </w:r>
      <w:r w:rsidR="00AD10F7" w:rsidRPr="00724432">
        <w:rPr>
          <w:rFonts w:cs="Times New Roman"/>
          <w:szCs w:val="22"/>
        </w:rPr>
        <w:t>(1)</w:t>
      </w:r>
      <w:r w:rsidR="00FC228F" w:rsidRPr="00724432">
        <w:rPr>
          <w:rFonts w:cs="Times New Roman"/>
          <w:szCs w:val="22"/>
        </w:rPr>
        <w:t> </w:t>
      </w:r>
      <w:r w:rsidRPr="00724432">
        <w:rPr>
          <w:rFonts w:cs="Times New Roman"/>
          <w:szCs w:val="22"/>
        </w:rPr>
        <w:t>The First Nation must remunerate</w:t>
      </w:r>
    </w:p>
    <w:p w14:paraId="78DE98CF" w14:textId="66E41D80" w:rsidR="00AE6132" w:rsidRPr="00724432" w:rsidRDefault="00BE72EC" w:rsidP="00B47669">
      <w:pPr>
        <w:pStyle w:val="Laws-subsectiona"/>
        <w:rPr>
          <w:szCs w:val="22"/>
        </w:rPr>
      </w:pPr>
      <w:r w:rsidRPr="00724432">
        <w:rPr>
          <w:szCs w:val="22"/>
        </w:rPr>
        <w:t>(a)  </w:t>
      </w:r>
      <w:r w:rsidR="00AE6132" w:rsidRPr="00724432">
        <w:rPr>
          <w:szCs w:val="22"/>
        </w:rPr>
        <w:t xml:space="preserve">the chair (or acting chair) for his or her services at a rate of ________ dollars ($_______) per hour [or day], </w:t>
      </w:r>
    </w:p>
    <w:p w14:paraId="0E993E4E" w14:textId="22DB2E2A" w:rsidR="00AE6132" w:rsidRPr="00724432" w:rsidRDefault="00BE72EC" w:rsidP="00B47669">
      <w:pPr>
        <w:pStyle w:val="Laws-subsectiona"/>
        <w:rPr>
          <w:szCs w:val="22"/>
        </w:rPr>
      </w:pPr>
      <w:r w:rsidRPr="00724432">
        <w:rPr>
          <w:szCs w:val="22"/>
        </w:rPr>
        <w:t>(b)  </w:t>
      </w:r>
      <w:r w:rsidR="00AE6132" w:rsidRPr="00724432">
        <w:rPr>
          <w:szCs w:val="22"/>
        </w:rPr>
        <w:t>a member (or replacement member appointed to act), other than the chair, who meets the criteria set out in subsection 2</w:t>
      </w:r>
      <w:r w:rsidR="009D07B7" w:rsidRPr="00724432">
        <w:rPr>
          <w:szCs w:val="22"/>
        </w:rPr>
        <w:t>0</w:t>
      </w:r>
      <w:r w:rsidR="00AE6132" w:rsidRPr="00724432">
        <w:rPr>
          <w:szCs w:val="22"/>
        </w:rPr>
        <w:t>(2), at a rate of ________ dollars ($_______) per hour [or day], and</w:t>
      </w:r>
    </w:p>
    <w:p w14:paraId="27F7E89D" w14:textId="7D50384A" w:rsidR="00AE6132" w:rsidRPr="00724432" w:rsidRDefault="00AE6132" w:rsidP="00B47669">
      <w:pPr>
        <w:pStyle w:val="Laws-subsectiona"/>
        <w:rPr>
          <w:szCs w:val="22"/>
        </w:rPr>
      </w:pPr>
      <w:r w:rsidRPr="00724432">
        <w:rPr>
          <w:szCs w:val="22"/>
        </w:rPr>
        <w:t>(c</w:t>
      </w:r>
      <w:r w:rsidR="00BE72EC" w:rsidRPr="00724432">
        <w:rPr>
          <w:szCs w:val="22"/>
        </w:rPr>
        <w:t>)  </w:t>
      </w:r>
      <w:r w:rsidRPr="00724432">
        <w:rPr>
          <w:szCs w:val="22"/>
        </w:rPr>
        <w:t>a member (or a replacement member appointed to act), other than those referenced in paragraphs</w:t>
      </w:r>
      <w:r w:rsidR="0038343C" w:rsidRPr="00724432">
        <w:rPr>
          <w:szCs w:val="22"/>
        </w:rPr>
        <w:t> </w:t>
      </w:r>
      <w:r w:rsidRPr="00724432">
        <w:rPr>
          <w:szCs w:val="22"/>
        </w:rPr>
        <w:t xml:space="preserve">(a) and (b), for his or her services at a rate of ________ dollars ($_______) per hour [or day], </w:t>
      </w:r>
    </w:p>
    <w:p w14:paraId="6CA3A44D" w14:textId="77777777" w:rsidR="00AE6132" w:rsidRPr="00724432" w:rsidRDefault="00AE6132" w:rsidP="00BE72EC">
      <w:pPr>
        <w:pStyle w:val="Laws-para"/>
        <w:rPr>
          <w:rFonts w:cs="Times New Roman"/>
          <w:szCs w:val="22"/>
        </w:rPr>
      </w:pPr>
      <w:r w:rsidRPr="00724432">
        <w:rPr>
          <w:rFonts w:cs="Times New Roman"/>
          <w:szCs w:val="22"/>
        </w:rPr>
        <w:t xml:space="preserve">for time spent on activities of the Assessment Review Board required under this Law or expressly authorized by Council. </w:t>
      </w:r>
    </w:p>
    <w:p w14:paraId="5CE312EF" w14:textId="77777777" w:rsidR="00AE6132" w:rsidRPr="00724432" w:rsidRDefault="00AE6132" w:rsidP="00C570C0">
      <w:pPr>
        <w:pStyle w:val="Laws-paraindent"/>
        <w:rPr>
          <w:rFonts w:cs="Times New Roman"/>
          <w:szCs w:val="22"/>
        </w:rPr>
      </w:pPr>
      <w:r w:rsidRPr="00724432">
        <w:rPr>
          <w:rFonts w:cs="Times New Roman"/>
          <w:szCs w:val="22"/>
        </w:rPr>
        <w:t>OR</w:t>
      </w:r>
    </w:p>
    <w:p w14:paraId="0E5A497F" w14:textId="33BA76F1" w:rsidR="00AE6132" w:rsidRPr="00724432" w:rsidRDefault="00AE6132" w:rsidP="00C570C0">
      <w:pPr>
        <w:pStyle w:val="Laws-paraindent"/>
        <w:rPr>
          <w:rFonts w:cs="Times New Roman"/>
          <w:szCs w:val="22"/>
        </w:rPr>
      </w:pPr>
      <w:r w:rsidRPr="00724432">
        <w:rPr>
          <w:rFonts w:cs="Times New Roman"/>
          <w:b/>
          <w:szCs w:val="22"/>
        </w:rPr>
        <w:t>2</w:t>
      </w:r>
      <w:r w:rsidR="009D07B7" w:rsidRPr="00724432">
        <w:rPr>
          <w:rFonts w:cs="Times New Roman"/>
          <w:b/>
          <w:szCs w:val="22"/>
        </w:rPr>
        <w:t>1</w:t>
      </w:r>
      <w:r w:rsidRPr="00724432">
        <w:rPr>
          <w:rFonts w:cs="Times New Roman"/>
          <w:b/>
          <w:szCs w:val="22"/>
        </w:rPr>
        <w:t>.</w:t>
      </w:r>
      <w:r w:rsidR="00C570C0" w:rsidRPr="00724432">
        <w:rPr>
          <w:rFonts w:cs="Times New Roman"/>
          <w:szCs w:val="22"/>
        </w:rPr>
        <w:t>(1)</w:t>
      </w:r>
      <w:r w:rsidR="00FC228F" w:rsidRPr="00724432">
        <w:rPr>
          <w:rFonts w:cs="Times New Roman"/>
          <w:szCs w:val="22"/>
        </w:rPr>
        <w:t> </w:t>
      </w:r>
      <w:r w:rsidRPr="00724432">
        <w:rPr>
          <w:rFonts w:cs="Times New Roman"/>
          <w:szCs w:val="22"/>
        </w:rPr>
        <w:t>The First Nation must remunerate</w:t>
      </w:r>
    </w:p>
    <w:p w14:paraId="38C24B7A" w14:textId="7BBC71DA" w:rsidR="00AE6132" w:rsidRPr="00724432" w:rsidRDefault="00AE6132" w:rsidP="00B47669">
      <w:pPr>
        <w:pStyle w:val="Laws-subsectiona"/>
        <w:rPr>
          <w:szCs w:val="22"/>
        </w:rPr>
      </w:pPr>
      <w:r w:rsidRPr="00724432">
        <w:rPr>
          <w:szCs w:val="22"/>
        </w:rPr>
        <w:t>(a)</w:t>
      </w:r>
      <w:r w:rsidR="0079113D" w:rsidRPr="00724432">
        <w:rPr>
          <w:szCs w:val="22"/>
        </w:rPr>
        <w:t>  </w:t>
      </w:r>
      <w:r w:rsidRPr="00724432">
        <w:rPr>
          <w:szCs w:val="22"/>
        </w:rPr>
        <w:t>the chair (or acting chair) at the maximum rate established from time to time by the Province for a part-time chair of a provincial administrative</w:t>
      </w:r>
      <w:r w:rsidR="00444E47" w:rsidRPr="00724432">
        <w:rPr>
          <w:szCs w:val="22"/>
        </w:rPr>
        <w:t xml:space="preserve"> tribunal categorized as Group 3</w:t>
      </w:r>
      <w:r w:rsidRPr="00724432">
        <w:rPr>
          <w:szCs w:val="22"/>
        </w:rPr>
        <w:t xml:space="preserve">, </w:t>
      </w:r>
    </w:p>
    <w:p w14:paraId="10D665F5" w14:textId="54047A6E" w:rsidR="00AE6132" w:rsidRPr="00724432" w:rsidRDefault="00AE6132" w:rsidP="00B47669">
      <w:pPr>
        <w:pStyle w:val="Laws-subsectiona"/>
        <w:rPr>
          <w:szCs w:val="22"/>
        </w:rPr>
      </w:pPr>
      <w:r w:rsidRPr="00724432">
        <w:rPr>
          <w:szCs w:val="22"/>
        </w:rPr>
        <w:t>(b)</w:t>
      </w:r>
      <w:r w:rsidR="0079113D" w:rsidRPr="00724432">
        <w:rPr>
          <w:szCs w:val="22"/>
        </w:rPr>
        <w:t>  </w:t>
      </w:r>
      <w:r w:rsidRPr="00724432">
        <w:rPr>
          <w:szCs w:val="22"/>
        </w:rPr>
        <w:t>a member (or replacement member appointed to act), other than the chair, who meets the criteria set out in subsection 2</w:t>
      </w:r>
      <w:r w:rsidR="009D07B7" w:rsidRPr="00724432">
        <w:rPr>
          <w:szCs w:val="22"/>
        </w:rPr>
        <w:t>0</w:t>
      </w:r>
      <w:r w:rsidRPr="00724432">
        <w:rPr>
          <w:szCs w:val="22"/>
        </w:rPr>
        <w:t>(2), at the maximum rate established from time to time by the Province for a part-time vice-chair of a provincial administrative</w:t>
      </w:r>
      <w:r w:rsidR="00444E47" w:rsidRPr="00724432">
        <w:rPr>
          <w:szCs w:val="22"/>
        </w:rPr>
        <w:t xml:space="preserve"> tribunal categorized as Group 3</w:t>
      </w:r>
      <w:r w:rsidRPr="00724432">
        <w:rPr>
          <w:szCs w:val="22"/>
        </w:rPr>
        <w:t>, and</w:t>
      </w:r>
    </w:p>
    <w:p w14:paraId="0C122B4B" w14:textId="37F3392A" w:rsidR="00AE6132" w:rsidRPr="00724432" w:rsidRDefault="0079113D" w:rsidP="00B47669">
      <w:pPr>
        <w:pStyle w:val="Laws-subsectiona"/>
        <w:rPr>
          <w:szCs w:val="22"/>
        </w:rPr>
      </w:pPr>
      <w:r w:rsidRPr="00724432">
        <w:rPr>
          <w:szCs w:val="22"/>
        </w:rPr>
        <w:t>(c)  </w:t>
      </w:r>
      <w:r w:rsidR="00AE6132" w:rsidRPr="00724432">
        <w:rPr>
          <w:szCs w:val="22"/>
        </w:rPr>
        <w:t>any member (or replacement member appointed to act), other than those referenced in paragraphs</w:t>
      </w:r>
      <w:r w:rsidR="0043420C" w:rsidRPr="00724432">
        <w:rPr>
          <w:szCs w:val="22"/>
        </w:rPr>
        <w:t> </w:t>
      </w:r>
      <w:r w:rsidR="00AE6132" w:rsidRPr="00724432">
        <w:rPr>
          <w:szCs w:val="22"/>
        </w:rPr>
        <w:t>(a) and (b), at</w:t>
      </w:r>
      <w:r w:rsidR="0043420C" w:rsidRPr="00724432">
        <w:rPr>
          <w:szCs w:val="22"/>
        </w:rPr>
        <w:t xml:space="preserve"> </w:t>
      </w:r>
      <w:r w:rsidR="00AE6132" w:rsidRPr="00724432">
        <w:rPr>
          <w:szCs w:val="22"/>
        </w:rPr>
        <w:t>the maximum rate established from time to time by the Province for a part</w:t>
      </w:r>
      <w:r w:rsidR="0043420C" w:rsidRPr="00724432">
        <w:rPr>
          <w:szCs w:val="22"/>
        </w:rPr>
        <w:noBreakHyphen/>
      </w:r>
      <w:r w:rsidR="00AE6132" w:rsidRPr="00724432">
        <w:rPr>
          <w:szCs w:val="22"/>
        </w:rPr>
        <w:t>time member of a provincial administrative tribunal categorize</w:t>
      </w:r>
      <w:r w:rsidR="00444E47" w:rsidRPr="00724432">
        <w:rPr>
          <w:szCs w:val="22"/>
        </w:rPr>
        <w:t>d as Group 3</w:t>
      </w:r>
      <w:r w:rsidR="00AE6132" w:rsidRPr="00724432">
        <w:rPr>
          <w:szCs w:val="22"/>
        </w:rPr>
        <w:t>,</w:t>
      </w:r>
    </w:p>
    <w:p w14:paraId="30139412" w14:textId="740CB245" w:rsidR="00AE6132" w:rsidRPr="00724432" w:rsidRDefault="00AE6132" w:rsidP="009F7803">
      <w:pPr>
        <w:pStyle w:val="Laws-para"/>
        <w:rPr>
          <w:rFonts w:cs="Times New Roman"/>
          <w:szCs w:val="22"/>
        </w:rPr>
      </w:pPr>
      <w:r w:rsidRPr="00724432">
        <w:rPr>
          <w:rFonts w:cs="Times New Roman"/>
          <w:szCs w:val="22"/>
        </w:rPr>
        <w:t>for time spent on activities of the Assessment Review Board required under this Law or expressly authorized by Council.</w:t>
      </w:r>
    </w:p>
    <w:p w14:paraId="7A243660" w14:textId="1ACE28EE" w:rsidR="00AE6132" w:rsidRPr="00724432" w:rsidRDefault="009F7803" w:rsidP="009F7803">
      <w:pPr>
        <w:pStyle w:val="Laws-paraindent"/>
        <w:rPr>
          <w:rFonts w:cs="Times New Roman"/>
          <w:szCs w:val="22"/>
        </w:rPr>
      </w:pPr>
      <w:r w:rsidRPr="00724432">
        <w:rPr>
          <w:rFonts w:cs="Times New Roman"/>
          <w:szCs w:val="22"/>
        </w:rPr>
        <w:t>(2)  </w:t>
      </w:r>
      <w:r w:rsidR="00AE6132" w:rsidRPr="00724432">
        <w:rPr>
          <w:rFonts w:cs="Times New Roman"/>
          <w:szCs w:val="22"/>
        </w:rPr>
        <w:t>The First Nation must reimburse a member, including a replacement member, of the Assessment Review Board for reasonable travel and out of pocket expenses necessarily incurred in carrying out his or her duties.</w:t>
      </w:r>
    </w:p>
    <w:p w14:paraId="5A46F7C9" w14:textId="77777777" w:rsidR="00AE6132" w:rsidRPr="00724432" w:rsidRDefault="00AE6132" w:rsidP="0028540D">
      <w:pPr>
        <w:pStyle w:val="H3"/>
        <w:rPr>
          <w:rFonts w:cs="Times New Roman"/>
          <w:szCs w:val="22"/>
        </w:rPr>
      </w:pPr>
      <w:r w:rsidRPr="00724432">
        <w:rPr>
          <w:rFonts w:cs="Times New Roman"/>
          <w:szCs w:val="22"/>
        </w:rPr>
        <w:t>Conflicts of Interest</w:t>
      </w:r>
    </w:p>
    <w:p w14:paraId="6F9CBE0C" w14:textId="097B9520" w:rsidR="00AE6132" w:rsidRPr="00724432" w:rsidRDefault="00AE6132" w:rsidP="0028540D">
      <w:pPr>
        <w:pStyle w:val="Laws-paraindent"/>
        <w:rPr>
          <w:rFonts w:cs="Times New Roman"/>
          <w:szCs w:val="22"/>
        </w:rPr>
      </w:pPr>
      <w:r w:rsidRPr="00724432">
        <w:rPr>
          <w:rFonts w:cs="Times New Roman"/>
          <w:b/>
          <w:bCs/>
          <w:szCs w:val="22"/>
        </w:rPr>
        <w:t>2</w:t>
      </w:r>
      <w:r w:rsidR="009D07B7" w:rsidRPr="00724432">
        <w:rPr>
          <w:rFonts w:cs="Times New Roman"/>
          <w:b/>
          <w:bCs/>
          <w:szCs w:val="22"/>
        </w:rPr>
        <w:t>2</w:t>
      </w:r>
      <w:r w:rsidRPr="00724432">
        <w:rPr>
          <w:rFonts w:cs="Times New Roman"/>
          <w:b/>
          <w:bCs/>
          <w:szCs w:val="22"/>
        </w:rPr>
        <w:t>.</w:t>
      </w:r>
      <w:r w:rsidR="0028540D" w:rsidRPr="00724432">
        <w:rPr>
          <w:rFonts w:cs="Times New Roman"/>
          <w:szCs w:val="22"/>
        </w:rPr>
        <w:t>(1)</w:t>
      </w:r>
      <w:r w:rsidR="00FC228F" w:rsidRPr="00724432">
        <w:rPr>
          <w:rFonts w:cs="Times New Roman"/>
          <w:szCs w:val="22"/>
        </w:rPr>
        <w:t> </w:t>
      </w:r>
      <w:r w:rsidRPr="00724432">
        <w:rPr>
          <w:rFonts w:cs="Times New Roman"/>
          <w:szCs w:val="22"/>
        </w:rPr>
        <w:t>A person must not serve as a member of the Assessment Review Board if the person</w:t>
      </w:r>
    </w:p>
    <w:p w14:paraId="6B33BF01" w14:textId="3CD39F40" w:rsidR="00AE6132" w:rsidRPr="00724432" w:rsidRDefault="008E08BF" w:rsidP="00B47669">
      <w:pPr>
        <w:pStyle w:val="Laws-subsectiona"/>
        <w:rPr>
          <w:szCs w:val="22"/>
        </w:rPr>
      </w:pPr>
      <w:r w:rsidRPr="00724432">
        <w:rPr>
          <w:szCs w:val="22"/>
        </w:rPr>
        <w:t>(a)  </w:t>
      </w:r>
      <w:r w:rsidR="00AE6132" w:rsidRPr="00724432">
        <w:rPr>
          <w:szCs w:val="22"/>
        </w:rPr>
        <w:t>has a personal or financial interest in the assessable property that is the subject of an appeal;</w:t>
      </w:r>
    </w:p>
    <w:p w14:paraId="3B3371E4" w14:textId="65B37198" w:rsidR="00AE6132" w:rsidRPr="00724432" w:rsidRDefault="008E08BF" w:rsidP="00B47669">
      <w:pPr>
        <w:pStyle w:val="Laws-subsectiona"/>
        <w:rPr>
          <w:szCs w:val="22"/>
        </w:rPr>
      </w:pPr>
      <w:r w:rsidRPr="00724432">
        <w:rPr>
          <w:szCs w:val="22"/>
        </w:rPr>
        <w:t>(b)  </w:t>
      </w:r>
      <w:r w:rsidR="00AE6132" w:rsidRPr="00724432">
        <w:rPr>
          <w:szCs w:val="22"/>
        </w:rPr>
        <w:t>is the Chief of the First Nation or a member of Council;</w:t>
      </w:r>
    </w:p>
    <w:p w14:paraId="3FA4FA4A" w14:textId="699B090B" w:rsidR="00AE6132" w:rsidRPr="00724432" w:rsidRDefault="008E08BF" w:rsidP="00B47669">
      <w:pPr>
        <w:pStyle w:val="Laws-subsectiona"/>
        <w:rPr>
          <w:szCs w:val="22"/>
        </w:rPr>
      </w:pPr>
      <w:r w:rsidRPr="00724432">
        <w:rPr>
          <w:szCs w:val="22"/>
        </w:rPr>
        <w:t>(c)  </w:t>
      </w:r>
      <w:r w:rsidR="00AE6132" w:rsidRPr="00724432">
        <w:rPr>
          <w:szCs w:val="22"/>
        </w:rPr>
        <w:t>is an employee of the First Nation; or</w:t>
      </w:r>
    </w:p>
    <w:p w14:paraId="3722C725" w14:textId="301CBB39" w:rsidR="00AE6132" w:rsidRPr="00724432" w:rsidRDefault="008E08BF" w:rsidP="00B47669">
      <w:pPr>
        <w:pStyle w:val="Laws-subsectiona"/>
        <w:rPr>
          <w:szCs w:val="22"/>
        </w:rPr>
      </w:pPr>
      <w:r w:rsidRPr="00724432">
        <w:rPr>
          <w:szCs w:val="22"/>
        </w:rPr>
        <w:t>(d)  </w:t>
      </w:r>
      <w:r w:rsidR="00AE6132" w:rsidRPr="00724432">
        <w:rPr>
          <w:szCs w:val="22"/>
        </w:rPr>
        <w:t>has financial dealings with the First Nation, which might reasonably give rise to a conflict of interest or impair that person’s ability to deal fairly and impartially with an appeal, as required under the terms of this Law.</w:t>
      </w:r>
    </w:p>
    <w:p w14:paraId="4C3E9D40" w14:textId="0992CEF1" w:rsidR="00AE6132" w:rsidRPr="00724432" w:rsidRDefault="007364A5" w:rsidP="007364A5">
      <w:pPr>
        <w:pStyle w:val="Laws-paraindent"/>
        <w:rPr>
          <w:rFonts w:cs="Times New Roman"/>
          <w:szCs w:val="22"/>
        </w:rPr>
      </w:pPr>
      <w:r w:rsidRPr="00724432">
        <w:rPr>
          <w:rFonts w:cs="Times New Roman"/>
          <w:szCs w:val="22"/>
        </w:rPr>
        <w:t>(2)  </w:t>
      </w:r>
      <w:r w:rsidR="00AE6132" w:rsidRPr="00724432">
        <w:rPr>
          <w:rFonts w:cs="Times New Roman"/>
          <w:szCs w:val="22"/>
        </w:rPr>
        <w:t>For the purposes of paragraph (1)(a), membership in the First Nation does not in itself constitute a personal or financial interest in assessable property.</w:t>
      </w:r>
    </w:p>
    <w:p w14:paraId="19236CAE" w14:textId="77777777" w:rsidR="00AE6132" w:rsidRPr="00724432" w:rsidRDefault="00AE6132" w:rsidP="001F5ED8">
      <w:pPr>
        <w:pStyle w:val="H3"/>
        <w:rPr>
          <w:rFonts w:cs="Times New Roman"/>
          <w:szCs w:val="22"/>
        </w:rPr>
      </w:pPr>
      <w:r w:rsidRPr="00724432">
        <w:rPr>
          <w:rFonts w:cs="Times New Roman"/>
          <w:szCs w:val="22"/>
        </w:rPr>
        <w:t>Appointment of Chair</w:t>
      </w:r>
    </w:p>
    <w:p w14:paraId="7F0D0D2C" w14:textId="526F69EC" w:rsidR="00AE6132" w:rsidRPr="00724432" w:rsidRDefault="00AE6132" w:rsidP="001F5ED8">
      <w:pPr>
        <w:pStyle w:val="Laws-paraindent"/>
        <w:rPr>
          <w:rFonts w:cs="Times New Roman"/>
          <w:szCs w:val="22"/>
        </w:rPr>
      </w:pPr>
      <w:r w:rsidRPr="00724432">
        <w:rPr>
          <w:rFonts w:cs="Times New Roman"/>
          <w:b/>
          <w:bCs/>
          <w:szCs w:val="22"/>
        </w:rPr>
        <w:t>2</w:t>
      </w:r>
      <w:r w:rsidR="009D07B7" w:rsidRPr="00724432">
        <w:rPr>
          <w:rFonts w:cs="Times New Roman"/>
          <w:b/>
          <w:bCs/>
          <w:szCs w:val="22"/>
        </w:rPr>
        <w:t>3</w:t>
      </w:r>
      <w:r w:rsidRPr="00724432">
        <w:rPr>
          <w:rFonts w:cs="Times New Roman"/>
          <w:b/>
          <w:bCs/>
          <w:szCs w:val="22"/>
        </w:rPr>
        <w:t>.</w:t>
      </w:r>
      <w:r w:rsidR="001F5ED8" w:rsidRPr="00724432">
        <w:rPr>
          <w:rFonts w:cs="Times New Roman"/>
          <w:szCs w:val="22"/>
        </w:rPr>
        <w:t>(1)</w:t>
      </w:r>
      <w:r w:rsidR="00FC228F" w:rsidRPr="00724432">
        <w:rPr>
          <w:rFonts w:cs="Times New Roman"/>
          <w:szCs w:val="22"/>
        </w:rPr>
        <w:t> </w:t>
      </w:r>
      <w:r w:rsidRPr="00724432">
        <w:rPr>
          <w:rFonts w:cs="Times New Roman"/>
          <w:szCs w:val="22"/>
        </w:rPr>
        <w:t xml:space="preserve">Council must, by resolution, appoint one of the members of the Assessment Review Board as </w:t>
      </w:r>
      <w:r w:rsidRPr="00724432">
        <w:rPr>
          <w:rFonts w:cs="Times New Roman"/>
          <w:szCs w:val="22"/>
        </w:rPr>
        <w:lastRenderedPageBreak/>
        <w:t>chair.</w:t>
      </w:r>
    </w:p>
    <w:p w14:paraId="32BF5981" w14:textId="67D08096" w:rsidR="00AE6132" w:rsidRPr="00724432" w:rsidRDefault="00503B2E" w:rsidP="00503B2E">
      <w:pPr>
        <w:pStyle w:val="Laws-paraindent"/>
        <w:rPr>
          <w:rFonts w:cs="Times New Roman"/>
          <w:szCs w:val="22"/>
        </w:rPr>
      </w:pPr>
      <w:r w:rsidRPr="00724432">
        <w:rPr>
          <w:rFonts w:cs="Times New Roman"/>
          <w:szCs w:val="22"/>
        </w:rPr>
        <w:t>(2)  </w:t>
      </w:r>
      <w:r w:rsidR="00AE6132" w:rsidRPr="00724432">
        <w:rPr>
          <w:rFonts w:cs="Times New Roman"/>
          <w:szCs w:val="22"/>
        </w:rPr>
        <w:t>The chair must</w:t>
      </w:r>
    </w:p>
    <w:p w14:paraId="71D981E7" w14:textId="2CE6547B" w:rsidR="00AE6132" w:rsidRPr="00724432" w:rsidRDefault="00001119" w:rsidP="00B47669">
      <w:pPr>
        <w:pStyle w:val="Laws-subsectiona"/>
        <w:rPr>
          <w:szCs w:val="22"/>
        </w:rPr>
      </w:pPr>
      <w:r w:rsidRPr="00724432">
        <w:rPr>
          <w:szCs w:val="22"/>
        </w:rPr>
        <w:t>(a)  </w:t>
      </w:r>
      <w:r w:rsidR="00AE6132" w:rsidRPr="00724432">
        <w:rPr>
          <w:szCs w:val="22"/>
        </w:rPr>
        <w:t xml:space="preserve">supervise and direct the work of the Assessment Review Board; </w:t>
      </w:r>
    </w:p>
    <w:p w14:paraId="4059652B" w14:textId="11271815" w:rsidR="00AE6132" w:rsidRPr="00724432" w:rsidRDefault="00001119" w:rsidP="00B47669">
      <w:pPr>
        <w:pStyle w:val="Laws-subsectiona"/>
        <w:rPr>
          <w:szCs w:val="22"/>
        </w:rPr>
      </w:pPr>
      <w:r w:rsidRPr="00724432">
        <w:rPr>
          <w:szCs w:val="22"/>
        </w:rPr>
        <w:t>(b)  </w:t>
      </w:r>
      <w:r w:rsidR="00AE6132" w:rsidRPr="00724432">
        <w:rPr>
          <w:szCs w:val="22"/>
        </w:rPr>
        <w:t>undertake administrative duties as necessary to oversee and implement the work of the Assessment Review Board;</w:t>
      </w:r>
    </w:p>
    <w:p w14:paraId="408AEBFA" w14:textId="06A64828" w:rsidR="00AE6132" w:rsidRPr="00724432" w:rsidRDefault="00001119" w:rsidP="00B47669">
      <w:pPr>
        <w:pStyle w:val="Laws-subsectiona"/>
        <w:rPr>
          <w:szCs w:val="22"/>
        </w:rPr>
      </w:pPr>
      <w:r w:rsidRPr="00724432">
        <w:rPr>
          <w:szCs w:val="22"/>
        </w:rPr>
        <w:t>(c)  </w:t>
      </w:r>
      <w:r w:rsidR="00AE6132" w:rsidRPr="00724432">
        <w:rPr>
          <w:szCs w:val="22"/>
        </w:rPr>
        <w:t xml:space="preserve">determine procedures to be followed at hearings consistent with this Law; </w:t>
      </w:r>
    </w:p>
    <w:p w14:paraId="2C8BA8FE" w14:textId="6B4ACCC6" w:rsidR="00AE6132" w:rsidRPr="00724432" w:rsidRDefault="00AE6132" w:rsidP="00B47669">
      <w:pPr>
        <w:pStyle w:val="Laws-subsectiona"/>
        <w:rPr>
          <w:szCs w:val="22"/>
        </w:rPr>
      </w:pPr>
      <w:r w:rsidRPr="00724432">
        <w:rPr>
          <w:szCs w:val="22"/>
        </w:rPr>
        <w:t>(d)</w:t>
      </w:r>
      <w:r w:rsidR="00001119" w:rsidRPr="00724432">
        <w:rPr>
          <w:szCs w:val="22"/>
        </w:rPr>
        <w:t>  </w:t>
      </w:r>
      <w:r w:rsidRPr="00724432">
        <w:rPr>
          <w:szCs w:val="22"/>
        </w:rPr>
        <w:t>administer an oath or solemn affirmation to a person or witness before his or her evidence is taken; and</w:t>
      </w:r>
    </w:p>
    <w:p w14:paraId="04DEE395" w14:textId="6A126EC9" w:rsidR="00AE6132" w:rsidRPr="00724432" w:rsidRDefault="00E129F2" w:rsidP="00B47669">
      <w:pPr>
        <w:pStyle w:val="Laws-subsectiona"/>
        <w:rPr>
          <w:szCs w:val="22"/>
        </w:rPr>
      </w:pPr>
      <w:r w:rsidRPr="00724432">
        <w:rPr>
          <w:szCs w:val="22"/>
        </w:rPr>
        <w:t>(e)  </w:t>
      </w:r>
      <w:r w:rsidR="00AE6132" w:rsidRPr="00724432">
        <w:rPr>
          <w:szCs w:val="22"/>
        </w:rPr>
        <w:t>preside at hearings of the Assessment Review Board.</w:t>
      </w:r>
    </w:p>
    <w:p w14:paraId="75CD6D4B" w14:textId="2C89E83E" w:rsidR="00AE6132" w:rsidRPr="00724432" w:rsidRDefault="00032C36" w:rsidP="00032C36">
      <w:pPr>
        <w:pStyle w:val="Laws-paraindent"/>
        <w:rPr>
          <w:rFonts w:cs="Times New Roman"/>
          <w:szCs w:val="22"/>
        </w:rPr>
      </w:pPr>
      <w:r w:rsidRPr="00724432">
        <w:rPr>
          <w:rFonts w:cs="Times New Roman"/>
          <w:szCs w:val="22"/>
        </w:rPr>
        <w:t>(3)  </w:t>
      </w:r>
      <w:r w:rsidR="00AE6132" w:rsidRPr="00724432">
        <w:rPr>
          <w:rFonts w:cs="Times New Roman"/>
          <w:szCs w:val="22"/>
        </w:rPr>
        <w:t>If the chair is absent or incapacitated, Council must designate a member of the Assessment Review Board as the acting chair for the period that the chair is absent or incapacitated.</w:t>
      </w:r>
    </w:p>
    <w:p w14:paraId="64E6CFDA" w14:textId="77777777" w:rsidR="00AE6132" w:rsidRPr="00724432" w:rsidRDefault="00AE6132" w:rsidP="006147E7">
      <w:pPr>
        <w:pStyle w:val="H3"/>
        <w:rPr>
          <w:rFonts w:cs="Times New Roman"/>
          <w:szCs w:val="22"/>
        </w:rPr>
      </w:pPr>
      <w:r w:rsidRPr="00724432">
        <w:rPr>
          <w:rFonts w:cs="Times New Roman"/>
          <w:szCs w:val="22"/>
        </w:rPr>
        <w:t>Appointment of Secretary</w:t>
      </w:r>
    </w:p>
    <w:p w14:paraId="05C0D6E9" w14:textId="1F5FE75F" w:rsidR="00AE6132" w:rsidRPr="00724432" w:rsidRDefault="00AE6132" w:rsidP="006147E7">
      <w:pPr>
        <w:pStyle w:val="Laws-paraindent"/>
        <w:rPr>
          <w:rFonts w:cs="Times New Roman"/>
          <w:szCs w:val="22"/>
        </w:rPr>
      </w:pPr>
      <w:r w:rsidRPr="00724432">
        <w:rPr>
          <w:rFonts w:cs="Times New Roman"/>
          <w:b/>
          <w:bCs/>
          <w:szCs w:val="22"/>
        </w:rPr>
        <w:t>2</w:t>
      </w:r>
      <w:r w:rsidR="009D07B7" w:rsidRPr="00724432">
        <w:rPr>
          <w:rFonts w:cs="Times New Roman"/>
          <w:b/>
          <w:bCs/>
          <w:szCs w:val="22"/>
        </w:rPr>
        <w:t>4</w:t>
      </w:r>
      <w:r w:rsidRPr="00724432">
        <w:rPr>
          <w:rFonts w:cs="Times New Roman"/>
          <w:b/>
          <w:bCs/>
          <w:szCs w:val="22"/>
        </w:rPr>
        <w:t>.</w:t>
      </w:r>
      <w:r w:rsidR="006147E7" w:rsidRPr="00724432">
        <w:rPr>
          <w:rFonts w:cs="Times New Roman"/>
          <w:szCs w:val="22"/>
        </w:rPr>
        <w:t>(1)</w:t>
      </w:r>
      <w:r w:rsidR="00FC228F" w:rsidRPr="00724432">
        <w:rPr>
          <w:rFonts w:cs="Times New Roman"/>
          <w:szCs w:val="22"/>
        </w:rPr>
        <w:t> </w:t>
      </w:r>
      <w:r w:rsidRPr="00724432">
        <w:rPr>
          <w:rFonts w:cs="Times New Roman"/>
          <w:szCs w:val="22"/>
        </w:rPr>
        <w:t>Council must, by resolution, appoint a secretary of the Assessment Review Board.</w:t>
      </w:r>
    </w:p>
    <w:p w14:paraId="52014DA9" w14:textId="1AACAA06" w:rsidR="00AE6132" w:rsidRPr="00724432" w:rsidRDefault="006147E7" w:rsidP="006147E7">
      <w:pPr>
        <w:pStyle w:val="Laws-paraindent"/>
        <w:rPr>
          <w:rFonts w:cs="Times New Roman"/>
          <w:szCs w:val="22"/>
        </w:rPr>
      </w:pPr>
      <w:r w:rsidRPr="00724432">
        <w:rPr>
          <w:rFonts w:cs="Times New Roman"/>
          <w:szCs w:val="22"/>
        </w:rPr>
        <w:t>(2)  </w:t>
      </w:r>
      <w:r w:rsidR="00AE6132" w:rsidRPr="00724432">
        <w:rPr>
          <w:rFonts w:cs="Times New Roman"/>
          <w:szCs w:val="22"/>
        </w:rPr>
        <w:t>The secretary of the Assessment Review Board must</w:t>
      </w:r>
    </w:p>
    <w:p w14:paraId="170D1BE5" w14:textId="0381F297" w:rsidR="00AE6132" w:rsidRPr="00724432" w:rsidRDefault="00FB4C25" w:rsidP="00B47669">
      <w:pPr>
        <w:pStyle w:val="Laws-subsectiona"/>
        <w:rPr>
          <w:szCs w:val="22"/>
        </w:rPr>
      </w:pPr>
      <w:r w:rsidRPr="00724432">
        <w:rPr>
          <w:szCs w:val="22"/>
        </w:rPr>
        <w:t>(a)  </w:t>
      </w:r>
      <w:r w:rsidR="00AE6132" w:rsidRPr="00724432">
        <w:rPr>
          <w:szCs w:val="22"/>
        </w:rPr>
        <w:t>have the custody and care of all records, documents, orders and decisions made by or pertaining to the Assessment Review Board; and</w:t>
      </w:r>
    </w:p>
    <w:p w14:paraId="6CF3EF50" w14:textId="736B9C4F" w:rsidR="00AE6132" w:rsidRPr="00724432" w:rsidRDefault="00FB4C25" w:rsidP="00B47669">
      <w:pPr>
        <w:pStyle w:val="Laws-subsectiona"/>
        <w:rPr>
          <w:szCs w:val="22"/>
        </w:rPr>
      </w:pPr>
      <w:r w:rsidRPr="00724432">
        <w:rPr>
          <w:szCs w:val="22"/>
        </w:rPr>
        <w:t>(b)  </w:t>
      </w:r>
      <w:r w:rsidR="00AE6132" w:rsidRPr="00724432">
        <w:rPr>
          <w:szCs w:val="22"/>
        </w:rPr>
        <w:t>fulfill such other duties as directed by the chair and the Assessment Review Board.</w:t>
      </w:r>
    </w:p>
    <w:p w14:paraId="6530C912" w14:textId="77777777" w:rsidR="00AE6132" w:rsidRPr="00724432" w:rsidRDefault="00AE6132" w:rsidP="008F7264">
      <w:pPr>
        <w:pStyle w:val="H3"/>
        <w:rPr>
          <w:rFonts w:cs="Times New Roman"/>
          <w:szCs w:val="22"/>
        </w:rPr>
      </w:pPr>
      <w:r w:rsidRPr="00724432">
        <w:rPr>
          <w:rFonts w:cs="Times New Roman"/>
          <w:szCs w:val="22"/>
        </w:rPr>
        <w:t>Removal of Member</w:t>
      </w:r>
    </w:p>
    <w:p w14:paraId="1B9E9EDE" w14:textId="26E079A8" w:rsidR="00AE6132" w:rsidRPr="00724432" w:rsidRDefault="00AE6132" w:rsidP="008F7264">
      <w:pPr>
        <w:pStyle w:val="Laws-paraindent"/>
        <w:rPr>
          <w:rFonts w:cs="Times New Roman"/>
          <w:szCs w:val="22"/>
        </w:rPr>
      </w:pPr>
      <w:r w:rsidRPr="00724432">
        <w:rPr>
          <w:rFonts w:cs="Times New Roman"/>
          <w:b/>
          <w:bCs/>
          <w:szCs w:val="22"/>
        </w:rPr>
        <w:t>2</w:t>
      </w:r>
      <w:r w:rsidR="009D07B7" w:rsidRPr="00724432">
        <w:rPr>
          <w:rFonts w:cs="Times New Roman"/>
          <w:b/>
          <w:bCs/>
          <w:szCs w:val="22"/>
        </w:rPr>
        <w:t>5</w:t>
      </w:r>
      <w:r w:rsidRPr="00724432">
        <w:rPr>
          <w:rFonts w:cs="Times New Roman"/>
          <w:b/>
          <w:bCs/>
          <w:szCs w:val="22"/>
        </w:rPr>
        <w:t>.</w:t>
      </w:r>
      <w:r w:rsidR="00FC228F" w:rsidRPr="00724432">
        <w:rPr>
          <w:rFonts w:cs="Times New Roman"/>
          <w:szCs w:val="22"/>
        </w:rPr>
        <w:t> </w:t>
      </w:r>
      <w:r w:rsidRPr="00724432">
        <w:rPr>
          <w:rFonts w:cs="Times New Roman"/>
          <w:szCs w:val="22"/>
        </w:rPr>
        <w:t>Council may terminate the appointment of a member of the Assessment Review Board for cause, including where a member</w:t>
      </w:r>
    </w:p>
    <w:p w14:paraId="2F4170A2" w14:textId="2830AC20" w:rsidR="00AE6132" w:rsidRPr="00724432" w:rsidRDefault="001E393D" w:rsidP="00B47669">
      <w:pPr>
        <w:pStyle w:val="Laws-subsectiona"/>
        <w:rPr>
          <w:szCs w:val="22"/>
        </w:rPr>
      </w:pPr>
      <w:r w:rsidRPr="00724432">
        <w:rPr>
          <w:szCs w:val="22"/>
        </w:rPr>
        <w:t>(a)  </w:t>
      </w:r>
      <w:r w:rsidR="00AE6132" w:rsidRPr="00724432">
        <w:rPr>
          <w:szCs w:val="22"/>
        </w:rPr>
        <w:t xml:space="preserve">is convicted of an offence under the </w:t>
      </w:r>
      <w:r w:rsidR="00AE6132" w:rsidRPr="00724432">
        <w:rPr>
          <w:i/>
          <w:iCs/>
          <w:szCs w:val="22"/>
        </w:rPr>
        <w:t>Criminal Code</w:t>
      </w:r>
      <w:r w:rsidR="00AE6132" w:rsidRPr="00724432">
        <w:rPr>
          <w:szCs w:val="22"/>
        </w:rPr>
        <w:t>;</w:t>
      </w:r>
    </w:p>
    <w:p w14:paraId="7C8AC35A" w14:textId="5C788F19" w:rsidR="00AE6132" w:rsidRPr="00724432" w:rsidRDefault="001E393D" w:rsidP="00B47669">
      <w:pPr>
        <w:pStyle w:val="Laws-subsectiona"/>
        <w:rPr>
          <w:szCs w:val="22"/>
        </w:rPr>
      </w:pPr>
      <w:r w:rsidRPr="00724432">
        <w:rPr>
          <w:szCs w:val="22"/>
        </w:rPr>
        <w:t>(b)  </w:t>
      </w:r>
      <w:r w:rsidR="00AE6132" w:rsidRPr="00724432">
        <w:rPr>
          <w:szCs w:val="22"/>
        </w:rPr>
        <w:t>fails to attend three (3) consecutive hearings of the Assessment Review Board; or</w:t>
      </w:r>
    </w:p>
    <w:p w14:paraId="72753EFD" w14:textId="333F3734" w:rsidR="00AE6132" w:rsidRPr="00724432" w:rsidRDefault="001E393D" w:rsidP="00B47669">
      <w:pPr>
        <w:pStyle w:val="Laws-subsectiona"/>
        <w:rPr>
          <w:szCs w:val="22"/>
        </w:rPr>
      </w:pPr>
      <w:r w:rsidRPr="00724432">
        <w:rPr>
          <w:szCs w:val="22"/>
        </w:rPr>
        <w:t>(c)  </w:t>
      </w:r>
      <w:r w:rsidR="00AE6132" w:rsidRPr="00724432">
        <w:rPr>
          <w:szCs w:val="22"/>
        </w:rPr>
        <w:t>fails to perform any of his or her duties under this Law in good faith and in accordance with the terms of this Law.</w:t>
      </w:r>
    </w:p>
    <w:p w14:paraId="16FE7450" w14:textId="77777777" w:rsidR="00AE6132" w:rsidRPr="00724432" w:rsidRDefault="00AE6132" w:rsidP="00CE043B">
      <w:pPr>
        <w:pStyle w:val="H3"/>
        <w:rPr>
          <w:rFonts w:cs="Times New Roman"/>
          <w:szCs w:val="22"/>
        </w:rPr>
      </w:pPr>
      <w:r w:rsidRPr="00724432">
        <w:rPr>
          <w:rFonts w:cs="Times New Roman"/>
          <w:szCs w:val="22"/>
        </w:rPr>
        <w:t>Duty of Member</w:t>
      </w:r>
    </w:p>
    <w:p w14:paraId="3AC0D30A" w14:textId="41027C87" w:rsidR="00AE6132" w:rsidRPr="00724432" w:rsidRDefault="00AE6132" w:rsidP="00CE043B">
      <w:pPr>
        <w:pStyle w:val="Laws-paraindent"/>
        <w:rPr>
          <w:rFonts w:cs="Times New Roman"/>
          <w:szCs w:val="22"/>
        </w:rPr>
      </w:pPr>
      <w:r w:rsidRPr="00724432">
        <w:rPr>
          <w:rFonts w:cs="Times New Roman"/>
          <w:b/>
          <w:bCs/>
          <w:szCs w:val="22"/>
        </w:rPr>
        <w:t>2</w:t>
      </w:r>
      <w:r w:rsidR="009D07B7" w:rsidRPr="00724432">
        <w:rPr>
          <w:rFonts w:cs="Times New Roman"/>
          <w:b/>
          <w:bCs/>
          <w:szCs w:val="22"/>
        </w:rPr>
        <w:t>6</w:t>
      </w:r>
      <w:r w:rsidRPr="00724432">
        <w:rPr>
          <w:rFonts w:cs="Times New Roman"/>
          <w:b/>
          <w:bCs/>
          <w:szCs w:val="22"/>
        </w:rPr>
        <w:t>.</w:t>
      </w:r>
      <w:r w:rsidR="00FC228F" w:rsidRPr="00724432">
        <w:rPr>
          <w:rFonts w:cs="Times New Roman"/>
          <w:szCs w:val="22"/>
        </w:rPr>
        <w:t> </w:t>
      </w:r>
      <w:r w:rsidRPr="00724432">
        <w:rPr>
          <w:rFonts w:cs="Times New Roman"/>
          <w:szCs w:val="22"/>
        </w:rPr>
        <w:t>In performing their duties under this Law, the members of the Assessment Review Board must act faithfully, honestly and impartially and to the best of their skill and ability, and must not disclose to any person information obtained by them as a member, except in the proper performance of their duties.</w:t>
      </w:r>
    </w:p>
    <w:p w14:paraId="126D0665" w14:textId="77777777" w:rsidR="00AE6132" w:rsidRPr="00724432" w:rsidRDefault="00AE6132" w:rsidP="00B24CBB">
      <w:pPr>
        <w:pStyle w:val="h1"/>
        <w:rPr>
          <w:rFonts w:cs="Times New Roman"/>
          <w:szCs w:val="22"/>
        </w:rPr>
      </w:pPr>
      <w:r w:rsidRPr="00724432">
        <w:rPr>
          <w:rFonts w:cs="Times New Roman"/>
          <w:szCs w:val="22"/>
        </w:rPr>
        <w:t>PART X</w:t>
      </w:r>
    </w:p>
    <w:p w14:paraId="7B9B0969" w14:textId="77777777" w:rsidR="00AE6132" w:rsidRPr="00724432" w:rsidRDefault="00AE6132" w:rsidP="00B24CBB">
      <w:pPr>
        <w:pStyle w:val="h2"/>
        <w:rPr>
          <w:rFonts w:cs="Times New Roman"/>
          <w:szCs w:val="22"/>
        </w:rPr>
      </w:pPr>
      <w:r w:rsidRPr="00724432">
        <w:rPr>
          <w:rFonts w:cs="Times New Roman"/>
          <w:szCs w:val="22"/>
        </w:rPr>
        <w:t>APPEAL TO ASSESSMENT REVIEW BOARD</w:t>
      </w:r>
    </w:p>
    <w:p w14:paraId="05C4EE3E" w14:textId="77777777" w:rsidR="00AE6132" w:rsidRPr="00724432" w:rsidRDefault="00AE6132" w:rsidP="00B24CBB">
      <w:pPr>
        <w:pStyle w:val="H3"/>
        <w:rPr>
          <w:rFonts w:cs="Times New Roman"/>
          <w:szCs w:val="22"/>
        </w:rPr>
      </w:pPr>
      <w:r w:rsidRPr="00724432">
        <w:rPr>
          <w:rFonts w:cs="Times New Roman"/>
          <w:szCs w:val="22"/>
        </w:rPr>
        <w:t>Appeals and Assessor Recommendations</w:t>
      </w:r>
    </w:p>
    <w:p w14:paraId="6EF485FB" w14:textId="5636F02A" w:rsidR="00AE6132" w:rsidRPr="00724432" w:rsidRDefault="00AE6132" w:rsidP="006C36E2">
      <w:pPr>
        <w:pStyle w:val="Laws-paraindent"/>
        <w:rPr>
          <w:rFonts w:cs="Times New Roman"/>
          <w:szCs w:val="22"/>
        </w:rPr>
      </w:pPr>
      <w:r w:rsidRPr="00724432">
        <w:rPr>
          <w:rFonts w:cs="Times New Roman"/>
          <w:b/>
          <w:bCs/>
          <w:szCs w:val="22"/>
        </w:rPr>
        <w:t>2</w:t>
      </w:r>
      <w:r w:rsidR="009D07B7" w:rsidRPr="00724432">
        <w:rPr>
          <w:rFonts w:cs="Times New Roman"/>
          <w:b/>
          <w:bCs/>
          <w:szCs w:val="22"/>
        </w:rPr>
        <w:t>7</w:t>
      </w:r>
      <w:r w:rsidRPr="00724432">
        <w:rPr>
          <w:rFonts w:cs="Times New Roman"/>
          <w:b/>
          <w:bCs/>
          <w:szCs w:val="22"/>
        </w:rPr>
        <w:t>.</w:t>
      </w:r>
      <w:r w:rsidR="00FC228F" w:rsidRPr="00724432">
        <w:rPr>
          <w:rFonts w:cs="Times New Roman"/>
          <w:szCs w:val="22"/>
        </w:rPr>
        <w:t> </w:t>
      </w:r>
      <w:r w:rsidRPr="00724432">
        <w:rPr>
          <w:rFonts w:cs="Times New Roman"/>
          <w:szCs w:val="22"/>
        </w:rPr>
        <w:t>The Assessment Review Board must</w:t>
      </w:r>
    </w:p>
    <w:p w14:paraId="35C4D6A2" w14:textId="122F35A7" w:rsidR="00AE6132" w:rsidRPr="00724432" w:rsidRDefault="006C36E2" w:rsidP="00B47669">
      <w:pPr>
        <w:pStyle w:val="Laws-subsectiona"/>
        <w:rPr>
          <w:szCs w:val="22"/>
        </w:rPr>
      </w:pPr>
      <w:r w:rsidRPr="00724432">
        <w:rPr>
          <w:szCs w:val="22"/>
        </w:rPr>
        <w:t>(a)  </w:t>
      </w:r>
      <w:r w:rsidR="00AE6132" w:rsidRPr="00724432">
        <w:rPr>
          <w:szCs w:val="22"/>
        </w:rPr>
        <w:t>consider and determine assessor recommendations made under subsection 1</w:t>
      </w:r>
      <w:r w:rsidR="009D07B7" w:rsidRPr="00724432">
        <w:rPr>
          <w:szCs w:val="22"/>
        </w:rPr>
        <w:t>7</w:t>
      </w:r>
      <w:r w:rsidR="00AE6132" w:rsidRPr="00724432">
        <w:rPr>
          <w:szCs w:val="22"/>
        </w:rPr>
        <w:t>(1) for changes to the assessment roll; and</w:t>
      </w:r>
    </w:p>
    <w:p w14:paraId="5B6AE6C8" w14:textId="0F14F223" w:rsidR="00AE6132" w:rsidRPr="00724432" w:rsidRDefault="006C36E2" w:rsidP="00B47669">
      <w:pPr>
        <w:pStyle w:val="Laws-subsectiona"/>
        <w:rPr>
          <w:szCs w:val="22"/>
        </w:rPr>
      </w:pPr>
      <w:r w:rsidRPr="00724432">
        <w:rPr>
          <w:szCs w:val="22"/>
        </w:rPr>
        <w:t>(b)  </w:t>
      </w:r>
      <w:r w:rsidR="00AE6132" w:rsidRPr="00724432">
        <w:rPr>
          <w:szCs w:val="22"/>
        </w:rPr>
        <w:t>hear and determine appeals made under this Part.</w:t>
      </w:r>
    </w:p>
    <w:p w14:paraId="2F247002" w14:textId="77777777" w:rsidR="00AE6132" w:rsidRPr="00724432" w:rsidRDefault="00AE6132" w:rsidP="00095D95">
      <w:pPr>
        <w:pStyle w:val="H3"/>
        <w:rPr>
          <w:rFonts w:cs="Times New Roman"/>
          <w:szCs w:val="22"/>
        </w:rPr>
      </w:pPr>
      <w:r w:rsidRPr="00724432">
        <w:rPr>
          <w:rFonts w:cs="Times New Roman"/>
          <w:szCs w:val="22"/>
        </w:rPr>
        <w:t>Notice of Appeal</w:t>
      </w:r>
    </w:p>
    <w:p w14:paraId="23E9BF0A" w14:textId="631A4CAD" w:rsidR="00AE6132" w:rsidRPr="00724432" w:rsidRDefault="00AE6132" w:rsidP="00095D95">
      <w:pPr>
        <w:pStyle w:val="Laws-paraindent"/>
        <w:rPr>
          <w:rFonts w:cs="Times New Roman"/>
          <w:szCs w:val="22"/>
        </w:rPr>
      </w:pPr>
      <w:r w:rsidRPr="00724432">
        <w:rPr>
          <w:rFonts w:cs="Times New Roman"/>
          <w:b/>
          <w:bCs/>
          <w:szCs w:val="22"/>
        </w:rPr>
        <w:t>2</w:t>
      </w:r>
      <w:r w:rsidR="009D07B7" w:rsidRPr="00724432">
        <w:rPr>
          <w:rFonts w:cs="Times New Roman"/>
          <w:b/>
          <w:bCs/>
          <w:szCs w:val="22"/>
        </w:rPr>
        <w:t>8</w:t>
      </w:r>
      <w:r w:rsidRPr="00724432">
        <w:rPr>
          <w:rFonts w:cs="Times New Roman"/>
          <w:b/>
          <w:bCs/>
          <w:szCs w:val="22"/>
        </w:rPr>
        <w:t>.</w:t>
      </w:r>
      <w:r w:rsidR="00095D95" w:rsidRPr="00724432">
        <w:rPr>
          <w:rFonts w:cs="Times New Roman"/>
          <w:szCs w:val="22"/>
        </w:rPr>
        <w:t>(1)</w:t>
      </w:r>
      <w:r w:rsidR="00FC228F" w:rsidRPr="00724432">
        <w:rPr>
          <w:rFonts w:cs="Times New Roman"/>
          <w:szCs w:val="22"/>
        </w:rPr>
        <w:t> </w:t>
      </w:r>
      <w:r w:rsidRPr="00724432">
        <w:rPr>
          <w:rFonts w:cs="Times New Roman"/>
          <w:szCs w:val="22"/>
        </w:rPr>
        <w:t>Any person, including without limitation the First Nation and the assessor, may appeal an assessment or a reconsideration of an assessment of assessable property to the Assessment Review Board by delivering</w:t>
      </w:r>
    </w:p>
    <w:p w14:paraId="5952B2F4" w14:textId="577A79DF" w:rsidR="00AE6132" w:rsidRPr="00724432" w:rsidRDefault="00095D95" w:rsidP="00B47669">
      <w:pPr>
        <w:pStyle w:val="Laws-subsectiona"/>
        <w:rPr>
          <w:szCs w:val="22"/>
        </w:rPr>
      </w:pPr>
      <w:r w:rsidRPr="00724432">
        <w:rPr>
          <w:szCs w:val="22"/>
        </w:rPr>
        <w:lastRenderedPageBreak/>
        <w:t>(a)  </w:t>
      </w:r>
      <w:r w:rsidR="00AE6132" w:rsidRPr="00724432">
        <w:rPr>
          <w:szCs w:val="22"/>
        </w:rPr>
        <w:t xml:space="preserve">a completed Notice of Appeal, </w:t>
      </w:r>
    </w:p>
    <w:p w14:paraId="54A8300D" w14:textId="3D5831ED" w:rsidR="00AE6132" w:rsidRPr="00724432" w:rsidRDefault="00095D95" w:rsidP="00B47669">
      <w:pPr>
        <w:pStyle w:val="Laws-subsectiona"/>
        <w:rPr>
          <w:szCs w:val="22"/>
        </w:rPr>
      </w:pPr>
      <w:r w:rsidRPr="00724432">
        <w:rPr>
          <w:szCs w:val="22"/>
        </w:rPr>
        <w:t>(b)  </w:t>
      </w:r>
      <w:r w:rsidR="00AE6132" w:rsidRPr="00724432">
        <w:rPr>
          <w:szCs w:val="22"/>
        </w:rPr>
        <w:t>a copy of the Assessment Notice, and</w:t>
      </w:r>
    </w:p>
    <w:p w14:paraId="534854C3" w14:textId="7BDA0EF0" w:rsidR="00AE6132" w:rsidRPr="00724432" w:rsidRDefault="00095D95" w:rsidP="00B47669">
      <w:pPr>
        <w:pStyle w:val="Laws-subsectiona"/>
        <w:rPr>
          <w:szCs w:val="22"/>
        </w:rPr>
      </w:pPr>
      <w:r w:rsidRPr="00724432">
        <w:rPr>
          <w:szCs w:val="22"/>
        </w:rPr>
        <w:t>(c)  </w:t>
      </w:r>
      <w:r w:rsidR="00AE6132" w:rsidRPr="00724432">
        <w:rPr>
          <w:szCs w:val="22"/>
        </w:rPr>
        <w:t>an administration fee of thirty dollars ($30),</w:t>
      </w:r>
    </w:p>
    <w:p w14:paraId="18E8A837" w14:textId="528C7684" w:rsidR="00AE6132" w:rsidRPr="00724432" w:rsidRDefault="00AE6132" w:rsidP="003C7BCD">
      <w:pPr>
        <w:pStyle w:val="Laws-para"/>
        <w:rPr>
          <w:rFonts w:cs="Times New Roman"/>
          <w:szCs w:val="22"/>
        </w:rPr>
      </w:pPr>
      <w:r w:rsidRPr="00724432">
        <w:rPr>
          <w:rFonts w:cs="Times New Roman"/>
          <w:szCs w:val="22"/>
        </w:rPr>
        <w:t xml:space="preserve">to the assessor within </w:t>
      </w:r>
      <w:r w:rsidR="00354367" w:rsidRPr="00724432">
        <w:rPr>
          <w:rFonts w:cs="Times New Roman"/>
          <w:szCs w:val="22"/>
        </w:rPr>
        <w:t xml:space="preserve">forty-five </w:t>
      </w:r>
      <w:r w:rsidRPr="00724432">
        <w:rPr>
          <w:rFonts w:cs="Times New Roman"/>
          <w:szCs w:val="22"/>
        </w:rPr>
        <w:t>(</w:t>
      </w:r>
      <w:r w:rsidR="00354367" w:rsidRPr="00724432">
        <w:rPr>
          <w:rFonts w:cs="Times New Roman"/>
          <w:szCs w:val="22"/>
        </w:rPr>
        <w:t>45</w:t>
      </w:r>
      <w:r w:rsidRPr="00724432">
        <w:rPr>
          <w:rFonts w:cs="Times New Roman"/>
          <w:szCs w:val="22"/>
        </w:rPr>
        <w:t>) days after the date on which the Assessment Notice was mailed or e</w:t>
      </w:r>
      <w:r w:rsidR="0038343C" w:rsidRPr="00724432">
        <w:rPr>
          <w:rFonts w:cs="Times New Roman"/>
          <w:szCs w:val="22"/>
        </w:rPr>
        <w:noBreakHyphen/>
      </w:r>
      <w:r w:rsidRPr="00724432">
        <w:rPr>
          <w:rFonts w:cs="Times New Roman"/>
          <w:szCs w:val="22"/>
        </w:rPr>
        <w:t>mailed to the persons named on the assessment roll in respect of the assessable property.</w:t>
      </w:r>
    </w:p>
    <w:p w14:paraId="308A049F" w14:textId="7854DA25" w:rsidR="00AE6132" w:rsidRPr="00724432" w:rsidRDefault="007E6EAD" w:rsidP="007E6EAD">
      <w:pPr>
        <w:pStyle w:val="Laws-paraindent"/>
        <w:rPr>
          <w:rFonts w:cs="Times New Roman"/>
          <w:szCs w:val="22"/>
        </w:rPr>
      </w:pPr>
      <w:r w:rsidRPr="00724432">
        <w:rPr>
          <w:rFonts w:cs="Times New Roman"/>
          <w:szCs w:val="22"/>
        </w:rPr>
        <w:t>(2)  </w:t>
      </w:r>
      <w:r w:rsidR="00BD5E3B" w:rsidRPr="00724432">
        <w:rPr>
          <w:rFonts w:cs="Times New Roman"/>
          <w:szCs w:val="22"/>
        </w:rPr>
        <w:t xml:space="preserve">An appeal is commenced by </w:t>
      </w:r>
      <w:r w:rsidR="00AE6132" w:rsidRPr="00724432">
        <w:rPr>
          <w:rFonts w:cs="Times New Roman"/>
          <w:szCs w:val="22"/>
        </w:rPr>
        <w:t xml:space="preserve">delivery of a </w:t>
      </w:r>
      <w:r w:rsidR="00C51463" w:rsidRPr="00724432">
        <w:rPr>
          <w:rFonts w:cs="Times New Roman"/>
          <w:szCs w:val="22"/>
        </w:rPr>
        <w:t xml:space="preserve">completed </w:t>
      </w:r>
      <w:r w:rsidR="00AE6132" w:rsidRPr="00724432">
        <w:rPr>
          <w:rFonts w:cs="Times New Roman"/>
          <w:szCs w:val="22"/>
        </w:rPr>
        <w:t>Notice of Appeal</w:t>
      </w:r>
      <w:r w:rsidR="00C51463" w:rsidRPr="00724432">
        <w:rPr>
          <w:rFonts w:cs="Times New Roman"/>
          <w:szCs w:val="22"/>
        </w:rPr>
        <w:t xml:space="preserve">, </w:t>
      </w:r>
      <w:r w:rsidR="004741CB" w:rsidRPr="00724432">
        <w:rPr>
          <w:rFonts w:cs="Times New Roman"/>
          <w:szCs w:val="22"/>
        </w:rPr>
        <w:t xml:space="preserve">a copy of the Assessment Notice, and </w:t>
      </w:r>
      <w:r w:rsidR="00C51463" w:rsidRPr="00724432">
        <w:rPr>
          <w:rFonts w:cs="Times New Roman"/>
          <w:szCs w:val="22"/>
        </w:rPr>
        <w:t>the required administration fee</w:t>
      </w:r>
      <w:r w:rsidR="00AE6132" w:rsidRPr="00724432">
        <w:rPr>
          <w:rFonts w:cs="Times New Roman"/>
          <w:szCs w:val="22"/>
        </w:rPr>
        <w:t xml:space="preserve"> to the assessor</w:t>
      </w:r>
      <w:r w:rsidR="00BD5E3B" w:rsidRPr="00724432">
        <w:rPr>
          <w:rFonts w:cs="Times New Roman"/>
          <w:bCs/>
          <w:szCs w:val="22"/>
        </w:rPr>
        <w:t xml:space="preserve"> at the address set out in the Assessment Notice</w:t>
      </w:r>
      <w:r w:rsidR="00AE6132" w:rsidRPr="00724432">
        <w:rPr>
          <w:rFonts w:cs="Times New Roman"/>
          <w:szCs w:val="22"/>
        </w:rPr>
        <w:t>.</w:t>
      </w:r>
    </w:p>
    <w:p w14:paraId="39E01BE8" w14:textId="082B60F0" w:rsidR="00AE6132" w:rsidRPr="00724432" w:rsidRDefault="007E6EAD" w:rsidP="007E6EAD">
      <w:pPr>
        <w:pStyle w:val="Laws-paraindent"/>
        <w:rPr>
          <w:rFonts w:cs="Times New Roman"/>
          <w:szCs w:val="22"/>
        </w:rPr>
      </w:pPr>
      <w:r w:rsidRPr="00724432">
        <w:rPr>
          <w:rFonts w:cs="Times New Roman"/>
          <w:szCs w:val="22"/>
        </w:rPr>
        <w:t>(3)  </w:t>
      </w:r>
      <w:r w:rsidR="00AE6132" w:rsidRPr="00724432">
        <w:rPr>
          <w:rFonts w:cs="Times New Roman"/>
          <w:szCs w:val="22"/>
        </w:rPr>
        <w:t>The grounds for an appeal may be in respect of one or more of the following:</w:t>
      </w:r>
    </w:p>
    <w:p w14:paraId="659B6C72" w14:textId="3055BC2F" w:rsidR="00AE6132" w:rsidRPr="00724432" w:rsidRDefault="007E6EAD" w:rsidP="00B47669">
      <w:pPr>
        <w:pStyle w:val="Laws-subsectiona"/>
        <w:rPr>
          <w:szCs w:val="22"/>
        </w:rPr>
      </w:pPr>
      <w:r w:rsidRPr="00724432">
        <w:rPr>
          <w:szCs w:val="22"/>
        </w:rPr>
        <w:t>(a)  </w:t>
      </w:r>
      <w:r w:rsidR="00AE6132" w:rsidRPr="00724432">
        <w:rPr>
          <w:szCs w:val="22"/>
        </w:rPr>
        <w:t xml:space="preserve">the assessed value of the </w:t>
      </w:r>
      <w:r w:rsidR="00561A4E" w:rsidRPr="00724432">
        <w:rPr>
          <w:szCs w:val="22"/>
        </w:rPr>
        <w:t xml:space="preserve">assessable </w:t>
      </w:r>
      <w:r w:rsidR="00AE6132" w:rsidRPr="00724432">
        <w:rPr>
          <w:szCs w:val="22"/>
        </w:rPr>
        <w:t>property;</w:t>
      </w:r>
    </w:p>
    <w:p w14:paraId="169C311A" w14:textId="3D61E795" w:rsidR="00AE6132" w:rsidRPr="00724432" w:rsidRDefault="007E6EAD" w:rsidP="00B47669">
      <w:pPr>
        <w:pStyle w:val="Laws-subsectiona"/>
        <w:rPr>
          <w:szCs w:val="22"/>
        </w:rPr>
      </w:pPr>
      <w:r w:rsidRPr="00724432">
        <w:rPr>
          <w:szCs w:val="22"/>
        </w:rPr>
        <w:t>(b)  </w:t>
      </w:r>
      <w:r w:rsidR="00AE6132" w:rsidRPr="00724432">
        <w:rPr>
          <w:szCs w:val="22"/>
        </w:rPr>
        <w:t xml:space="preserve">the assessment classification of the </w:t>
      </w:r>
      <w:r w:rsidR="00561A4E" w:rsidRPr="00724432">
        <w:rPr>
          <w:szCs w:val="22"/>
        </w:rPr>
        <w:t xml:space="preserve">assessable </w:t>
      </w:r>
      <w:r w:rsidR="00AE6132" w:rsidRPr="00724432">
        <w:rPr>
          <w:szCs w:val="22"/>
        </w:rPr>
        <w:t xml:space="preserve">property; </w:t>
      </w:r>
    </w:p>
    <w:p w14:paraId="01146434" w14:textId="72419EDA" w:rsidR="00AE6132" w:rsidRPr="00724432" w:rsidRDefault="007E6EAD" w:rsidP="00B47669">
      <w:pPr>
        <w:pStyle w:val="Laws-subsectiona"/>
        <w:rPr>
          <w:szCs w:val="22"/>
        </w:rPr>
      </w:pPr>
      <w:r w:rsidRPr="00724432">
        <w:rPr>
          <w:szCs w:val="22"/>
        </w:rPr>
        <w:t>(c)  </w:t>
      </w:r>
      <w:r w:rsidR="00AE6132" w:rsidRPr="00724432">
        <w:rPr>
          <w:szCs w:val="22"/>
        </w:rPr>
        <w:t xml:space="preserve">the applicability of an exemption to the </w:t>
      </w:r>
      <w:r w:rsidR="00561A4E" w:rsidRPr="00724432">
        <w:rPr>
          <w:szCs w:val="22"/>
        </w:rPr>
        <w:t xml:space="preserve">assessable </w:t>
      </w:r>
      <w:r w:rsidR="00AE6132" w:rsidRPr="00724432">
        <w:rPr>
          <w:szCs w:val="22"/>
        </w:rPr>
        <w:t xml:space="preserve">property; </w:t>
      </w:r>
    </w:p>
    <w:p w14:paraId="0654C362" w14:textId="1B6E39C7" w:rsidR="00AE6132" w:rsidRPr="00724432" w:rsidRDefault="007E6EAD" w:rsidP="00B47669">
      <w:pPr>
        <w:pStyle w:val="Laws-subsectiona"/>
        <w:rPr>
          <w:szCs w:val="22"/>
        </w:rPr>
      </w:pPr>
      <w:r w:rsidRPr="00724432">
        <w:rPr>
          <w:szCs w:val="22"/>
        </w:rPr>
        <w:t>(d)  </w:t>
      </w:r>
      <w:r w:rsidR="00AE6132" w:rsidRPr="00724432">
        <w:rPr>
          <w:szCs w:val="22"/>
        </w:rPr>
        <w:t>any alleged error or omission in an assessment or Assessment Notice; and</w:t>
      </w:r>
    </w:p>
    <w:p w14:paraId="7CD84BAF" w14:textId="3E756CA4" w:rsidR="00AE6132" w:rsidRPr="00724432" w:rsidRDefault="007E6EAD" w:rsidP="00B47669">
      <w:pPr>
        <w:pStyle w:val="Laws-subsectiona"/>
        <w:rPr>
          <w:szCs w:val="22"/>
        </w:rPr>
      </w:pPr>
      <w:r w:rsidRPr="00724432">
        <w:rPr>
          <w:szCs w:val="22"/>
        </w:rPr>
        <w:t>(e)  </w:t>
      </w:r>
      <w:r w:rsidR="00AE6132" w:rsidRPr="00724432">
        <w:rPr>
          <w:szCs w:val="22"/>
        </w:rPr>
        <w:t>the liability of the holder to taxation under the Taxation Law.</w:t>
      </w:r>
    </w:p>
    <w:p w14:paraId="10DC700C" w14:textId="4B36B04F" w:rsidR="00AE6132" w:rsidRPr="00724432" w:rsidRDefault="00175233" w:rsidP="00175233">
      <w:pPr>
        <w:pStyle w:val="Laws-paraindent"/>
        <w:rPr>
          <w:rFonts w:cs="Times New Roman"/>
          <w:szCs w:val="22"/>
        </w:rPr>
      </w:pPr>
      <w:r w:rsidRPr="00724432">
        <w:rPr>
          <w:rFonts w:cs="Times New Roman"/>
          <w:szCs w:val="22"/>
        </w:rPr>
        <w:t>(4)  </w:t>
      </w:r>
      <w:r w:rsidR="00AE6132" w:rsidRPr="00724432">
        <w:rPr>
          <w:rFonts w:cs="Times New Roman"/>
          <w:szCs w:val="22"/>
        </w:rPr>
        <w:t>Where an appeal is commenced with respect to a supplementary assessment, the appeal must be confined to the supplementary assessment.</w:t>
      </w:r>
    </w:p>
    <w:p w14:paraId="0355AACF" w14:textId="688373B6" w:rsidR="004741CB" w:rsidRPr="00724432" w:rsidRDefault="00647081" w:rsidP="00175233">
      <w:pPr>
        <w:pStyle w:val="Laws-paraindent"/>
        <w:rPr>
          <w:rFonts w:cs="Times New Roman"/>
          <w:szCs w:val="22"/>
        </w:rPr>
      </w:pPr>
      <w:r w:rsidRPr="00724432">
        <w:rPr>
          <w:rFonts w:cs="Times New Roman"/>
          <w:szCs w:val="22"/>
        </w:rPr>
        <w:t>(5)</w:t>
      </w:r>
      <w:r w:rsidR="0038343C" w:rsidRPr="00724432">
        <w:rPr>
          <w:rFonts w:cs="Times New Roman"/>
          <w:szCs w:val="22"/>
        </w:rPr>
        <w:tab/>
      </w:r>
      <w:r w:rsidR="00C51463" w:rsidRPr="00724432">
        <w:rPr>
          <w:rFonts w:cs="Times New Roman"/>
          <w:szCs w:val="22"/>
        </w:rPr>
        <w:t>The assessor must</w:t>
      </w:r>
      <w:r w:rsidR="009C46C0" w:rsidRPr="00724432">
        <w:rPr>
          <w:rFonts w:cs="Times New Roman"/>
          <w:szCs w:val="22"/>
        </w:rPr>
        <w:t>, as soon as possible</w:t>
      </w:r>
      <w:r w:rsidR="00FD0605" w:rsidRPr="00724432">
        <w:rPr>
          <w:rFonts w:cs="Times New Roman"/>
          <w:szCs w:val="22"/>
        </w:rPr>
        <w:t xml:space="preserve"> after a Notice of Appeal is received,</w:t>
      </w:r>
      <w:r w:rsidR="00C51463" w:rsidRPr="00724432">
        <w:rPr>
          <w:rFonts w:cs="Times New Roman"/>
          <w:szCs w:val="22"/>
        </w:rPr>
        <w:t xml:space="preserve"> </w:t>
      </w:r>
    </w:p>
    <w:p w14:paraId="4FCB41A1" w14:textId="406A2D95" w:rsidR="004741CB" w:rsidRPr="00724432" w:rsidRDefault="004741CB" w:rsidP="00B47669">
      <w:pPr>
        <w:pStyle w:val="Laws-subsectiona"/>
        <w:rPr>
          <w:szCs w:val="22"/>
        </w:rPr>
      </w:pPr>
      <w:r w:rsidRPr="00724432">
        <w:rPr>
          <w:szCs w:val="22"/>
        </w:rPr>
        <w:t>(a)</w:t>
      </w:r>
      <w:r w:rsidR="0038343C" w:rsidRPr="00724432">
        <w:rPr>
          <w:szCs w:val="22"/>
        </w:rPr>
        <w:tab/>
      </w:r>
      <w:r w:rsidR="009C46C0" w:rsidRPr="00724432">
        <w:rPr>
          <w:szCs w:val="22"/>
        </w:rPr>
        <w:t xml:space="preserve">deliver a </w:t>
      </w:r>
      <w:r w:rsidR="005B67E8" w:rsidRPr="00724432">
        <w:rPr>
          <w:szCs w:val="22"/>
        </w:rPr>
        <w:t xml:space="preserve">copy of the </w:t>
      </w:r>
      <w:r w:rsidR="009C46C0" w:rsidRPr="00724432">
        <w:rPr>
          <w:szCs w:val="22"/>
        </w:rPr>
        <w:t>Notice of Appeal to the chair and to the First Nation; and</w:t>
      </w:r>
    </w:p>
    <w:p w14:paraId="0C16B18D" w14:textId="4ACC9FF7" w:rsidR="00647081" w:rsidRPr="00724432" w:rsidRDefault="009C46C0" w:rsidP="00B47669">
      <w:pPr>
        <w:pStyle w:val="Laws-subsectiona"/>
        <w:rPr>
          <w:szCs w:val="22"/>
        </w:rPr>
      </w:pPr>
      <w:r w:rsidRPr="00724432">
        <w:rPr>
          <w:szCs w:val="22"/>
        </w:rPr>
        <w:t>(b</w:t>
      </w:r>
      <w:r w:rsidR="0038343C" w:rsidRPr="00724432">
        <w:rPr>
          <w:szCs w:val="22"/>
        </w:rPr>
        <w:t>)</w:t>
      </w:r>
      <w:r w:rsidR="0038343C" w:rsidRPr="00724432">
        <w:rPr>
          <w:szCs w:val="22"/>
        </w:rPr>
        <w:tab/>
      </w:r>
      <w:r w:rsidRPr="00724432">
        <w:rPr>
          <w:szCs w:val="22"/>
        </w:rPr>
        <w:t>deliver</w:t>
      </w:r>
      <w:r w:rsidR="00C51463" w:rsidRPr="00724432">
        <w:rPr>
          <w:szCs w:val="22"/>
        </w:rPr>
        <w:t xml:space="preserve"> the administration fee collected under paragraph (1)(c)</w:t>
      </w:r>
      <w:r w:rsidRPr="00724432">
        <w:rPr>
          <w:szCs w:val="22"/>
        </w:rPr>
        <w:t xml:space="preserve"> to the First Nation</w:t>
      </w:r>
      <w:r w:rsidR="00C51463" w:rsidRPr="00724432">
        <w:rPr>
          <w:szCs w:val="22"/>
        </w:rPr>
        <w:t xml:space="preserve">. </w:t>
      </w:r>
    </w:p>
    <w:p w14:paraId="73C32D23" w14:textId="77777777" w:rsidR="00AE6132" w:rsidRPr="00724432" w:rsidRDefault="00AE6132" w:rsidP="00CD6664">
      <w:pPr>
        <w:pStyle w:val="H3"/>
        <w:rPr>
          <w:rFonts w:cs="Times New Roman"/>
          <w:szCs w:val="22"/>
        </w:rPr>
      </w:pPr>
      <w:r w:rsidRPr="00724432">
        <w:rPr>
          <w:rFonts w:cs="Times New Roman"/>
          <w:szCs w:val="22"/>
        </w:rPr>
        <w:t>Agents and Solicitors</w:t>
      </w:r>
    </w:p>
    <w:p w14:paraId="21A77B12" w14:textId="31AA3EE1" w:rsidR="00AE6132" w:rsidRPr="00724432" w:rsidRDefault="009D07B7" w:rsidP="00CD6664">
      <w:pPr>
        <w:pStyle w:val="Laws-paraindent"/>
        <w:rPr>
          <w:rFonts w:cs="Times New Roman"/>
          <w:szCs w:val="22"/>
        </w:rPr>
      </w:pPr>
      <w:r w:rsidRPr="00724432">
        <w:rPr>
          <w:rFonts w:cs="Times New Roman"/>
          <w:b/>
          <w:bCs/>
          <w:szCs w:val="22"/>
        </w:rPr>
        <w:t>29</w:t>
      </w:r>
      <w:r w:rsidR="00AE6132" w:rsidRPr="00724432">
        <w:rPr>
          <w:rFonts w:cs="Times New Roman"/>
          <w:b/>
          <w:bCs/>
          <w:szCs w:val="22"/>
        </w:rPr>
        <w:t>.</w:t>
      </w:r>
      <w:r w:rsidR="00FC228F" w:rsidRPr="00724432">
        <w:rPr>
          <w:rFonts w:cs="Times New Roman"/>
          <w:szCs w:val="22"/>
        </w:rPr>
        <w:t> </w:t>
      </w:r>
      <w:r w:rsidR="00AE6132" w:rsidRPr="00724432">
        <w:rPr>
          <w:rFonts w:cs="Times New Roman"/>
          <w:szCs w:val="22"/>
        </w:rPr>
        <w:t>Where a complainant is represented in an appeal through a solicitor or agent, all notices and correspondence required to be given to the complainant are properly given if delivered to the solicitor or agent at the address set out in the Notice of Appeal.</w:t>
      </w:r>
    </w:p>
    <w:p w14:paraId="312935FC" w14:textId="77777777" w:rsidR="00AE6132" w:rsidRPr="00724432" w:rsidRDefault="00AE6132" w:rsidP="00CD6664">
      <w:pPr>
        <w:pStyle w:val="H3"/>
        <w:rPr>
          <w:rFonts w:cs="Times New Roman"/>
          <w:szCs w:val="22"/>
        </w:rPr>
      </w:pPr>
      <w:r w:rsidRPr="00724432">
        <w:rPr>
          <w:rFonts w:cs="Times New Roman"/>
          <w:szCs w:val="22"/>
        </w:rPr>
        <w:t>Scheduling of Hearing</w:t>
      </w:r>
    </w:p>
    <w:p w14:paraId="1508D339" w14:textId="238AC8A8" w:rsidR="00AE6132" w:rsidRPr="00724432" w:rsidRDefault="00AE6132" w:rsidP="00CD6664">
      <w:pPr>
        <w:pStyle w:val="Laws-paraindent"/>
        <w:rPr>
          <w:rFonts w:cs="Times New Roman"/>
          <w:szCs w:val="22"/>
        </w:rPr>
      </w:pPr>
      <w:r w:rsidRPr="00724432">
        <w:rPr>
          <w:rFonts w:cs="Times New Roman"/>
          <w:b/>
          <w:bCs/>
          <w:szCs w:val="22"/>
        </w:rPr>
        <w:t>3</w:t>
      </w:r>
      <w:r w:rsidR="009D07B7" w:rsidRPr="00724432">
        <w:rPr>
          <w:rFonts w:cs="Times New Roman"/>
          <w:b/>
          <w:bCs/>
          <w:szCs w:val="22"/>
        </w:rPr>
        <w:t>0</w:t>
      </w:r>
      <w:r w:rsidRPr="00724432">
        <w:rPr>
          <w:rFonts w:cs="Times New Roman"/>
          <w:b/>
          <w:bCs/>
          <w:szCs w:val="22"/>
        </w:rPr>
        <w:t>.</w:t>
      </w:r>
      <w:r w:rsidR="00CD6664" w:rsidRPr="00724432">
        <w:rPr>
          <w:rFonts w:cs="Times New Roman"/>
          <w:szCs w:val="22"/>
        </w:rPr>
        <w:t>(1)</w:t>
      </w:r>
      <w:r w:rsidR="00FC228F" w:rsidRPr="00724432">
        <w:rPr>
          <w:rFonts w:cs="Times New Roman"/>
          <w:szCs w:val="22"/>
        </w:rPr>
        <w:t> </w:t>
      </w:r>
      <w:r w:rsidRPr="00724432">
        <w:rPr>
          <w:rFonts w:cs="Times New Roman"/>
          <w:szCs w:val="22"/>
        </w:rPr>
        <w:t>On delivery of a Notice of Appeal to the assessor, or on receipt of a recommendation from the assessor under subsection 1</w:t>
      </w:r>
      <w:r w:rsidR="009D07B7" w:rsidRPr="00724432">
        <w:rPr>
          <w:rFonts w:cs="Times New Roman"/>
          <w:szCs w:val="22"/>
        </w:rPr>
        <w:t>7</w:t>
      </w:r>
      <w:r w:rsidRPr="00724432">
        <w:rPr>
          <w:rFonts w:cs="Times New Roman"/>
          <w:szCs w:val="22"/>
        </w:rPr>
        <w:t>(1), the chair must, in consultation with the assessor, schedule a hearing of the appeal or the assessor recommendation.</w:t>
      </w:r>
    </w:p>
    <w:p w14:paraId="0E9C00E9" w14:textId="582424F6" w:rsidR="00AE6132" w:rsidRPr="00724432" w:rsidRDefault="00CD6664" w:rsidP="00CD6664">
      <w:pPr>
        <w:pStyle w:val="Laws-paraindent"/>
        <w:rPr>
          <w:rFonts w:cs="Times New Roman"/>
          <w:szCs w:val="22"/>
        </w:rPr>
      </w:pPr>
      <w:r w:rsidRPr="00724432">
        <w:rPr>
          <w:rFonts w:cs="Times New Roman"/>
          <w:szCs w:val="22"/>
        </w:rPr>
        <w:t>(2)  </w:t>
      </w:r>
      <w:r w:rsidR="00AE6132" w:rsidRPr="00724432">
        <w:rPr>
          <w:rFonts w:cs="Times New Roman"/>
          <w:szCs w:val="22"/>
        </w:rPr>
        <w:t xml:space="preserve">The chair must, at least </w:t>
      </w:r>
      <w:r w:rsidR="00354367" w:rsidRPr="00724432">
        <w:rPr>
          <w:rFonts w:cs="Times New Roman"/>
          <w:szCs w:val="22"/>
        </w:rPr>
        <w:t xml:space="preserve">ten </w:t>
      </w:r>
      <w:r w:rsidR="00AE6132" w:rsidRPr="00724432">
        <w:rPr>
          <w:rFonts w:cs="Times New Roman"/>
          <w:szCs w:val="22"/>
        </w:rPr>
        <w:t>(</w:t>
      </w:r>
      <w:r w:rsidR="00354367" w:rsidRPr="00724432">
        <w:rPr>
          <w:rFonts w:cs="Times New Roman"/>
          <w:szCs w:val="22"/>
        </w:rPr>
        <w:t>1</w:t>
      </w:r>
      <w:r w:rsidR="00AE6132" w:rsidRPr="00724432">
        <w:rPr>
          <w:rFonts w:cs="Times New Roman"/>
          <w:szCs w:val="22"/>
        </w:rPr>
        <w:t>0) days before the heari</w:t>
      </w:r>
      <w:r w:rsidR="002A4019" w:rsidRPr="00724432">
        <w:rPr>
          <w:rFonts w:cs="Times New Roman"/>
          <w:szCs w:val="22"/>
        </w:rPr>
        <w:t xml:space="preserve">ng, deliver a Notice of Hearing, </w:t>
      </w:r>
      <w:r w:rsidR="00AE6132" w:rsidRPr="00724432">
        <w:rPr>
          <w:rFonts w:cs="Times New Roman"/>
          <w:szCs w:val="22"/>
        </w:rPr>
        <w:t xml:space="preserve">setting out the date, time and place of the hearing, to the parties and to each person named on the assessment roll in respect of the assessable property. </w:t>
      </w:r>
    </w:p>
    <w:p w14:paraId="11DB9DE6" w14:textId="261FF043" w:rsidR="00AE6132" w:rsidRPr="00724432" w:rsidRDefault="00AB62EF" w:rsidP="00AB62EF">
      <w:pPr>
        <w:pStyle w:val="Laws-paraindent"/>
        <w:rPr>
          <w:rFonts w:cs="Times New Roman"/>
          <w:szCs w:val="22"/>
        </w:rPr>
      </w:pPr>
      <w:r w:rsidRPr="00724432">
        <w:rPr>
          <w:rFonts w:cs="Times New Roman"/>
          <w:szCs w:val="22"/>
        </w:rPr>
        <w:t>(3)  </w:t>
      </w:r>
      <w:r w:rsidR="00AE6132" w:rsidRPr="00724432">
        <w:rPr>
          <w:rFonts w:cs="Times New Roman"/>
          <w:szCs w:val="22"/>
        </w:rPr>
        <w:t>Notwithstanding subsection (2), the chair is not required to deliver a Notice of Hearing to a holder of a</w:t>
      </w:r>
      <w:r w:rsidR="004741CB" w:rsidRPr="00724432">
        <w:rPr>
          <w:rFonts w:cs="Times New Roman"/>
          <w:szCs w:val="22"/>
        </w:rPr>
        <w:t>n interest in reserve lands</w:t>
      </w:r>
      <w:r w:rsidR="00AE6132" w:rsidRPr="00724432">
        <w:rPr>
          <w:rFonts w:cs="Times New Roman"/>
          <w:szCs w:val="22"/>
        </w:rPr>
        <w:t xml:space="preserve"> affected by an assessor recommendation under subsection 1</w:t>
      </w:r>
      <w:r w:rsidR="009D07B7" w:rsidRPr="00724432">
        <w:rPr>
          <w:rFonts w:cs="Times New Roman"/>
          <w:szCs w:val="22"/>
        </w:rPr>
        <w:t>7</w:t>
      </w:r>
      <w:r w:rsidR="00AE6132" w:rsidRPr="00724432">
        <w:rPr>
          <w:rFonts w:cs="Times New Roman"/>
          <w:szCs w:val="22"/>
        </w:rPr>
        <w:t>(1) where the recommendation</w:t>
      </w:r>
    </w:p>
    <w:p w14:paraId="31453D53" w14:textId="32510319" w:rsidR="00AE6132" w:rsidRPr="00724432" w:rsidRDefault="00AB62EF" w:rsidP="00B47669">
      <w:pPr>
        <w:pStyle w:val="Laws-subsectiona"/>
        <w:rPr>
          <w:szCs w:val="22"/>
        </w:rPr>
      </w:pPr>
      <w:r w:rsidRPr="00724432">
        <w:rPr>
          <w:szCs w:val="22"/>
        </w:rPr>
        <w:t>(a)  </w:t>
      </w:r>
      <w:r w:rsidR="00AE6132" w:rsidRPr="00724432">
        <w:rPr>
          <w:szCs w:val="22"/>
        </w:rPr>
        <w:t xml:space="preserve">results in a decrease in the assessed value of the </w:t>
      </w:r>
      <w:r w:rsidR="00B3421E" w:rsidRPr="00724432">
        <w:rPr>
          <w:szCs w:val="22"/>
        </w:rPr>
        <w:t>interest</w:t>
      </w:r>
      <w:r w:rsidR="00AE6132" w:rsidRPr="00724432">
        <w:rPr>
          <w:szCs w:val="22"/>
        </w:rPr>
        <w:t>;</w:t>
      </w:r>
    </w:p>
    <w:p w14:paraId="484E588B" w14:textId="68F097DE" w:rsidR="00AE6132" w:rsidRPr="00724432" w:rsidRDefault="00AB62EF" w:rsidP="00B47669">
      <w:pPr>
        <w:pStyle w:val="Laws-subsectiona"/>
        <w:rPr>
          <w:szCs w:val="22"/>
        </w:rPr>
      </w:pPr>
      <w:r w:rsidRPr="00724432">
        <w:rPr>
          <w:szCs w:val="22"/>
        </w:rPr>
        <w:t>(b)  </w:t>
      </w:r>
      <w:r w:rsidR="00AE6132" w:rsidRPr="00724432">
        <w:rPr>
          <w:szCs w:val="22"/>
        </w:rPr>
        <w:t xml:space="preserve">does not change the classification of the </w:t>
      </w:r>
      <w:r w:rsidR="00B3421E" w:rsidRPr="00724432">
        <w:rPr>
          <w:szCs w:val="22"/>
        </w:rPr>
        <w:t>interest</w:t>
      </w:r>
      <w:r w:rsidR="00AE6132" w:rsidRPr="00724432">
        <w:rPr>
          <w:szCs w:val="22"/>
        </w:rPr>
        <w:t>; and</w:t>
      </w:r>
    </w:p>
    <w:p w14:paraId="00A7999A" w14:textId="6BE80A8A" w:rsidR="00AE6132" w:rsidRPr="00724432" w:rsidRDefault="00AB62EF" w:rsidP="00B47669">
      <w:pPr>
        <w:pStyle w:val="Laws-subsectiona"/>
        <w:rPr>
          <w:szCs w:val="22"/>
        </w:rPr>
      </w:pPr>
      <w:r w:rsidRPr="00724432">
        <w:rPr>
          <w:szCs w:val="22"/>
        </w:rPr>
        <w:t>(c)  </w:t>
      </w:r>
      <w:r w:rsidR="00AE6132" w:rsidRPr="00724432">
        <w:rPr>
          <w:szCs w:val="22"/>
        </w:rPr>
        <w:t>does not result in the removal of an exemption.</w:t>
      </w:r>
    </w:p>
    <w:p w14:paraId="38BC58E6" w14:textId="77777777" w:rsidR="00AE6132" w:rsidRPr="00724432" w:rsidRDefault="00AE6132" w:rsidP="006468D6">
      <w:pPr>
        <w:pStyle w:val="H3"/>
        <w:rPr>
          <w:rFonts w:cs="Times New Roman"/>
          <w:szCs w:val="22"/>
        </w:rPr>
      </w:pPr>
      <w:r w:rsidRPr="00724432">
        <w:rPr>
          <w:rFonts w:cs="Times New Roman"/>
          <w:szCs w:val="22"/>
        </w:rPr>
        <w:t>Parties</w:t>
      </w:r>
    </w:p>
    <w:p w14:paraId="2CAB52FD" w14:textId="21B625C1" w:rsidR="00AE6132" w:rsidRPr="00724432" w:rsidRDefault="00AE6132" w:rsidP="006468D6">
      <w:pPr>
        <w:pStyle w:val="Laws-paraindent"/>
        <w:rPr>
          <w:rFonts w:cs="Times New Roman"/>
          <w:szCs w:val="22"/>
        </w:rPr>
      </w:pPr>
      <w:r w:rsidRPr="00724432">
        <w:rPr>
          <w:rFonts w:cs="Times New Roman"/>
          <w:b/>
          <w:bCs/>
          <w:szCs w:val="22"/>
        </w:rPr>
        <w:t>3</w:t>
      </w:r>
      <w:r w:rsidR="009D07B7" w:rsidRPr="00724432">
        <w:rPr>
          <w:rFonts w:cs="Times New Roman"/>
          <w:b/>
          <w:bCs/>
          <w:szCs w:val="22"/>
        </w:rPr>
        <w:t>1</w:t>
      </w:r>
      <w:r w:rsidRPr="00724432">
        <w:rPr>
          <w:rFonts w:cs="Times New Roman"/>
          <w:b/>
          <w:bCs/>
          <w:szCs w:val="22"/>
        </w:rPr>
        <w:t>.</w:t>
      </w:r>
      <w:r w:rsidR="00FC228F" w:rsidRPr="00724432">
        <w:rPr>
          <w:rFonts w:cs="Times New Roman"/>
          <w:szCs w:val="22"/>
        </w:rPr>
        <w:t> </w:t>
      </w:r>
      <w:r w:rsidRPr="00724432">
        <w:rPr>
          <w:rFonts w:cs="Times New Roman"/>
          <w:szCs w:val="22"/>
        </w:rPr>
        <w:t>The parties in a hearing, except as provided in subsection 3</w:t>
      </w:r>
      <w:r w:rsidR="009D07B7" w:rsidRPr="00724432">
        <w:rPr>
          <w:rFonts w:cs="Times New Roman"/>
          <w:szCs w:val="22"/>
        </w:rPr>
        <w:t>0</w:t>
      </w:r>
      <w:r w:rsidRPr="00724432">
        <w:rPr>
          <w:rFonts w:cs="Times New Roman"/>
          <w:szCs w:val="22"/>
        </w:rPr>
        <w:t>(3), are</w:t>
      </w:r>
    </w:p>
    <w:p w14:paraId="439B7446" w14:textId="1A186964" w:rsidR="00AE6132" w:rsidRPr="00724432" w:rsidRDefault="00EB5DB7" w:rsidP="00B47669">
      <w:pPr>
        <w:pStyle w:val="Laws-subsectiona"/>
        <w:rPr>
          <w:szCs w:val="22"/>
        </w:rPr>
      </w:pPr>
      <w:r w:rsidRPr="00724432">
        <w:rPr>
          <w:szCs w:val="22"/>
        </w:rPr>
        <w:t>(a)  </w:t>
      </w:r>
      <w:r w:rsidR="00AE6132" w:rsidRPr="00724432">
        <w:rPr>
          <w:szCs w:val="22"/>
        </w:rPr>
        <w:t>the complainant;</w:t>
      </w:r>
    </w:p>
    <w:p w14:paraId="3DC87C65" w14:textId="694E3B3B" w:rsidR="00AE6132" w:rsidRPr="00724432" w:rsidRDefault="00EB5DB7" w:rsidP="00B47669">
      <w:pPr>
        <w:pStyle w:val="Laws-subsectiona"/>
        <w:rPr>
          <w:szCs w:val="22"/>
        </w:rPr>
      </w:pPr>
      <w:r w:rsidRPr="00724432">
        <w:rPr>
          <w:szCs w:val="22"/>
        </w:rPr>
        <w:t>(b)  </w:t>
      </w:r>
      <w:r w:rsidR="00AE6132" w:rsidRPr="00724432">
        <w:rPr>
          <w:szCs w:val="22"/>
        </w:rPr>
        <w:t>the holder of the assessable property, if not the complainant;</w:t>
      </w:r>
    </w:p>
    <w:p w14:paraId="4F58F5CC" w14:textId="22870915" w:rsidR="00AE6132" w:rsidRPr="00724432" w:rsidRDefault="00EB5DB7" w:rsidP="00B47669">
      <w:pPr>
        <w:pStyle w:val="Laws-subsectiona"/>
        <w:rPr>
          <w:szCs w:val="22"/>
        </w:rPr>
      </w:pPr>
      <w:r w:rsidRPr="00724432">
        <w:rPr>
          <w:szCs w:val="22"/>
        </w:rPr>
        <w:lastRenderedPageBreak/>
        <w:t>(c)  </w:t>
      </w:r>
      <w:r w:rsidR="00AE6132" w:rsidRPr="00724432">
        <w:rPr>
          <w:szCs w:val="22"/>
        </w:rPr>
        <w:t>the assessor; and</w:t>
      </w:r>
    </w:p>
    <w:p w14:paraId="22DA7B69" w14:textId="5109A894" w:rsidR="00AE6132" w:rsidRPr="00724432" w:rsidRDefault="00EB5DB7" w:rsidP="00B47669">
      <w:pPr>
        <w:pStyle w:val="Laws-subsectiona"/>
        <w:rPr>
          <w:szCs w:val="22"/>
        </w:rPr>
      </w:pPr>
      <w:r w:rsidRPr="00724432">
        <w:rPr>
          <w:szCs w:val="22"/>
        </w:rPr>
        <w:t>(d)  </w:t>
      </w:r>
      <w:r w:rsidR="00AE6132" w:rsidRPr="00724432">
        <w:rPr>
          <w:szCs w:val="22"/>
        </w:rPr>
        <w:t>any person who the Assessment Review Board determines may be affected by the appeal or assessor recommendation, upon request by that person.</w:t>
      </w:r>
    </w:p>
    <w:p w14:paraId="32BD3EFE" w14:textId="77777777" w:rsidR="00AE6132" w:rsidRPr="00724432" w:rsidRDefault="00AE6132" w:rsidP="00CB1067">
      <w:pPr>
        <w:pStyle w:val="H3"/>
        <w:rPr>
          <w:rFonts w:cs="Times New Roman"/>
          <w:szCs w:val="22"/>
        </w:rPr>
      </w:pPr>
      <w:r w:rsidRPr="00724432">
        <w:rPr>
          <w:rFonts w:cs="Times New Roman"/>
          <w:szCs w:val="22"/>
        </w:rPr>
        <w:t>Delivery of Documentation</w:t>
      </w:r>
    </w:p>
    <w:p w14:paraId="21265391" w14:textId="105D9561" w:rsidR="00AE6132" w:rsidRPr="00724432" w:rsidRDefault="00AE6132" w:rsidP="0038343C">
      <w:pPr>
        <w:pStyle w:val="Laws-paraindent"/>
        <w:tabs>
          <w:tab w:val="left" w:pos="990"/>
        </w:tabs>
        <w:rPr>
          <w:rFonts w:cs="Times New Roman"/>
          <w:szCs w:val="22"/>
        </w:rPr>
      </w:pPr>
      <w:r w:rsidRPr="00724432">
        <w:rPr>
          <w:rFonts w:cs="Times New Roman"/>
          <w:b/>
          <w:bCs/>
          <w:szCs w:val="22"/>
        </w:rPr>
        <w:t>3</w:t>
      </w:r>
      <w:r w:rsidR="009D07B7" w:rsidRPr="00724432">
        <w:rPr>
          <w:rFonts w:cs="Times New Roman"/>
          <w:b/>
          <w:bCs/>
          <w:szCs w:val="22"/>
        </w:rPr>
        <w:t>2</w:t>
      </w:r>
      <w:r w:rsidRPr="00724432">
        <w:rPr>
          <w:rFonts w:cs="Times New Roman"/>
          <w:b/>
          <w:bCs/>
          <w:szCs w:val="22"/>
        </w:rPr>
        <w:t>.</w:t>
      </w:r>
      <w:r w:rsidR="009C46C0" w:rsidRPr="00724432">
        <w:rPr>
          <w:rFonts w:cs="Times New Roman"/>
          <w:bCs/>
          <w:szCs w:val="22"/>
        </w:rPr>
        <w:t>(1)</w:t>
      </w:r>
      <w:r w:rsidR="00FC228F" w:rsidRPr="00724432">
        <w:rPr>
          <w:rFonts w:cs="Times New Roman"/>
          <w:bCs/>
          <w:szCs w:val="22"/>
        </w:rPr>
        <w:t> </w:t>
      </w:r>
      <w:r w:rsidRPr="00724432">
        <w:rPr>
          <w:rFonts w:cs="Times New Roman"/>
          <w:szCs w:val="22"/>
        </w:rPr>
        <w:t xml:space="preserve">The </w:t>
      </w:r>
      <w:r w:rsidR="00DA388A" w:rsidRPr="00724432">
        <w:rPr>
          <w:rFonts w:cs="Times New Roman"/>
          <w:szCs w:val="22"/>
        </w:rPr>
        <w:t xml:space="preserve">chair </w:t>
      </w:r>
      <w:r w:rsidRPr="00724432">
        <w:rPr>
          <w:rFonts w:cs="Times New Roman"/>
          <w:szCs w:val="22"/>
        </w:rPr>
        <w:t>must, without delay, deliver a copy of any document submitted by a party in relation to a</w:t>
      </w:r>
      <w:r w:rsidR="00DA388A" w:rsidRPr="00724432">
        <w:rPr>
          <w:rFonts w:cs="Times New Roman"/>
          <w:szCs w:val="22"/>
        </w:rPr>
        <w:t>n appeal</w:t>
      </w:r>
      <w:r w:rsidRPr="00724432">
        <w:rPr>
          <w:rFonts w:cs="Times New Roman"/>
          <w:szCs w:val="22"/>
        </w:rPr>
        <w:t xml:space="preserve"> to all other parties.</w:t>
      </w:r>
    </w:p>
    <w:p w14:paraId="6DFA8439" w14:textId="40A4CBF5" w:rsidR="009C46C0" w:rsidRPr="00724432" w:rsidRDefault="009C46C0" w:rsidP="00CB1067">
      <w:pPr>
        <w:pStyle w:val="Laws-paraindent"/>
        <w:rPr>
          <w:rFonts w:cs="Times New Roman"/>
          <w:szCs w:val="22"/>
        </w:rPr>
      </w:pPr>
      <w:r w:rsidRPr="00724432">
        <w:rPr>
          <w:rFonts w:cs="Times New Roman"/>
          <w:szCs w:val="22"/>
        </w:rPr>
        <w:t>(2)</w:t>
      </w:r>
      <w:r w:rsidR="0038343C" w:rsidRPr="00724432">
        <w:rPr>
          <w:rFonts w:cs="Times New Roman"/>
          <w:szCs w:val="22"/>
        </w:rPr>
        <w:tab/>
      </w:r>
      <w:r w:rsidRPr="00724432">
        <w:rPr>
          <w:rFonts w:cs="Times New Roman"/>
          <w:szCs w:val="22"/>
        </w:rPr>
        <w:t>The chair may</w:t>
      </w:r>
      <w:r w:rsidR="00EF3360" w:rsidRPr="00724432">
        <w:rPr>
          <w:rFonts w:cs="Times New Roman"/>
          <w:szCs w:val="22"/>
        </w:rPr>
        <w:t>, in respect of an appeal,</w:t>
      </w:r>
      <w:r w:rsidRPr="00724432">
        <w:rPr>
          <w:rFonts w:cs="Times New Roman"/>
          <w:szCs w:val="22"/>
        </w:rPr>
        <w:t xml:space="preserve"> </w:t>
      </w:r>
    </w:p>
    <w:p w14:paraId="4253FB97" w14:textId="36752EEA" w:rsidR="00EF3360" w:rsidRPr="00724432" w:rsidRDefault="009C46C0" w:rsidP="00B47669">
      <w:pPr>
        <w:pStyle w:val="Laws-subsectiona"/>
        <w:rPr>
          <w:bCs/>
          <w:szCs w:val="22"/>
        </w:rPr>
      </w:pPr>
      <w:r w:rsidRPr="00724432">
        <w:rPr>
          <w:szCs w:val="22"/>
        </w:rPr>
        <w:t>(a)</w:t>
      </w:r>
      <w:r w:rsidR="0038343C" w:rsidRPr="00724432">
        <w:rPr>
          <w:szCs w:val="22"/>
        </w:rPr>
        <w:tab/>
      </w:r>
      <w:r w:rsidRPr="00724432">
        <w:rPr>
          <w:szCs w:val="22"/>
        </w:rPr>
        <w:t xml:space="preserve">require the assessor to provide any </w:t>
      </w:r>
      <w:r w:rsidR="001C2888" w:rsidRPr="00724432">
        <w:rPr>
          <w:szCs w:val="22"/>
        </w:rPr>
        <w:t xml:space="preserve">relevant </w:t>
      </w:r>
      <w:r w:rsidR="003A52C6" w:rsidRPr="00724432">
        <w:rPr>
          <w:szCs w:val="22"/>
        </w:rPr>
        <w:t>document</w:t>
      </w:r>
      <w:r w:rsidRPr="00724432">
        <w:rPr>
          <w:szCs w:val="22"/>
        </w:rPr>
        <w:t xml:space="preserve"> or record obtained or created </w:t>
      </w:r>
      <w:r w:rsidR="00EF3360" w:rsidRPr="00724432">
        <w:rPr>
          <w:szCs w:val="22"/>
        </w:rPr>
        <w:t xml:space="preserve">in respect of an assessment </w:t>
      </w:r>
      <w:r w:rsidRPr="00724432">
        <w:rPr>
          <w:szCs w:val="22"/>
        </w:rPr>
        <w:t xml:space="preserve">that is in the custody or control of the </w:t>
      </w:r>
      <w:r w:rsidR="00EF3360" w:rsidRPr="00724432">
        <w:rPr>
          <w:szCs w:val="22"/>
        </w:rPr>
        <w:t>assessor</w:t>
      </w:r>
      <w:r w:rsidR="00134248" w:rsidRPr="00724432">
        <w:rPr>
          <w:szCs w:val="22"/>
        </w:rPr>
        <w:t xml:space="preserve">, </w:t>
      </w:r>
      <w:r w:rsidR="00134248" w:rsidRPr="00724432">
        <w:rPr>
          <w:bCs/>
          <w:szCs w:val="22"/>
        </w:rPr>
        <w:t>subject to privilege</w:t>
      </w:r>
      <w:r w:rsidR="00EF3360" w:rsidRPr="00724432">
        <w:rPr>
          <w:bCs/>
          <w:szCs w:val="22"/>
        </w:rPr>
        <w:t>;</w:t>
      </w:r>
    </w:p>
    <w:p w14:paraId="785C538D" w14:textId="740757D8" w:rsidR="009C46C0" w:rsidRPr="00724432" w:rsidRDefault="00EF3360" w:rsidP="00B47669">
      <w:pPr>
        <w:pStyle w:val="Laws-subsectiona"/>
        <w:rPr>
          <w:szCs w:val="22"/>
          <w:lang w:val="en-CA"/>
        </w:rPr>
      </w:pPr>
      <w:r w:rsidRPr="00724432">
        <w:rPr>
          <w:szCs w:val="22"/>
        </w:rPr>
        <w:t>(b)</w:t>
      </w:r>
      <w:r w:rsidR="0038343C" w:rsidRPr="00724432">
        <w:rPr>
          <w:szCs w:val="22"/>
        </w:rPr>
        <w:tab/>
      </w:r>
      <w:r w:rsidRPr="00724432">
        <w:rPr>
          <w:szCs w:val="22"/>
        </w:rPr>
        <w:t xml:space="preserve">require </w:t>
      </w:r>
      <w:r w:rsidR="00051628" w:rsidRPr="00724432">
        <w:rPr>
          <w:szCs w:val="22"/>
        </w:rPr>
        <w:t>a</w:t>
      </w:r>
      <w:r w:rsidR="003A52C6" w:rsidRPr="00724432">
        <w:rPr>
          <w:szCs w:val="22"/>
        </w:rPr>
        <w:t xml:space="preserve"> part</w:t>
      </w:r>
      <w:r w:rsidR="00051628" w:rsidRPr="00724432">
        <w:rPr>
          <w:szCs w:val="22"/>
        </w:rPr>
        <w:t>y</w:t>
      </w:r>
      <w:r w:rsidR="003A52C6" w:rsidRPr="00724432">
        <w:rPr>
          <w:szCs w:val="22"/>
          <w:lang w:val="en-CA"/>
        </w:rPr>
        <w:t xml:space="preserve"> to </w:t>
      </w:r>
      <w:r w:rsidR="00A32F71" w:rsidRPr="00724432">
        <w:rPr>
          <w:szCs w:val="22"/>
          <w:lang w:val="en-CA"/>
        </w:rPr>
        <w:t xml:space="preserve">provide </w:t>
      </w:r>
      <w:r w:rsidR="001C2888" w:rsidRPr="00724432">
        <w:rPr>
          <w:szCs w:val="22"/>
          <w:lang w:val="en-CA"/>
        </w:rPr>
        <w:t xml:space="preserve">relevant </w:t>
      </w:r>
      <w:r w:rsidR="003A52C6" w:rsidRPr="00724432">
        <w:rPr>
          <w:szCs w:val="22"/>
          <w:lang w:val="en-CA"/>
        </w:rPr>
        <w:t>documents and records in advance of a hearing.</w:t>
      </w:r>
      <w:r w:rsidRPr="00724432">
        <w:rPr>
          <w:szCs w:val="22"/>
          <w:lang w:val="en-CA"/>
        </w:rPr>
        <w:t xml:space="preserve"> </w:t>
      </w:r>
      <w:r w:rsidR="009C46C0" w:rsidRPr="00724432">
        <w:rPr>
          <w:szCs w:val="22"/>
          <w:lang w:val="en-CA"/>
        </w:rPr>
        <w:t> </w:t>
      </w:r>
    </w:p>
    <w:p w14:paraId="5660AB7B" w14:textId="77777777" w:rsidR="00AE6132" w:rsidRPr="00724432" w:rsidRDefault="00AE6132" w:rsidP="00CB1067">
      <w:pPr>
        <w:pStyle w:val="H3"/>
        <w:rPr>
          <w:rFonts w:cs="Times New Roman"/>
          <w:szCs w:val="22"/>
        </w:rPr>
      </w:pPr>
      <w:r w:rsidRPr="00724432">
        <w:rPr>
          <w:rFonts w:cs="Times New Roman"/>
          <w:szCs w:val="22"/>
        </w:rPr>
        <w:t>Timing for Hearing</w:t>
      </w:r>
    </w:p>
    <w:p w14:paraId="559F644D" w14:textId="03E3FA48" w:rsidR="00AE6132" w:rsidRPr="00724432" w:rsidRDefault="00AE6132" w:rsidP="00CB1067">
      <w:pPr>
        <w:pStyle w:val="Laws-paraindent"/>
        <w:rPr>
          <w:rFonts w:cs="Times New Roman"/>
          <w:szCs w:val="22"/>
        </w:rPr>
      </w:pPr>
      <w:r w:rsidRPr="00724432">
        <w:rPr>
          <w:rFonts w:cs="Times New Roman"/>
          <w:b/>
          <w:bCs/>
          <w:szCs w:val="22"/>
        </w:rPr>
        <w:t>3</w:t>
      </w:r>
      <w:r w:rsidR="009D07B7" w:rsidRPr="00724432">
        <w:rPr>
          <w:rFonts w:cs="Times New Roman"/>
          <w:b/>
          <w:bCs/>
          <w:szCs w:val="22"/>
        </w:rPr>
        <w:t>3</w:t>
      </w:r>
      <w:r w:rsidRPr="00724432">
        <w:rPr>
          <w:rFonts w:cs="Times New Roman"/>
          <w:b/>
          <w:bCs/>
          <w:szCs w:val="22"/>
        </w:rPr>
        <w:t>.</w:t>
      </w:r>
      <w:r w:rsidR="00FC228F" w:rsidRPr="00724432">
        <w:rPr>
          <w:rFonts w:cs="Times New Roman"/>
          <w:szCs w:val="22"/>
        </w:rPr>
        <w:t> </w:t>
      </w:r>
      <w:r w:rsidRPr="00724432">
        <w:rPr>
          <w:rFonts w:cs="Times New Roman"/>
          <w:szCs w:val="22"/>
        </w:rPr>
        <w:t>Subject to section 4</w:t>
      </w:r>
      <w:r w:rsidR="001E585D" w:rsidRPr="00724432">
        <w:rPr>
          <w:rFonts w:cs="Times New Roman"/>
          <w:szCs w:val="22"/>
        </w:rPr>
        <w:t>6</w:t>
      </w:r>
      <w:r w:rsidRPr="00724432">
        <w:rPr>
          <w:rFonts w:cs="Times New Roman"/>
          <w:szCs w:val="22"/>
        </w:rPr>
        <w:t>, the Assessment Review Board must c</w:t>
      </w:r>
      <w:r w:rsidR="002A4019" w:rsidRPr="00724432">
        <w:rPr>
          <w:rFonts w:cs="Times New Roman"/>
          <w:szCs w:val="22"/>
        </w:rPr>
        <w:t xml:space="preserve">ommence a hearing within </w:t>
      </w:r>
      <w:r w:rsidR="00BD5E3B" w:rsidRPr="00724432">
        <w:rPr>
          <w:rFonts w:cs="Times New Roman"/>
          <w:szCs w:val="22"/>
        </w:rPr>
        <w:t>forty</w:t>
      </w:r>
      <w:r w:rsidR="0038343C" w:rsidRPr="00724432">
        <w:rPr>
          <w:rFonts w:cs="Times New Roman"/>
          <w:szCs w:val="22"/>
        </w:rPr>
        <w:noBreakHyphen/>
      </w:r>
      <w:r w:rsidR="00BD5E3B" w:rsidRPr="00724432">
        <w:rPr>
          <w:rFonts w:cs="Times New Roman"/>
          <w:szCs w:val="22"/>
        </w:rPr>
        <w:t>five </w:t>
      </w:r>
      <w:r w:rsidRPr="00724432">
        <w:rPr>
          <w:rFonts w:cs="Times New Roman"/>
          <w:szCs w:val="22"/>
        </w:rPr>
        <w:t>(</w:t>
      </w:r>
      <w:r w:rsidR="00BD5E3B" w:rsidRPr="00724432">
        <w:rPr>
          <w:rFonts w:cs="Times New Roman"/>
          <w:szCs w:val="22"/>
        </w:rPr>
        <w:t>45</w:t>
      </w:r>
      <w:r w:rsidRPr="00724432">
        <w:rPr>
          <w:rFonts w:cs="Times New Roman"/>
          <w:szCs w:val="22"/>
        </w:rPr>
        <w:t>) days after delivery of the Notice of Appeal to the assessor or receipt of an assessor recommendation under subsection 1</w:t>
      </w:r>
      <w:r w:rsidR="009D07B7" w:rsidRPr="00724432">
        <w:rPr>
          <w:rFonts w:cs="Times New Roman"/>
          <w:szCs w:val="22"/>
        </w:rPr>
        <w:t>7</w:t>
      </w:r>
      <w:r w:rsidRPr="00724432">
        <w:rPr>
          <w:rFonts w:cs="Times New Roman"/>
          <w:szCs w:val="22"/>
        </w:rPr>
        <w:t>(1), unless all parties consent to a delay.</w:t>
      </w:r>
    </w:p>
    <w:p w14:paraId="5ED7B6E9" w14:textId="5CBEC0C8" w:rsidR="00AE6132" w:rsidRPr="00724432" w:rsidRDefault="00AE6132" w:rsidP="00CB1067">
      <w:pPr>
        <w:pStyle w:val="H3"/>
        <w:rPr>
          <w:rFonts w:cs="Times New Roman"/>
          <w:szCs w:val="22"/>
        </w:rPr>
      </w:pPr>
      <w:r w:rsidRPr="00724432">
        <w:rPr>
          <w:rFonts w:cs="Times New Roman"/>
          <w:szCs w:val="22"/>
        </w:rPr>
        <w:t>Daily Schedule</w:t>
      </w:r>
    </w:p>
    <w:p w14:paraId="1490F9CA" w14:textId="352EF40E" w:rsidR="00AE6132" w:rsidRPr="00724432" w:rsidRDefault="00AE6132" w:rsidP="0038343C">
      <w:pPr>
        <w:pStyle w:val="Laws-paraindent"/>
        <w:tabs>
          <w:tab w:val="left" w:pos="990"/>
        </w:tabs>
        <w:rPr>
          <w:rFonts w:cs="Times New Roman"/>
          <w:szCs w:val="22"/>
        </w:rPr>
      </w:pPr>
      <w:r w:rsidRPr="00724432">
        <w:rPr>
          <w:rFonts w:cs="Times New Roman"/>
          <w:b/>
          <w:bCs/>
          <w:szCs w:val="22"/>
        </w:rPr>
        <w:t>3</w:t>
      </w:r>
      <w:r w:rsidR="009D07B7" w:rsidRPr="00724432">
        <w:rPr>
          <w:rFonts w:cs="Times New Roman"/>
          <w:b/>
          <w:bCs/>
          <w:szCs w:val="22"/>
        </w:rPr>
        <w:t>4</w:t>
      </w:r>
      <w:r w:rsidRPr="00724432">
        <w:rPr>
          <w:rFonts w:cs="Times New Roman"/>
          <w:b/>
          <w:bCs/>
          <w:szCs w:val="22"/>
        </w:rPr>
        <w:t>.</w:t>
      </w:r>
      <w:r w:rsidR="00CB1067" w:rsidRPr="00724432">
        <w:rPr>
          <w:rFonts w:cs="Times New Roman"/>
          <w:szCs w:val="22"/>
        </w:rPr>
        <w:t>(1)</w:t>
      </w:r>
      <w:r w:rsidR="00FC228F" w:rsidRPr="00724432">
        <w:rPr>
          <w:rFonts w:cs="Times New Roman"/>
          <w:szCs w:val="22"/>
        </w:rPr>
        <w:t> </w:t>
      </w:r>
      <w:r w:rsidRPr="00724432">
        <w:rPr>
          <w:rFonts w:cs="Times New Roman"/>
          <w:szCs w:val="22"/>
        </w:rPr>
        <w:t>The chair must</w:t>
      </w:r>
    </w:p>
    <w:p w14:paraId="18CB7880" w14:textId="48784518" w:rsidR="00AE6132" w:rsidRPr="00724432" w:rsidRDefault="00CB1067" w:rsidP="00B47669">
      <w:pPr>
        <w:pStyle w:val="Laws-subsectiona"/>
        <w:rPr>
          <w:szCs w:val="22"/>
        </w:rPr>
      </w:pPr>
      <w:r w:rsidRPr="00724432">
        <w:rPr>
          <w:szCs w:val="22"/>
        </w:rPr>
        <w:t>(a)  </w:t>
      </w:r>
      <w:r w:rsidR="00AE6132" w:rsidRPr="00724432">
        <w:rPr>
          <w:szCs w:val="22"/>
        </w:rPr>
        <w:t>create a daily schedule for the hearings of the Assessment Review Board; and</w:t>
      </w:r>
    </w:p>
    <w:p w14:paraId="50DA903B" w14:textId="0F526EE5" w:rsidR="00AE6132" w:rsidRPr="00724432" w:rsidRDefault="00CB1067" w:rsidP="00B47669">
      <w:pPr>
        <w:pStyle w:val="Laws-subsectiona"/>
        <w:rPr>
          <w:szCs w:val="22"/>
        </w:rPr>
      </w:pPr>
      <w:r w:rsidRPr="00724432">
        <w:rPr>
          <w:szCs w:val="22"/>
        </w:rPr>
        <w:t>(b)  </w:t>
      </w:r>
      <w:r w:rsidR="00AE6132" w:rsidRPr="00724432">
        <w:rPr>
          <w:szCs w:val="22"/>
        </w:rPr>
        <w:t>post the daily schedule at the place where the Assessment Review Board is to meet.</w:t>
      </w:r>
    </w:p>
    <w:p w14:paraId="6BDBF714" w14:textId="13DBFA6E" w:rsidR="00AE6132" w:rsidRPr="00724432" w:rsidRDefault="00E925A7" w:rsidP="0038343C">
      <w:pPr>
        <w:pStyle w:val="Laws-paraindent"/>
        <w:rPr>
          <w:szCs w:val="22"/>
        </w:rPr>
      </w:pPr>
      <w:r w:rsidRPr="00724432">
        <w:rPr>
          <w:szCs w:val="22"/>
        </w:rPr>
        <w:t>(2)  </w:t>
      </w:r>
      <w:r w:rsidR="00AE6132" w:rsidRPr="00724432">
        <w:rPr>
          <w:szCs w:val="22"/>
        </w:rPr>
        <w:t>The Assessment Review Board must proceed to deal with appeals and assessor recommendations in accordance with the daily schedule, unless the Assessment Review Board considers a change in the schedule necessary and desirable in the circumstances.</w:t>
      </w:r>
    </w:p>
    <w:p w14:paraId="70A2BDB0" w14:textId="77777777" w:rsidR="00AE6132" w:rsidRPr="00724432" w:rsidRDefault="00AE6132" w:rsidP="000D24FA">
      <w:pPr>
        <w:pStyle w:val="H3"/>
        <w:rPr>
          <w:rFonts w:cs="Times New Roman"/>
          <w:szCs w:val="22"/>
        </w:rPr>
      </w:pPr>
      <w:r w:rsidRPr="00724432">
        <w:rPr>
          <w:rFonts w:cs="Times New Roman"/>
          <w:szCs w:val="22"/>
        </w:rPr>
        <w:t>Conduct of Hearing</w:t>
      </w:r>
    </w:p>
    <w:p w14:paraId="2E53F9DB" w14:textId="2B454BD3" w:rsidR="00AE6132" w:rsidRPr="00724432" w:rsidRDefault="00AE6132" w:rsidP="000D24FA">
      <w:pPr>
        <w:pStyle w:val="Laws-paraindent"/>
        <w:rPr>
          <w:rFonts w:cs="Times New Roman"/>
          <w:szCs w:val="22"/>
        </w:rPr>
      </w:pPr>
      <w:r w:rsidRPr="00724432">
        <w:rPr>
          <w:rFonts w:cs="Times New Roman"/>
          <w:b/>
          <w:bCs/>
          <w:szCs w:val="22"/>
        </w:rPr>
        <w:t>3</w:t>
      </w:r>
      <w:r w:rsidR="009D07B7" w:rsidRPr="00724432">
        <w:rPr>
          <w:rFonts w:cs="Times New Roman"/>
          <w:b/>
          <w:bCs/>
          <w:szCs w:val="22"/>
        </w:rPr>
        <w:t>5</w:t>
      </w:r>
      <w:r w:rsidRPr="00724432">
        <w:rPr>
          <w:rFonts w:cs="Times New Roman"/>
          <w:b/>
          <w:bCs/>
          <w:szCs w:val="22"/>
        </w:rPr>
        <w:t>.</w:t>
      </w:r>
      <w:r w:rsidR="000D24FA" w:rsidRPr="00724432">
        <w:rPr>
          <w:rFonts w:cs="Times New Roman"/>
          <w:szCs w:val="22"/>
        </w:rPr>
        <w:t>(1)</w:t>
      </w:r>
      <w:r w:rsidR="00FC228F" w:rsidRPr="00724432">
        <w:rPr>
          <w:rFonts w:cs="Times New Roman"/>
          <w:szCs w:val="22"/>
        </w:rPr>
        <w:t> </w:t>
      </w:r>
      <w:r w:rsidRPr="00724432">
        <w:rPr>
          <w:rFonts w:cs="Times New Roman"/>
          <w:szCs w:val="22"/>
        </w:rPr>
        <w:t>The Assessment Review Board must give all parties a reasonable opportunity to be heard at a hearing.</w:t>
      </w:r>
    </w:p>
    <w:p w14:paraId="66A51635" w14:textId="5E93FEF6" w:rsidR="00AE6132" w:rsidRPr="00724432" w:rsidRDefault="000D24FA" w:rsidP="000D24FA">
      <w:pPr>
        <w:pStyle w:val="Laws-paraindent"/>
        <w:rPr>
          <w:rFonts w:cs="Times New Roman"/>
          <w:szCs w:val="22"/>
        </w:rPr>
      </w:pPr>
      <w:r w:rsidRPr="00724432">
        <w:rPr>
          <w:rFonts w:cs="Times New Roman"/>
          <w:szCs w:val="22"/>
        </w:rPr>
        <w:t>(2)  </w:t>
      </w:r>
      <w:r w:rsidR="00AE6132" w:rsidRPr="00724432">
        <w:rPr>
          <w:rFonts w:cs="Times New Roman"/>
          <w:szCs w:val="22"/>
        </w:rPr>
        <w:t>A party may be represented by counsel or an agent and may make submissions as to facts, law and jurisdiction.</w:t>
      </w:r>
    </w:p>
    <w:p w14:paraId="6651CC50" w14:textId="65E6B654" w:rsidR="00AE6132" w:rsidRPr="00724432" w:rsidRDefault="000D24FA" w:rsidP="000D24FA">
      <w:pPr>
        <w:pStyle w:val="Laws-paraindent"/>
        <w:rPr>
          <w:rFonts w:cs="Times New Roman"/>
          <w:szCs w:val="22"/>
        </w:rPr>
      </w:pPr>
      <w:r w:rsidRPr="00724432">
        <w:rPr>
          <w:rFonts w:cs="Times New Roman"/>
          <w:szCs w:val="22"/>
        </w:rPr>
        <w:t>(3)  </w:t>
      </w:r>
      <w:r w:rsidR="00AE6132" w:rsidRPr="00724432">
        <w:rPr>
          <w:rFonts w:cs="Times New Roman"/>
          <w:szCs w:val="22"/>
        </w:rPr>
        <w:t>The Assessment Review Board may conduct a hearing whether the complainant is present or not, provided the complainant was given notice of the hearing in accordance with this Law.</w:t>
      </w:r>
    </w:p>
    <w:p w14:paraId="6B1809D4" w14:textId="5AC5C75E" w:rsidR="00AE6132" w:rsidRPr="00724432" w:rsidRDefault="000D24FA" w:rsidP="000D24FA">
      <w:pPr>
        <w:pStyle w:val="Laws-paraindent"/>
        <w:rPr>
          <w:rFonts w:cs="Times New Roman"/>
          <w:szCs w:val="22"/>
        </w:rPr>
      </w:pPr>
      <w:r w:rsidRPr="00724432">
        <w:rPr>
          <w:rFonts w:cs="Times New Roman"/>
          <w:szCs w:val="22"/>
        </w:rPr>
        <w:t>(4)  </w:t>
      </w:r>
      <w:r w:rsidR="00AE6132" w:rsidRPr="00724432">
        <w:rPr>
          <w:rFonts w:cs="Times New Roman"/>
          <w:szCs w:val="22"/>
        </w:rPr>
        <w:t>The burden of proof in an appeal is on the person bringing the appeal.</w:t>
      </w:r>
    </w:p>
    <w:p w14:paraId="143DF205" w14:textId="51E7E9D5" w:rsidR="00AE6132" w:rsidRPr="00724432" w:rsidRDefault="00C16B15" w:rsidP="000026ED">
      <w:pPr>
        <w:pStyle w:val="Laws-paraindent"/>
        <w:rPr>
          <w:rFonts w:cs="Times New Roman"/>
          <w:szCs w:val="22"/>
        </w:rPr>
      </w:pPr>
      <w:r w:rsidRPr="00724432">
        <w:rPr>
          <w:rFonts w:cs="Times New Roman"/>
          <w:szCs w:val="22"/>
        </w:rPr>
        <w:t>(5)  </w:t>
      </w:r>
      <w:r w:rsidR="00AE6132" w:rsidRPr="00724432">
        <w:rPr>
          <w:rFonts w:cs="Times New Roman"/>
          <w:szCs w:val="22"/>
        </w:rPr>
        <w:t>In an oral hearing, a party may call and examine witnesses, present evidence and submissions and conduct cross-examination of witnesses as reasonably required by the Assessment Review Board for a full and fair disclosure of all matters relevant to the issues in the appeal.</w:t>
      </w:r>
    </w:p>
    <w:p w14:paraId="277A61CA" w14:textId="7CCE76B8" w:rsidR="00AE6132" w:rsidRPr="00724432" w:rsidRDefault="00C16B15" w:rsidP="00C16B15">
      <w:pPr>
        <w:pStyle w:val="Laws-paraindent"/>
        <w:rPr>
          <w:rFonts w:cs="Times New Roman"/>
          <w:szCs w:val="22"/>
        </w:rPr>
      </w:pPr>
      <w:r w:rsidRPr="00724432">
        <w:rPr>
          <w:rFonts w:cs="Times New Roman"/>
          <w:szCs w:val="22"/>
        </w:rPr>
        <w:t>(6)  </w:t>
      </w:r>
      <w:r w:rsidR="00AE6132" w:rsidRPr="00724432">
        <w:rPr>
          <w:rFonts w:cs="Times New Roman"/>
          <w:szCs w:val="22"/>
        </w:rPr>
        <w:t>The Assessment Review Board may reasonably limit further examination or cross-examination of a witness if it is satisfied that the examination or cross-examination has been sufficient to disclose fully and fairly all matters relevant to the issues in the appeal.</w:t>
      </w:r>
    </w:p>
    <w:p w14:paraId="1D065029" w14:textId="6E30E8B9" w:rsidR="00AE6132" w:rsidRPr="00724432" w:rsidRDefault="005466ED" w:rsidP="005466ED">
      <w:pPr>
        <w:pStyle w:val="Laws-paraindent"/>
        <w:rPr>
          <w:rFonts w:cs="Times New Roman"/>
          <w:szCs w:val="22"/>
        </w:rPr>
      </w:pPr>
      <w:r w:rsidRPr="00724432">
        <w:rPr>
          <w:rFonts w:cs="Times New Roman"/>
          <w:szCs w:val="22"/>
        </w:rPr>
        <w:t>(7)  </w:t>
      </w:r>
      <w:r w:rsidR="00AE6132" w:rsidRPr="00724432">
        <w:rPr>
          <w:rFonts w:cs="Times New Roman"/>
          <w:szCs w:val="22"/>
        </w:rPr>
        <w:t>The Assessment Review Board may question any witness who gives oral evidence at a hearing.</w:t>
      </w:r>
    </w:p>
    <w:p w14:paraId="163DFD34" w14:textId="380F78BA" w:rsidR="00AE6132" w:rsidRPr="00724432" w:rsidRDefault="005466ED" w:rsidP="005466ED">
      <w:pPr>
        <w:pStyle w:val="Laws-paraindent"/>
        <w:rPr>
          <w:rFonts w:cs="Times New Roman"/>
          <w:szCs w:val="22"/>
        </w:rPr>
      </w:pPr>
      <w:r w:rsidRPr="00724432">
        <w:rPr>
          <w:rFonts w:cs="Times New Roman"/>
          <w:szCs w:val="22"/>
        </w:rPr>
        <w:t>(8)  </w:t>
      </w:r>
      <w:r w:rsidR="00AE6132" w:rsidRPr="00724432">
        <w:rPr>
          <w:rFonts w:cs="Times New Roman"/>
          <w:szCs w:val="22"/>
        </w:rPr>
        <w:t>The Assessment Review Board may receive and accept information that it considers relevant, necessary and appropriate, whether or not the information would be admissible in a court of law.</w:t>
      </w:r>
    </w:p>
    <w:p w14:paraId="6327723B" w14:textId="1E23D2B8" w:rsidR="00AE6132" w:rsidRPr="00724432" w:rsidRDefault="005466ED" w:rsidP="005466ED">
      <w:pPr>
        <w:pStyle w:val="Laws-paraindent"/>
        <w:rPr>
          <w:rFonts w:cs="Times New Roman"/>
          <w:szCs w:val="22"/>
        </w:rPr>
      </w:pPr>
      <w:r w:rsidRPr="00724432">
        <w:rPr>
          <w:rFonts w:cs="Times New Roman"/>
          <w:szCs w:val="22"/>
        </w:rPr>
        <w:t>(9)  </w:t>
      </w:r>
      <w:r w:rsidR="00AE6132" w:rsidRPr="00724432">
        <w:rPr>
          <w:rFonts w:cs="Times New Roman"/>
          <w:szCs w:val="22"/>
        </w:rPr>
        <w:t>The Assessment Review Board may conduct its proceedings by any combination of written, electronic and oral hearings.</w:t>
      </w:r>
    </w:p>
    <w:p w14:paraId="7B562011" w14:textId="3AA07521" w:rsidR="00AE6132" w:rsidRPr="00724432" w:rsidRDefault="005466ED" w:rsidP="00176E63">
      <w:pPr>
        <w:pStyle w:val="Laws-paraindent"/>
        <w:rPr>
          <w:szCs w:val="22"/>
        </w:rPr>
      </w:pPr>
      <w:r w:rsidRPr="00724432">
        <w:rPr>
          <w:szCs w:val="22"/>
        </w:rPr>
        <w:t>(10)</w:t>
      </w:r>
      <w:r w:rsidR="00FC228F" w:rsidRPr="00724432">
        <w:rPr>
          <w:szCs w:val="22"/>
        </w:rPr>
        <w:t> </w:t>
      </w:r>
      <w:r w:rsidR="00AE6132" w:rsidRPr="00724432">
        <w:rPr>
          <w:szCs w:val="22"/>
        </w:rPr>
        <w:t xml:space="preserve">An oral hearing must be open to the public unless the Assessment Review Board, on application </w:t>
      </w:r>
      <w:r w:rsidR="00AE6132" w:rsidRPr="00724432">
        <w:rPr>
          <w:szCs w:val="22"/>
        </w:rPr>
        <w:lastRenderedPageBreak/>
        <w:t xml:space="preserve">by a party, determines that the hearing should be held </w:t>
      </w:r>
      <w:r w:rsidR="00AE6132" w:rsidRPr="00724432">
        <w:rPr>
          <w:i/>
          <w:szCs w:val="22"/>
        </w:rPr>
        <w:t>in camera</w:t>
      </w:r>
      <w:r w:rsidR="00AE6132" w:rsidRPr="00724432">
        <w:rPr>
          <w:szCs w:val="22"/>
        </w:rPr>
        <w:t xml:space="preserve">. </w:t>
      </w:r>
    </w:p>
    <w:p w14:paraId="321915D3" w14:textId="77777777" w:rsidR="00AE6132" w:rsidRPr="00724432" w:rsidRDefault="00AE6132" w:rsidP="00672AD4">
      <w:pPr>
        <w:pStyle w:val="H3"/>
        <w:rPr>
          <w:rFonts w:cs="Times New Roman"/>
          <w:szCs w:val="22"/>
        </w:rPr>
      </w:pPr>
      <w:r w:rsidRPr="00724432">
        <w:rPr>
          <w:rFonts w:cs="Times New Roman"/>
          <w:szCs w:val="22"/>
        </w:rPr>
        <w:t>Maintaining Order at Hearings</w:t>
      </w:r>
    </w:p>
    <w:p w14:paraId="07671DFE" w14:textId="03081FEA" w:rsidR="00AE6132" w:rsidRPr="00724432" w:rsidRDefault="00AE6132" w:rsidP="00672AD4">
      <w:pPr>
        <w:pStyle w:val="Laws-paraindent"/>
        <w:rPr>
          <w:rFonts w:cs="Times New Roman"/>
          <w:szCs w:val="22"/>
        </w:rPr>
      </w:pPr>
      <w:r w:rsidRPr="00724432">
        <w:rPr>
          <w:rFonts w:cs="Times New Roman"/>
          <w:b/>
          <w:bCs/>
          <w:szCs w:val="22"/>
        </w:rPr>
        <w:t>3</w:t>
      </w:r>
      <w:r w:rsidR="009D07B7" w:rsidRPr="00724432">
        <w:rPr>
          <w:rFonts w:cs="Times New Roman"/>
          <w:b/>
          <w:bCs/>
          <w:szCs w:val="22"/>
        </w:rPr>
        <w:t>6</w:t>
      </w:r>
      <w:r w:rsidRPr="00724432">
        <w:rPr>
          <w:rFonts w:cs="Times New Roman"/>
          <w:b/>
          <w:bCs/>
          <w:szCs w:val="22"/>
        </w:rPr>
        <w:t>.</w:t>
      </w:r>
      <w:r w:rsidR="00672AD4" w:rsidRPr="00724432">
        <w:rPr>
          <w:rFonts w:cs="Times New Roman"/>
          <w:szCs w:val="22"/>
        </w:rPr>
        <w:t>(1)</w:t>
      </w:r>
      <w:r w:rsidR="00FC228F" w:rsidRPr="00724432">
        <w:rPr>
          <w:rFonts w:cs="Times New Roman"/>
          <w:szCs w:val="22"/>
        </w:rPr>
        <w:t> </w:t>
      </w:r>
      <w:r w:rsidRPr="00724432">
        <w:rPr>
          <w:rFonts w:cs="Times New Roman"/>
          <w:szCs w:val="22"/>
        </w:rPr>
        <w:t>The Assessment Review Board may, at an oral hearing, make orders or give directions that it considers necessary to maintain order at the hearing.</w:t>
      </w:r>
    </w:p>
    <w:p w14:paraId="19F640B0" w14:textId="558D6CE8" w:rsidR="00AE6132" w:rsidRPr="00724432" w:rsidRDefault="00672AD4" w:rsidP="0038343C">
      <w:pPr>
        <w:pStyle w:val="Laws-paraindent"/>
        <w:rPr>
          <w:rFonts w:cs="Times New Roman"/>
          <w:szCs w:val="22"/>
        </w:rPr>
      </w:pPr>
      <w:r w:rsidRPr="00724432">
        <w:rPr>
          <w:rFonts w:cs="Times New Roman"/>
          <w:szCs w:val="22"/>
        </w:rPr>
        <w:t>(2)  </w:t>
      </w:r>
      <w:r w:rsidR="00AE6132" w:rsidRPr="00724432">
        <w:rPr>
          <w:rFonts w:cs="Times New Roman"/>
          <w:szCs w:val="22"/>
        </w:rPr>
        <w:t>Without limiting subsection (1), the Assessment Review Board may, by order, impose restrictions on a person’s continued participation in or attendance at a hearing and may exclude a person from further participation in or attendance at a hearing until the Assessment Review Board orders otherwise.</w:t>
      </w:r>
    </w:p>
    <w:p w14:paraId="171C683F" w14:textId="77777777" w:rsidR="00AE6132" w:rsidRPr="00724432" w:rsidRDefault="00AE6132" w:rsidP="00F218B9">
      <w:pPr>
        <w:pStyle w:val="H3"/>
        <w:rPr>
          <w:rFonts w:cs="Times New Roman"/>
          <w:szCs w:val="22"/>
        </w:rPr>
      </w:pPr>
      <w:r w:rsidRPr="00724432">
        <w:rPr>
          <w:rFonts w:cs="Times New Roman"/>
          <w:szCs w:val="22"/>
        </w:rPr>
        <w:t>Summary Dismissal</w:t>
      </w:r>
    </w:p>
    <w:p w14:paraId="37D7F73A" w14:textId="774EFA27" w:rsidR="00AE6132" w:rsidRPr="00724432" w:rsidRDefault="00AE6132" w:rsidP="00F218B9">
      <w:pPr>
        <w:pStyle w:val="Laws-paraindent"/>
        <w:rPr>
          <w:rFonts w:cs="Times New Roman"/>
          <w:szCs w:val="22"/>
        </w:rPr>
      </w:pPr>
      <w:r w:rsidRPr="00724432">
        <w:rPr>
          <w:rFonts w:cs="Times New Roman"/>
          <w:b/>
          <w:bCs/>
          <w:szCs w:val="22"/>
        </w:rPr>
        <w:t>3</w:t>
      </w:r>
      <w:r w:rsidR="009D07B7" w:rsidRPr="00724432">
        <w:rPr>
          <w:rFonts w:cs="Times New Roman"/>
          <w:b/>
          <w:bCs/>
          <w:szCs w:val="22"/>
        </w:rPr>
        <w:t>7</w:t>
      </w:r>
      <w:r w:rsidRPr="00724432">
        <w:rPr>
          <w:rFonts w:cs="Times New Roman"/>
          <w:b/>
          <w:bCs/>
          <w:szCs w:val="22"/>
        </w:rPr>
        <w:t>.</w:t>
      </w:r>
      <w:r w:rsidR="00F218B9" w:rsidRPr="00724432">
        <w:rPr>
          <w:rFonts w:cs="Times New Roman"/>
          <w:szCs w:val="22"/>
        </w:rPr>
        <w:t>(1)</w:t>
      </w:r>
      <w:r w:rsidR="00FC228F" w:rsidRPr="00724432">
        <w:rPr>
          <w:rFonts w:cs="Times New Roman"/>
          <w:szCs w:val="22"/>
        </w:rPr>
        <w:t> </w:t>
      </w:r>
      <w:r w:rsidRPr="00724432">
        <w:rPr>
          <w:rFonts w:cs="Times New Roman"/>
          <w:szCs w:val="22"/>
        </w:rPr>
        <w:t>At any time after a Notice of Appeal is received by the Assessment Review Board, the Assessment Review Board may dismiss all or part of the appeal where it determines that any of the following apply:</w:t>
      </w:r>
    </w:p>
    <w:p w14:paraId="73344AB4" w14:textId="5DA1E557" w:rsidR="00AE6132" w:rsidRPr="00724432" w:rsidRDefault="00D65831" w:rsidP="00B47669">
      <w:pPr>
        <w:pStyle w:val="Laws-subsectiona"/>
        <w:rPr>
          <w:szCs w:val="22"/>
        </w:rPr>
      </w:pPr>
      <w:r w:rsidRPr="00724432">
        <w:rPr>
          <w:szCs w:val="22"/>
        </w:rPr>
        <w:t>(a)  </w:t>
      </w:r>
      <w:r w:rsidR="00AE6132" w:rsidRPr="00724432">
        <w:rPr>
          <w:szCs w:val="22"/>
        </w:rPr>
        <w:t>the appeal is not within the jurisdiction of the Assessment Review Board;</w:t>
      </w:r>
    </w:p>
    <w:p w14:paraId="3822C50A" w14:textId="3195DD61" w:rsidR="00AE6132" w:rsidRPr="00724432" w:rsidRDefault="00D65831" w:rsidP="00B47669">
      <w:pPr>
        <w:pStyle w:val="Laws-subsectiona"/>
        <w:rPr>
          <w:szCs w:val="22"/>
        </w:rPr>
      </w:pPr>
      <w:r w:rsidRPr="00724432">
        <w:rPr>
          <w:szCs w:val="22"/>
        </w:rPr>
        <w:t>(b)  </w:t>
      </w:r>
      <w:r w:rsidR="00AE6132" w:rsidRPr="00724432">
        <w:rPr>
          <w:szCs w:val="22"/>
        </w:rPr>
        <w:t>the appeal was not filed within the applicable time limit; or</w:t>
      </w:r>
    </w:p>
    <w:p w14:paraId="28EDEEF8" w14:textId="3D4A422F" w:rsidR="00AE6132" w:rsidRPr="00724432" w:rsidRDefault="00D65831" w:rsidP="00B47669">
      <w:pPr>
        <w:pStyle w:val="Laws-subsectiona"/>
        <w:rPr>
          <w:szCs w:val="22"/>
        </w:rPr>
      </w:pPr>
      <w:r w:rsidRPr="00724432">
        <w:rPr>
          <w:szCs w:val="22"/>
        </w:rPr>
        <w:t>(c)  </w:t>
      </w:r>
      <w:r w:rsidR="00AE6132" w:rsidRPr="00724432">
        <w:rPr>
          <w:szCs w:val="22"/>
        </w:rPr>
        <w:t>the complainant failed to diligently pursue the appeal or failed to comply with an order of the Assessment Review Board.</w:t>
      </w:r>
    </w:p>
    <w:p w14:paraId="4AF56DDE" w14:textId="31C04C98" w:rsidR="00AE6132" w:rsidRPr="00724432" w:rsidRDefault="00ED270F" w:rsidP="00ED270F">
      <w:pPr>
        <w:pStyle w:val="Laws-paraindent"/>
        <w:rPr>
          <w:rFonts w:cs="Times New Roman"/>
          <w:szCs w:val="22"/>
        </w:rPr>
      </w:pPr>
      <w:r w:rsidRPr="00724432">
        <w:rPr>
          <w:rFonts w:cs="Times New Roman"/>
          <w:szCs w:val="22"/>
        </w:rPr>
        <w:t>(2)  </w:t>
      </w:r>
      <w:r w:rsidR="00AE6132" w:rsidRPr="00724432">
        <w:rPr>
          <w:rFonts w:cs="Times New Roman"/>
          <w:szCs w:val="22"/>
        </w:rPr>
        <w:t>Before dismissing all or part of an appeal under subsection (1), the Assessment Review Board must give the complainant an opportunity to make submissions to the Assessment Review Board.</w:t>
      </w:r>
    </w:p>
    <w:p w14:paraId="4484CC51" w14:textId="3CB1FE0B" w:rsidR="00AE6132" w:rsidRPr="00724432" w:rsidRDefault="00ED270F" w:rsidP="00ED270F">
      <w:pPr>
        <w:pStyle w:val="Laws-paraindent"/>
        <w:rPr>
          <w:rFonts w:cs="Times New Roman"/>
          <w:szCs w:val="22"/>
        </w:rPr>
      </w:pPr>
      <w:r w:rsidRPr="00724432">
        <w:rPr>
          <w:rFonts w:cs="Times New Roman"/>
          <w:szCs w:val="22"/>
        </w:rPr>
        <w:t>(3)  </w:t>
      </w:r>
      <w:r w:rsidR="00AE6132" w:rsidRPr="00724432">
        <w:rPr>
          <w:rFonts w:cs="Times New Roman"/>
          <w:szCs w:val="22"/>
        </w:rPr>
        <w:t>The Assessment Review Board must give written reasons for any dismissal made under subsection</w:t>
      </w:r>
      <w:r w:rsidR="00731BDB" w:rsidRPr="00724432">
        <w:rPr>
          <w:rFonts w:cs="Times New Roman"/>
          <w:szCs w:val="22"/>
        </w:rPr>
        <w:t xml:space="preserve"> </w:t>
      </w:r>
      <w:r w:rsidR="00AE6132" w:rsidRPr="00724432">
        <w:rPr>
          <w:rFonts w:cs="Times New Roman"/>
          <w:szCs w:val="22"/>
        </w:rPr>
        <w:t>(1) to all parties.</w:t>
      </w:r>
    </w:p>
    <w:p w14:paraId="359F2421" w14:textId="77777777" w:rsidR="00AE6132" w:rsidRPr="00724432" w:rsidRDefault="00AE6132" w:rsidP="00F91C83">
      <w:pPr>
        <w:pStyle w:val="H3"/>
        <w:rPr>
          <w:rFonts w:cs="Times New Roman"/>
          <w:szCs w:val="22"/>
        </w:rPr>
      </w:pPr>
      <w:r w:rsidRPr="00724432">
        <w:rPr>
          <w:rFonts w:cs="Times New Roman"/>
          <w:szCs w:val="22"/>
        </w:rPr>
        <w:t>Quorum</w:t>
      </w:r>
    </w:p>
    <w:p w14:paraId="3539E4A0" w14:textId="277A0C7D" w:rsidR="00AE6132" w:rsidRPr="00724432" w:rsidRDefault="00AE6132" w:rsidP="00F91C83">
      <w:pPr>
        <w:pStyle w:val="Laws-paraindent"/>
        <w:rPr>
          <w:rFonts w:cs="Times New Roman"/>
          <w:szCs w:val="22"/>
        </w:rPr>
      </w:pPr>
      <w:r w:rsidRPr="00724432">
        <w:rPr>
          <w:rFonts w:cs="Times New Roman"/>
          <w:b/>
          <w:bCs/>
          <w:szCs w:val="22"/>
        </w:rPr>
        <w:t>3</w:t>
      </w:r>
      <w:r w:rsidR="009D07B7" w:rsidRPr="00724432">
        <w:rPr>
          <w:rFonts w:cs="Times New Roman"/>
          <w:b/>
          <w:bCs/>
          <w:szCs w:val="22"/>
        </w:rPr>
        <w:t>8</w:t>
      </w:r>
      <w:r w:rsidRPr="00724432">
        <w:rPr>
          <w:rFonts w:cs="Times New Roman"/>
          <w:b/>
          <w:bCs/>
          <w:szCs w:val="22"/>
        </w:rPr>
        <w:t>.</w:t>
      </w:r>
      <w:r w:rsidR="00F91C83" w:rsidRPr="00724432">
        <w:rPr>
          <w:rFonts w:cs="Times New Roman"/>
          <w:szCs w:val="22"/>
        </w:rPr>
        <w:t>(1)</w:t>
      </w:r>
      <w:r w:rsidR="00FC228F" w:rsidRPr="00724432">
        <w:rPr>
          <w:rFonts w:cs="Times New Roman"/>
          <w:szCs w:val="22"/>
        </w:rPr>
        <w:t> </w:t>
      </w:r>
      <w:r w:rsidRPr="00724432">
        <w:rPr>
          <w:rFonts w:cs="Times New Roman"/>
          <w:szCs w:val="22"/>
        </w:rPr>
        <w:t>A majority of the members of the Assessment Review Board constitutes a quorum, provided that there must not be less than three (3) members present at any time.</w:t>
      </w:r>
    </w:p>
    <w:p w14:paraId="0904916A" w14:textId="6E63C05F" w:rsidR="00AE6132" w:rsidRPr="00724432" w:rsidRDefault="00F91C83" w:rsidP="00F91C83">
      <w:pPr>
        <w:pStyle w:val="Laws-paraindent"/>
        <w:rPr>
          <w:rFonts w:cs="Times New Roman"/>
          <w:szCs w:val="22"/>
        </w:rPr>
      </w:pPr>
      <w:r w:rsidRPr="00724432">
        <w:rPr>
          <w:rFonts w:cs="Times New Roman"/>
          <w:szCs w:val="22"/>
        </w:rPr>
        <w:t>(2)  </w:t>
      </w:r>
      <w:r w:rsidR="00AE6132" w:rsidRPr="00724432">
        <w:rPr>
          <w:rFonts w:cs="Times New Roman"/>
          <w:szCs w:val="22"/>
        </w:rPr>
        <w:t>Where a quorum of the members of an Assessment Review Board is not present at the time at which a hearing is to be held, the hearing must be adjourned to the next day that is not a holiday, and so on from day to day until there is a quorum.</w:t>
      </w:r>
    </w:p>
    <w:p w14:paraId="0F4B4755" w14:textId="77777777" w:rsidR="00AE6132" w:rsidRPr="00724432" w:rsidRDefault="00AE6132" w:rsidP="0047279A">
      <w:pPr>
        <w:pStyle w:val="H3"/>
        <w:rPr>
          <w:rFonts w:cs="Times New Roman"/>
          <w:szCs w:val="22"/>
        </w:rPr>
      </w:pPr>
      <w:r w:rsidRPr="00724432">
        <w:rPr>
          <w:rFonts w:cs="Times New Roman"/>
          <w:szCs w:val="22"/>
        </w:rPr>
        <w:t>Decisions</w:t>
      </w:r>
    </w:p>
    <w:p w14:paraId="55FC47B8" w14:textId="7CD1DB0E" w:rsidR="00AE6132" w:rsidRPr="00724432" w:rsidRDefault="009D07B7" w:rsidP="0047279A">
      <w:pPr>
        <w:pStyle w:val="Laws-paraindent"/>
        <w:rPr>
          <w:rFonts w:cs="Times New Roman"/>
          <w:szCs w:val="22"/>
        </w:rPr>
      </w:pPr>
      <w:r w:rsidRPr="00724432">
        <w:rPr>
          <w:rFonts w:cs="Times New Roman"/>
          <w:b/>
          <w:bCs/>
          <w:szCs w:val="22"/>
        </w:rPr>
        <w:t>39</w:t>
      </w:r>
      <w:r w:rsidR="00AE6132" w:rsidRPr="00724432">
        <w:rPr>
          <w:rFonts w:cs="Times New Roman"/>
          <w:b/>
          <w:bCs/>
          <w:szCs w:val="22"/>
        </w:rPr>
        <w:t>.</w:t>
      </w:r>
      <w:r w:rsidR="00FC228F" w:rsidRPr="00724432">
        <w:rPr>
          <w:rFonts w:cs="Times New Roman"/>
          <w:szCs w:val="22"/>
        </w:rPr>
        <w:t> </w:t>
      </w:r>
      <w:r w:rsidR="00AE6132" w:rsidRPr="00724432">
        <w:rPr>
          <w:rFonts w:cs="Times New Roman"/>
          <w:szCs w:val="22"/>
        </w:rPr>
        <w:t xml:space="preserve">A decision of the majority of the members is a decision of the Assessment Review Board and, in the case of a tie, the decision of the chair governs. </w:t>
      </w:r>
    </w:p>
    <w:p w14:paraId="4A582E64" w14:textId="77777777" w:rsidR="00AE6132" w:rsidRPr="00724432" w:rsidRDefault="00AE6132" w:rsidP="0047279A">
      <w:pPr>
        <w:pStyle w:val="H3"/>
        <w:rPr>
          <w:rFonts w:cs="Times New Roman"/>
          <w:szCs w:val="22"/>
        </w:rPr>
      </w:pPr>
      <w:r w:rsidRPr="00724432">
        <w:rPr>
          <w:rFonts w:cs="Times New Roman"/>
          <w:szCs w:val="22"/>
        </w:rPr>
        <w:t>Combining Hearings</w:t>
      </w:r>
    </w:p>
    <w:p w14:paraId="33F89649" w14:textId="556D2A9C" w:rsidR="00AE6132" w:rsidRPr="00724432" w:rsidRDefault="00AE6132" w:rsidP="000026ED">
      <w:pPr>
        <w:pStyle w:val="Laws-paraindent"/>
        <w:rPr>
          <w:szCs w:val="22"/>
        </w:rPr>
      </w:pPr>
      <w:r w:rsidRPr="00724432">
        <w:rPr>
          <w:b/>
          <w:szCs w:val="22"/>
        </w:rPr>
        <w:t>4</w:t>
      </w:r>
      <w:r w:rsidR="009D07B7" w:rsidRPr="00724432">
        <w:rPr>
          <w:b/>
          <w:szCs w:val="22"/>
        </w:rPr>
        <w:t>0</w:t>
      </w:r>
      <w:r w:rsidRPr="00724432">
        <w:rPr>
          <w:b/>
          <w:szCs w:val="22"/>
        </w:rPr>
        <w:t>.</w:t>
      </w:r>
      <w:r w:rsidR="00FC228F" w:rsidRPr="00724432">
        <w:rPr>
          <w:szCs w:val="22"/>
        </w:rPr>
        <w:t> </w:t>
      </w:r>
      <w:r w:rsidRPr="00724432">
        <w:rPr>
          <w:szCs w:val="22"/>
        </w:rPr>
        <w:t xml:space="preserve">The Assessment Review Board may conduct a single hearing of two (2) or more appeals or assessor recommendations related to the same assessment if the matters in each hearing are addressing the same assessable property or substantially the same issues. </w:t>
      </w:r>
    </w:p>
    <w:p w14:paraId="62AA2DD5" w14:textId="26B8B363" w:rsidR="00AE6132" w:rsidRPr="00724432" w:rsidRDefault="00AE6132" w:rsidP="0047279A">
      <w:pPr>
        <w:pStyle w:val="H3"/>
        <w:rPr>
          <w:rFonts w:cs="Times New Roman"/>
          <w:szCs w:val="22"/>
        </w:rPr>
      </w:pPr>
      <w:r w:rsidRPr="00724432">
        <w:rPr>
          <w:rFonts w:cs="Times New Roman"/>
          <w:szCs w:val="22"/>
        </w:rPr>
        <w:t>Power to Determine Procedures</w:t>
      </w:r>
    </w:p>
    <w:p w14:paraId="35AD30E0" w14:textId="05ABA111" w:rsidR="00AE6132" w:rsidRPr="00724432" w:rsidRDefault="00AE6132" w:rsidP="0000054F">
      <w:pPr>
        <w:pStyle w:val="Laws-paraindent"/>
        <w:rPr>
          <w:rFonts w:cs="Times New Roman"/>
          <w:szCs w:val="22"/>
        </w:rPr>
      </w:pPr>
      <w:r w:rsidRPr="00724432">
        <w:rPr>
          <w:rFonts w:cs="Times New Roman"/>
          <w:b/>
          <w:bCs/>
          <w:szCs w:val="22"/>
        </w:rPr>
        <w:t>4</w:t>
      </w:r>
      <w:r w:rsidR="009D07B7" w:rsidRPr="00724432">
        <w:rPr>
          <w:rFonts w:cs="Times New Roman"/>
          <w:b/>
          <w:bCs/>
          <w:szCs w:val="22"/>
        </w:rPr>
        <w:t>1</w:t>
      </w:r>
      <w:r w:rsidRPr="00724432">
        <w:rPr>
          <w:rFonts w:cs="Times New Roman"/>
          <w:b/>
          <w:bCs/>
          <w:szCs w:val="22"/>
        </w:rPr>
        <w:t>.</w:t>
      </w:r>
      <w:r w:rsidRPr="00724432">
        <w:rPr>
          <w:rFonts w:cs="Times New Roman"/>
          <w:bCs/>
          <w:szCs w:val="22"/>
        </w:rPr>
        <w:t>(1)</w:t>
      </w:r>
      <w:r w:rsidR="00FC228F" w:rsidRPr="00724432">
        <w:rPr>
          <w:rFonts w:cs="Times New Roman"/>
          <w:szCs w:val="22"/>
        </w:rPr>
        <w:t> </w:t>
      </w:r>
      <w:r w:rsidRPr="00724432">
        <w:rPr>
          <w:rFonts w:cs="Times New Roman"/>
          <w:szCs w:val="22"/>
        </w:rPr>
        <w:t>Subject to this Law, the Assessment Review Board has the power to control its own processes and may make rules respecting practice and procedure to facilitate the just and timely resolution of the matters before it.</w:t>
      </w:r>
    </w:p>
    <w:p w14:paraId="5038DBD0" w14:textId="726AB6AD" w:rsidR="00AE6132" w:rsidRPr="00724432" w:rsidRDefault="0000054F" w:rsidP="0000054F">
      <w:pPr>
        <w:pStyle w:val="Laws-paraindent"/>
        <w:rPr>
          <w:rFonts w:cs="Times New Roman"/>
          <w:szCs w:val="22"/>
        </w:rPr>
      </w:pPr>
      <w:r w:rsidRPr="00724432">
        <w:rPr>
          <w:rFonts w:cs="Times New Roman"/>
          <w:szCs w:val="22"/>
        </w:rPr>
        <w:t>(2)  </w:t>
      </w:r>
      <w:r w:rsidR="00AE6132" w:rsidRPr="00724432">
        <w:rPr>
          <w:rFonts w:cs="Times New Roman"/>
          <w:szCs w:val="22"/>
        </w:rPr>
        <w:t>Without limiting subsection (1), the Assessment Review Board may make rules respecting the holding of pre-hearing conferences and requiring the parties to attend a pre-hearing conference.</w:t>
      </w:r>
    </w:p>
    <w:p w14:paraId="30559D9E" w14:textId="77777777" w:rsidR="00AE6132" w:rsidRPr="00724432" w:rsidRDefault="00AE6132" w:rsidP="002A11B1">
      <w:pPr>
        <w:pStyle w:val="H3"/>
        <w:rPr>
          <w:rFonts w:cs="Times New Roman"/>
          <w:szCs w:val="22"/>
        </w:rPr>
      </w:pPr>
      <w:r w:rsidRPr="00724432">
        <w:rPr>
          <w:rFonts w:cs="Times New Roman"/>
          <w:szCs w:val="22"/>
        </w:rPr>
        <w:t>Orders to Attend or Produce Documents</w:t>
      </w:r>
    </w:p>
    <w:p w14:paraId="5F8C952E" w14:textId="02D734BA" w:rsidR="00AE6132" w:rsidRPr="00724432" w:rsidRDefault="00AE6132" w:rsidP="002A11B1">
      <w:pPr>
        <w:pStyle w:val="Laws-paraindent"/>
        <w:rPr>
          <w:rFonts w:cs="Times New Roman"/>
          <w:szCs w:val="22"/>
        </w:rPr>
      </w:pPr>
      <w:r w:rsidRPr="00724432">
        <w:rPr>
          <w:rFonts w:cs="Times New Roman"/>
          <w:b/>
          <w:bCs/>
          <w:szCs w:val="22"/>
        </w:rPr>
        <w:t>4</w:t>
      </w:r>
      <w:r w:rsidR="009D07B7" w:rsidRPr="00724432">
        <w:rPr>
          <w:rFonts w:cs="Times New Roman"/>
          <w:b/>
          <w:bCs/>
          <w:szCs w:val="22"/>
        </w:rPr>
        <w:t>2</w:t>
      </w:r>
      <w:r w:rsidRPr="00724432">
        <w:rPr>
          <w:rFonts w:cs="Times New Roman"/>
          <w:b/>
          <w:bCs/>
          <w:szCs w:val="22"/>
        </w:rPr>
        <w:t>.</w:t>
      </w:r>
      <w:r w:rsidR="002A11B1" w:rsidRPr="00724432">
        <w:rPr>
          <w:rFonts w:cs="Times New Roman"/>
          <w:szCs w:val="22"/>
        </w:rPr>
        <w:t>(1)</w:t>
      </w:r>
      <w:r w:rsidR="00FC228F" w:rsidRPr="00724432">
        <w:rPr>
          <w:rFonts w:cs="Times New Roman"/>
          <w:szCs w:val="22"/>
        </w:rPr>
        <w:t> </w:t>
      </w:r>
      <w:r w:rsidRPr="00724432">
        <w:rPr>
          <w:rFonts w:cs="Times New Roman"/>
          <w:szCs w:val="22"/>
        </w:rPr>
        <w:t>At any time before or during a hearing, but before its decision, the Assessment Review Board may make an order requiring a person to</w:t>
      </w:r>
    </w:p>
    <w:p w14:paraId="2F43FD4C" w14:textId="48E70AFC" w:rsidR="00AE6132" w:rsidRPr="00724432" w:rsidRDefault="002A11B1" w:rsidP="00B47669">
      <w:pPr>
        <w:pStyle w:val="Laws-subsectiona"/>
        <w:rPr>
          <w:szCs w:val="22"/>
        </w:rPr>
      </w:pPr>
      <w:r w:rsidRPr="00724432">
        <w:rPr>
          <w:szCs w:val="22"/>
        </w:rPr>
        <w:lastRenderedPageBreak/>
        <w:t>(a)  </w:t>
      </w:r>
      <w:r w:rsidR="00AE6132" w:rsidRPr="00724432">
        <w:rPr>
          <w:szCs w:val="22"/>
        </w:rPr>
        <w:t>attend a hearing to give evidence, or</w:t>
      </w:r>
    </w:p>
    <w:p w14:paraId="5E59228D" w14:textId="440E9C3A" w:rsidR="00AE6132" w:rsidRPr="00724432" w:rsidRDefault="002A11B1" w:rsidP="00B47669">
      <w:pPr>
        <w:pStyle w:val="Laws-subsectiona"/>
        <w:rPr>
          <w:szCs w:val="22"/>
        </w:rPr>
      </w:pPr>
      <w:r w:rsidRPr="00724432">
        <w:rPr>
          <w:szCs w:val="22"/>
        </w:rPr>
        <w:t>(b)  </w:t>
      </w:r>
      <w:r w:rsidR="00AE6132" w:rsidRPr="00724432">
        <w:rPr>
          <w:szCs w:val="22"/>
        </w:rPr>
        <w:t xml:space="preserve">produce a document or other thing in the person’s possession or control as specified by the Assessment Review Board, </w:t>
      </w:r>
    </w:p>
    <w:p w14:paraId="1C8F622D" w14:textId="5EC572F7" w:rsidR="00AE6132" w:rsidRPr="00724432" w:rsidRDefault="00AE6132" w:rsidP="002A11B1">
      <w:pPr>
        <w:pStyle w:val="Laws-para"/>
        <w:rPr>
          <w:rFonts w:cs="Times New Roman"/>
          <w:szCs w:val="22"/>
        </w:rPr>
      </w:pPr>
      <w:r w:rsidRPr="00724432">
        <w:rPr>
          <w:rFonts w:cs="Times New Roman"/>
          <w:szCs w:val="22"/>
        </w:rPr>
        <w:t>by issuing an Order to Attend</w:t>
      </w:r>
      <w:r w:rsidR="009D596E" w:rsidRPr="00724432">
        <w:rPr>
          <w:rFonts w:cs="Times New Roman"/>
          <w:szCs w:val="22"/>
        </w:rPr>
        <w:t xml:space="preserve"> Hearing</w:t>
      </w:r>
      <w:r w:rsidRPr="00724432">
        <w:rPr>
          <w:rFonts w:cs="Times New Roman"/>
          <w:szCs w:val="22"/>
        </w:rPr>
        <w:t>/Produce Documents and serving it on the person at least two (2) days before the person’s attendance or the requested document is required at the hearing, as the case may be</w:t>
      </w:r>
      <w:r w:rsidR="009D596E" w:rsidRPr="00724432">
        <w:rPr>
          <w:rFonts w:cs="Times New Roman"/>
          <w:szCs w:val="22"/>
        </w:rPr>
        <w:t>.</w:t>
      </w:r>
    </w:p>
    <w:p w14:paraId="43B621DA" w14:textId="28D92312" w:rsidR="00AE6132" w:rsidRPr="00724432" w:rsidRDefault="00A26572" w:rsidP="00A26572">
      <w:pPr>
        <w:pStyle w:val="Laws-paraindent"/>
        <w:rPr>
          <w:rFonts w:cs="Times New Roman"/>
          <w:szCs w:val="22"/>
        </w:rPr>
      </w:pPr>
      <w:r w:rsidRPr="00724432">
        <w:rPr>
          <w:rFonts w:cs="Times New Roman"/>
          <w:szCs w:val="22"/>
        </w:rPr>
        <w:t>(2)  </w:t>
      </w:r>
      <w:r w:rsidR="00AE6132" w:rsidRPr="00724432">
        <w:rPr>
          <w:rFonts w:cs="Times New Roman"/>
          <w:szCs w:val="22"/>
        </w:rPr>
        <w:t>Where an order is made under paragraph (1)(a), the Assessment Review Board must pay to the person a twenty dollar ($20) witness fee plus reasonable travel expenses to attend and give evidence before the Assessment Review Board.</w:t>
      </w:r>
    </w:p>
    <w:p w14:paraId="3D3D894E" w14:textId="3B8F40EA" w:rsidR="00AE6132" w:rsidRPr="00724432" w:rsidRDefault="00A26572" w:rsidP="00A26572">
      <w:pPr>
        <w:pStyle w:val="Laws-paraindent"/>
        <w:rPr>
          <w:rFonts w:cs="Times New Roman"/>
          <w:szCs w:val="22"/>
        </w:rPr>
      </w:pPr>
      <w:r w:rsidRPr="00724432">
        <w:rPr>
          <w:rFonts w:cs="Times New Roman"/>
          <w:szCs w:val="22"/>
        </w:rPr>
        <w:t>(3)  </w:t>
      </w:r>
      <w:r w:rsidR="00AE6132" w:rsidRPr="00724432">
        <w:rPr>
          <w:rFonts w:cs="Times New Roman"/>
          <w:szCs w:val="22"/>
        </w:rPr>
        <w:t>A party may request that the Assessment Review Board make an order under subsection (1) to a person specified by the party.</w:t>
      </w:r>
    </w:p>
    <w:p w14:paraId="7CC93865" w14:textId="159FC4CE" w:rsidR="00AE6132" w:rsidRPr="00724432" w:rsidRDefault="00A26572" w:rsidP="00A26572">
      <w:pPr>
        <w:pStyle w:val="Laws-paraindent"/>
        <w:rPr>
          <w:rFonts w:cs="Times New Roman"/>
          <w:szCs w:val="22"/>
        </w:rPr>
      </w:pPr>
      <w:r w:rsidRPr="00724432">
        <w:rPr>
          <w:rFonts w:cs="Times New Roman"/>
          <w:szCs w:val="22"/>
        </w:rPr>
        <w:t>(4)  </w:t>
      </w:r>
      <w:r w:rsidR="00AE6132" w:rsidRPr="00724432">
        <w:rPr>
          <w:rFonts w:cs="Times New Roman"/>
          <w:szCs w:val="22"/>
        </w:rPr>
        <w:t>Where a party makes a request under subsection (3),</w:t>
      </w:r>
    </w:p>
    <w:p w14:paraId="4E856A56" w14:textId="57D84EB0" w:rsidR="00AE6132" w:rsidRPr="00724432" w:rsidRDefault="00736475" w:rsidP="00B47669">
      <w:pPr>
        <w:pStyle w:val="Laws-subsectiona"/>
        <w:rPr>
          <w:szCs w:val="22"/>
        </w:rPr>
      </w:pPr>
      <w:r w:rsidRPr="00724432">
        <w:rPr>
          <w:szCs w:val="22"/>
        </w:rPr>
        <w:t>(a)  </w:t>
      </w:r>
      <w:r w:rsidR="00AE6132" w:rsidRPr="00724432">
        <w:rPr>
          <w:szCs w:val="22"/>
        </w:rPr>
        <w:t>the chair must sign and issue an Order to Attend</w:t>
      </w:r>
      <w:r w:rsidR="009D596E" w:rsidRPr="00724432">
        <w:rPr>
          <w:szCs w:val="22"/>
        </w:rPr>
        <w:t xml:space="preserve"> Hearing</w:t>
      </w:r>
      <w:r w:rsidR="00AE6132" w:rsidRPr="00724432">
        <w:rPr>
          <w:szCs w:val="22"/>
        </w:rPr>
        <w:t>/Produce Documents and the party must serve it on the witness at least two (2) days before the person’s attendance or the requested document is required at the hearing, as the case may be; and</w:t>
      </w:r>
    </w:p>
    <w:p w14:paraId="6F4D3197" w14:textId="669ACE00" w:rsidR="00AE6132" w:rsidRPr="00724432" w:rsidRDefault="00736475" w:rsidP="00B47669">
      <w:pPr>
        <w:pStyle w:val="Laws-subsectiona"/>
        <w:rPr>
          <w:szCs w:val="22"/>
        </w:rPr>
      </w:pPr>
      <w:r w:rsidRPr="00724432">
        <w:rPr>
          <w:szCs w:val="22"/>
        </w:rPr>
        <w:t>(b)  </w:t>
      </w:r>
      <w:r w:rsidR="00AE6132" w:rsidRPr="00724432">
        <w:rPr>
          <w:szCs w:val="22"/>
        </w:rPr>
        <w:t>a party requesting the attendance of a witness must pay a twenty</w:t>
      </w:r>
      <w:r w:rsidR="005408C3" w:rsidRPr="00724432">
        <w:rPr>
          <w:szCs w:val="22"/>
        </w:rPr>
        <w:t xml:space="preserve"> </w:t>
      </w:r>
      <w:r w:rsidR="00AE6132" w:rsidRPr="00724432">
        <w:rPr>
          <w:szCs w:val="22"/>
        </w:rPr>
        <w:t>dollar ($20) witness fee plus reasonable travel expenses to the witness to attend and give evidence before the Assessment Review Board.</w:t>
      </w:r>
    </w:p>
    <w:p w14:paraId="7F747193" w14:textId="0FA48AE4" w:rsidR="00AE6132" w:rsidRPr="00724432" w:rsidRDefault="004E232A" w:rsidP="004E232A">
      <w:pPr>
        <w:pStyle w:val="Laws-paraindent"/>
        <w:rPr>
          <w:rFonts w:cs="Times New Roman"/>
          <w:szCs w:val="22"/>
        </w:rPr>
      </w:pPr>
      <w:r w:rsidRPr="00724432">
        <w:rPr>
          <w:rFonts w:cs="Times New Roman"/>
          <w:szCs w:val="22"/>
        </w:rPr>
        <w:t>(5)  </w:t>
      </w:r>
      <w:r w:rsidR="00AE6132" w:rsidRPr="00724432">
        <w:rPr>
          <w:rFonts w:cs="Times New Roman"/>
          <w:szCs w:val="22"/>
        </w:rPr>
        <w:t xml:space="preserve">The Assessment Review Board may apply to </w:t>
      </w:r>
      <w:r w:rsidR="00DD4D10" w:rsidRPr="00724432">
        <w:rPr>
          <w:rFonts w:cs="Times New Roman"/>
          <w:szCs w:val="22"/>
        </w:rPr>
        <w:t>the Supreme Court</w:t>
      </w:r>
      <w:r w:rsidR="00AE6132" w:rsidRPr="00724432">
        <w:rPr>
          <w:rFonts w:cs="Times New Roman"/>
          <w:szCs w:val="22"/>
        </w:rPr>
        <w:t xml:space="preserve"> </w:t>
      </w:r>
      <w:r w:rsidR="00DD4D10" w:rsidRPr="00724432">
        <w:rPr>
          <w:rFonts w:cs="Times New Roman"/>
          <w:szCs w:val="22"/>
        </w:rPr>
        <w:t xml:space="preserve">of British Columbia </w:t>
      </w:r>
      <w:r w:rsidR="00AE6132" w:rsidRPr="00724432">
        <w:rPr>
          <w:rFonts w:cs="Times New Roman"/>
          <w:szCs w:val="22"/>
        </w:rPr>
        <w:t>for an order directing a person to comply with an order under this section.</w:t>
      </w:r>
    </w:p>
    <w:p w14:paraId="31362132" w14:textId="77777777" w:rsidR="00AE6132" w:rsidRPr="00724432" w:rsidRDefault="00AE6132" w:rsidP="00FF313F">
      <w:pPr>
        <w:pStyle w:val="H3"/>
        <w:rPr>
          <w:rFonts w:cs="Times New Roman"/>
          <w:szCs w:val="22"/>
        </w:rPr>
      </w:pPr>
      <w:r w:rsidRPr="00724432">
        <w:rPr>
          <w:rFonts w:cs="Times New Roman"/>
          <w:szCs w:val="22"/>
        </w:rPr>
        <w:t>Adjournments</w:t>
      </w:r>
    </w:p>
    <w:p w14:paraId="04A43A55" w14:textId="0E9E9FEB" w:rsidR="00AE6132" w:rsidRPr="00724432" w:rsidRDefault="00AE6132" w:rsidP="00FF313F">
      <w:pPr>
        <w:pStyle w:val="Laws-paraindent"/>
        <w:rPr>
          <w:rFonts w:cs="Times New Roman"/>
          <w:szCs w:val="22"/>
        </w:rPr>
      </w:pPr>
      <w:r w:rsidRPr="00724432">
        <w:rPr>
          <w:rFonts w:cs="Times New Roman"/>
          <w:b/>
          <w:bCs/>
          <w:szCs w:val="22"/>
        </w:rPr>
        <w:t>4</w:t>
      </w:r>
      <w:r w:rsidR="009D07B7" w:rsidRPr="00724432">
        <w:rPr>
          <w:rFonts w:cs="Times New Roman"/>
          <w:b/>
          <w:bCs/>
          <w:szCs w:val="22"/>
        </w:rPr>
        <w:t>3</w:t>
      </w:r>
      <w:r w:rsidRPr="00724432">
        <w:rPr>
          <w:rFonts w:cs="Times New Roman"/>
          <w:b/>
          <w:bCs/>
          <w:szCs w:val="22"/>
        </w:rPr>
        <w:t>.</w:t>
      </w:r>
      <w:r w:rsidR="00FC228F" w:rsidRPr="00724432">
        <w:rPr>
          <w:rFonts w:cs="Times New Roman"/>
          <w:szCs w:val="22"/>
        </w:rPr>
        <w:t> </w:t>
      </w:r>
      <w:r w:rsidRPr="00724432">
        <w:rPr>
          <w:rFonts w:cs="Times New Roman"/>
          <w:szCs w:val="22"/>
        </w:rPr>
        <w:t>The Assessment Review Board may</w:t>
      </w:r>
    </w:p>
    <w:p w14:paraId="2B5E8714" w14:textId="687D7F75" w:rsidR="00AE6132" w:rsidRPr="00724432" w:rsidRDefault="00FF313F" w:rsidP="00B47669">
      <w:pPr>
        <w:pStyle w:val="Laws-subsectiona"/>
        <w:rPr>
          <w:szCs w:val="22"/>
        </w:rPr>
      </w:pPr>
      <w:r w:rsidRPr="00724432">
        <w:rPr>
          <w:szCs w:val="22"/>
        </w:rPr>
        <w:t>(a)  </w:t>
      </w:r>
      <w:r w:rsidR="00AE6132" w:rsidRPr="00724432">
        <w:rPr>
          <w:szCs w:val="22"/>
        </w:rPr>
        <w:t>hear all appeals or assessor recommendations on the same day or may adjourn from time to time until all matters have been heard and determined; and</w:t>
      </w:r>
    </w:p>
    <w:p w14:paraId="6470C695" w14:textId="6CCCD22D" w:rsidR="00AE6132" w:rsidRPr="00724432" w:rsidRDefault="00FF313F" w:rsidP="00B47669">
      <w:pPr>
        <w:pStyle w:val="Laws-subsectiona"/>
        <w:rPr>
          <w:szCs w:val="22"/>
        </w:rPr>
      </w:pPr>
      <w:r w:rsidRPr="00724432">
        <w:rPr>
          <w:szCs w:val="22"/>
        </w:rPr>
        <w:t>(b)  </w:t>
      </w:r>
      <w:r w:rsidR="00AE6132" w:rsidRPr="00724432">
        <w:rPr>
          <w:szCs w:val="22"/>
        </w:rPr>
        <w:t>at any time during a hearing, adjourn the hearing.</w:t>
      </w:r>
    </w:p>
    <w:p w14:paraId="557F246F" w14:textId="77777777" w:rsidR="00AE6132" w:rsidRPr="00724432" w:rsidRDefault="00AE6132" w:rsidP="00D81B3A">
      <w:pPr>
        <w:pStyle w:val="H3"/>
        <w:rPr>
          <w:rFonts w:cs="Times New Roman"/>
          <w:szCs w:val="22"/>
        </w:rPr>
      </w:pPr>
      <w:r w:rsidRPr="00724432">
        <w:rPr>
          <w:rFonts w:cs="Times New Roman"/>
          <w:szCs w:val="22"/>
        </w:rPr>
        <w:t>Costs</w:t>
      </w:r>
    </w:p>
    <w:p w14:paraId="09A59C28" w14:textId="4F90B5B9" w:rsidR="00AE6132" w:rsidRPr="00724432" w:rsidRDefault="00AE6132" w:rsidP="00D81B3A">
      <w:pPr>
        <w:pStyle w:val="Laws-paraindent"/>
        <w:rPr>
          <w:rFonts w:cs="Times New Roman"/>
          <w:szCs w:val="22"/>
        </w:rPr>
      </w:pPr>
      <w:r w:rsidRPr="00724432">
        <w:rPr>
          <w:rFonts w:cs="Times New Roman"/>
          <w:b/>
          <w:bCs/>
          <w:szCs w:val="22"/>
        </w:rPr>
        <w:t>4</w:t>
      </w:r>
      <w:r w:rsidR="009D07B7" w:rsidRPr="00724432">
        <w:rPr>
          <w:rFonts w:cs="Times New Roman"/>
          <w:b/>
          <w:bCs/>
          <w:szCs w:val="22"/>
        </w:rPr>
        <w:t>4</w:t>
      </w:r>
      <w:r w:rsidRPr="00724432">
        <w:rPr>
          <w:rFonts w:cs="Times New Roman"/>
          <w:b/>
          <w:bCs/>
          <w:szCs w:val="22"/>
        </w:rPr>
        <w:t>.</w:t>
      </w:r>
      <w:r w:rsidR="00FC228F" w:rsidRPr="00724432">
        <w:rPr>
          <w:rFonts w:cs="Times New Roman"/>
          <w:szCs w:val="22"/>
        </w:rPr>
        <w:t> </w:t>
      </w:r>
      <w:r w:rsidRPr="00724432">
        <w:rPr>
          <w:rFonts w:cs="Times New Roman"/>
          <w:szCs w:val="22"/>
        </w:rPr>
        <w:t>The Assessment Review Board may make orders requiring a party</w:t>
      </w:r>
    </w:p>
    <w:p w14:paraId="3164583D" w14:textId="764C9FD6" w:rsidR="00AE6132" w:rsidRPr="00724432" w:rsidRDefault="00D81B3A" w:rsidP="00B47669">
      <w:pPr>
        <w:pStyle w:val="Laws-subsectiona"/>
        <w:rPr>
          <w:szCs w:val="22"/>
        </w:rPr>
      </w:pPr>
      <w:r w:rsidRPr="00724432">
        <w:rPr>
          <w:szCs w:val="22"/>
        </w:rPr>
        <w:t>(a)  </w:t>
      </w:r>
      <w:r w:rsidR="00AE6132" w:rsidRPr="00724432">
        <w:rPr>
          <w:szCs w:val="22"/>
        </w:rPr>
        <w:t xml:space="preserve">to pay all or part of the costs of another party in respect of the appeal, </w:t>
      </w:r>
    </w:p>
    <w:p w14:paraId="7199EE5B" w14:textId="4114E8E7" w:rsidR="00AE6132" w:rsidRPr="00724432" w:rsidRDefault="00D81B3A" w:rsidP="00B47669">
      <w:pPr>
        <w:pStyle w:val="Laws-subsectiona"/>
        <w:rPr>
          <w:szCs w:val="22"/>
        </w:rPr>
      </w:pPr>
      <w:r w:rsidRPr="00724432">
        <w:rPr>
          <w:szCs w:val="22"/>
        </w:rPr>
        <w:t>(b)  </w:t>
      </w:r>
      <w:r w:rsidR="00AE6132" w:rsidRPr="00724432">
        <w:rPr>
          <w:szCs w:val="22"/>
        </w:rPr>
        <w:t>to pay all or part of the costs of the Assessment Review Board in respect of the appeal,</w:t>
      </w:r>
    </w:p>
    <w:p w14:paraId="3959FCDD" w14:textId="77777777" w:rsidR="00AE6132" w:rsidRPr="00724432" w:rsidRDefault="00AE6132" w:rsidP="00D81B3A">
      <w:pPr>
        <w:pStyle w:val="Laws-para"/>
        <w:rPr>
          <w:rFonts w:cs="Times New Roman"/>
          <w:szCs w:val="22"/>
        </w:rPr>
      </w:pPr>
      <w:r w:rsidRPr="00724432">
        <w:rPr>
          <w:rFonts w:cs="Times New Roman"/>
          <w:szCs w:val="22"/>
        </w:rPr>
        <w:t>where the Assessment Review Board considers the conduct of a party has been improper, vexatious, frivolous or abusive.</w:t>
      </w:r>
    </w:p>
    <w:p w14:paraId="4C468207" w14:textId="0E56D1A1" w:rsidR="00AE6132" w:rsidRPr="00724432" w:rsidRDefault="00AE6132" w:rsidP="009D2C3E">
      <w:pPr>
        <w:pStyle w:val="H3"/>
        <w:rPr>
          <w:rFonts w:cs="Times New Roman"/>
          <w:szCs w:val="22"/>
        </w:rPr>
      </w:pPr>
      <w:r w:rsidRPr="00724432">
        <w:rPr>
          <w:rFonts w:cs="Times New Roman"/>
          <w:szCs w:val="22"/>
        </w:rPr>
        <w:t>Reference on Question of Law</w:t>
      </w:r>
    </w:p>
    <w:p w14:paraId="3A4CDF08" w14:textId="4D9AC430" w:rsidR="00DD4D10" w:rsidRPr="00724432" w:rsidRDefault="00DD4D10" w:rsidP="00DD4D10">
      <w:pPr>
        <w:pStyle w:val="h30"/>
        <w:rPr>
          <w:rFonts w:ascii="Times New Roman" w:hAnsi="Times New Roman" w:cs="Times New Roman"/>
          <w:sz w:val="22"/>
          <w:szCs w:val="22"/>
        </w:rPr>
      </w:pPr>
      <w:r w:rsidRPr="00724432">
        <w:rPr>
          <w:rFonts w:ascii="Times New Roman" w:hAnsi="Times New Roman" w:cs="Times New Roman"/>
          <w:sz w:val="22"/>
          <w:szCs w:val="22"/>
        </w:rPr>
        <w:t xml:space="preserve">[Note to First Nation:  This section can provide that a reference can go to either </w:t>
      </w:r>
      <w:r w:rsidRPr="00724432">
        <w:rPr>
          <w:rFonts w:cs="Times New Roman"/>
          <w:sz w:val="22"/>
          <w:szCs w:val="22"/>
        </w:rPr>
        <w:t>the Supreme Court of British Columbia</w:t>
      </w:r>
      <w:r w:rsidRPr="00724432">
        <w:rPr>
          <w:rFonts w:ascii="Times New Roman" w:hAnsi="Times New Roman" w:cs="Times New Roman"/>
          <w:sz w:val="22"/>
          <w:szCs w:val="22"/>
        </w:rPr>
        <w:t xml:space="preserve"> or to the Federal Court of Canada, or it could specify only one of these courts if the First Nation has a preference.]</w:t>
      </w:r>
    </w:p>
    <w:p w14:paraId="33B4CDED" w14:textId="77777777" w:rsidR="00DD4D10" w:rsidRPr="00724432" w:rsidRDefault="00DD4D10" w:rsidP="009D2C3E">
      <w:pPr>
        <w:pStyle w:val="H3"/>
        <w:rPr>
          <w:rFonts w:cs="Times New Roman"/>
          <w:szCs w:val="22"/>
        </w:rPr>
      </w:pPr>
    </w:p>
    <w:p w14:paraId="47F714EB" w14:textId="36710DB8" w:rsidR="00AE6132" w:rsidRPr="00724432" w:rsidRDefault="00AE6132" w:rsidP="009D2C3E">
      <w:pPr>
        <w:pStyle w:val="Laws-paraindent"/>
        <w:rPr>
          <w:rFonts w:cs="Times New Roman"/>
          <w:szCs w:val="22"/>
        </w:rPr>
      </w:pPr>
      <w:r w:rsidRPr="00724432">
        <w:rPr>
          <w:rFonts w:cs="Times New Roman"/>
          <w:b/>
          <w:bCs/>
          <w:szCs w:val="22"/>
        </w:rPr>
        <w:t>4</w:t>
      </w:r>
      <w:r w:rsidR="009D07B7" w:rsidRPr="00724432">
        <w:rPr>
          <w:rFonts w:cs="Times New Roman"/>
          <w:b/>
          <w:bCs/>
          <w:szCs w:val="22"/>
        </w:rPr>
        <w:t>5</w:t>
      </w:r>
      <w:r w:rsidRPr="00724432">
        <w:rPr>
          <w:rFonts w:cs="Times New Roman"/>
          <w:b/>
          <w:bCs/>
          <w:szCs w:val="22"/>
        </w:rPr>
        <w:t>.</w:t>
      </w:r>
      <w:r w:rsidR="009D2C3E" w:rsidRPr="00724432">
        <w:rPr>
          <w:rFonts w:cs="Times New Roman"/>
          <w:szCs w:val="22"/>
        </w:rPr>
        <w:t>(1)</w:t>
      </w:r>
      <w:r w:rsidR="00FC228F" w:rsidRPr="00724432">
        <w:rPr>
          <w:rFonts w:cs="Times New Roman"/>
          <w:szCs w:val="22"/>
        </w:rPr>
        <w:t> </w:t>
      </w:r>
      <w:r w:rsidRPr="00724432">
        <w:rPr>
          <w:rFonts w:cs="Times New Roman"/>
          <w:szCs w:val="22"/>
        </w:rPr>
        <w:t xml:space="preserve">At any stage of a proceeding before it, the Assessment Review Board, on its own initiative or at the request of one or more of the parties, may refer a question of law in the proceeding to </w:t>
      </w:r>
      <w:r w:rsidR="000F16F7" w:rsidRPr="00724432">
        <w:rPr>
          <w:rFonts w:cs="Times New Roman"/>
          <w:szCs w:val="22"/>
        </w:rPr>
        <w:t xml:space="preserve">the Supreme Court of British Columbia </w:t>
      </w:r>
      <w:r w:rsidR="000F16F7" w:rsidRPr="00724432">
        <w:rPr>
          <w:rFonts w:ascii="Times New Roman" w:hAnsi="Times New Roman" w:cs="Times New Roman"/>
          <w:szCs w:val="22"/>
        </w:rPr>
        <w:t>or to the Federal Court of Canada</w:t>
      </w:r>
      <w:r w:rsidR="000F16F7" w:rsidRPr="00724432">
        <w:rPr>
          <w:rFonts w:cs="Times New Roman"/>
          <w:szCs w:val="22"/>
        </w:rPr>
        <w:t xml:space="preserve"> </w:t>
      </w:r>
      <w:r w:rsidRPr="00724432">
        <w:rPr>
          <w:rFonts w:cs="Times New Roman"/>
          <w:szCs w:val="22"/>
        </w:rPr>
        <w:t xml:space="preserve">in the form of a stated case. </w:t>
      </w:r>
    </w:p>
    <w:p w14:paraId="6CEA550F" w14:textId="332F26E3" w:rsidR="00AE6132" w:rsidRPr="00724432" w:rsidRDefault="00DA2FDD" w:rsidP="00DA2FDD">
      <w:pPr>
        <w:pStyle w:val="Laws-paraindent"/>
        <w:rPr>
          <w:rFonts w:cs="Times New Roman"/>
          <w:szCs w:val="22"/>
        </w:rPr>
      </w:pPr>
      <w:r w:rsidRPr="00724432">
        <w:rPr>
          <w:rFonts w:cs="Times New Roman"/>
          <w:szCs w:val="22"/>
        </w:rPr>
        <w:t>(2)  </w:t>
      </w:r>
      <w:r w:rsidR="00AE6132" w:rsidRPr="00724432">
        <w:rPr>
          <w:rFonts w:cs="Times New Roman"/>
          <w:szCs w:val="22"/>
        </w:rPr>
        <w:t xml:space="preserve">The stated case must be in writing and filed with the court registry and must include a statement of the facts and all evidence material to the stated case. </w:t>
      </w:r>
    </w:p>
    <w:p w14:paraId="74CE0A8B" w14:textId="48B8C2EC" w:rsidR="00AE6132" w:rsidRPr="00724432" w:rsidRDefault="00DA2FDD" w:rsidP="00DA2FDD">
      <w:pPr>
        <w:pStyle w:val="Laws-paraindent"/>
        <w:rPr>
          <w:rFonts w:cs="Times New Roman"/>
          <w:szCs w:val="22"/>
        </w:rPr>
      </w:pPr>
      <w:r w:rsidRPr="00724432">
        <w:rPr>
          <w:rFonts w:cs="Times New Roman"/>
          <w:szCs w:val="22"/>
        </w:rPr>
        <w:lastRenderedPageBreak/>
        <w:t>(3)  </w:t>
      </w:r>
      <w:r w:rsidR="00AE6132" w:rsidRPr="00724432">
        <w:rPr>
          <w:rFonts w:cs="Times New Roman"/>
          <w:szCs w:val="22"/>
        </w:rPr>
        <w:t xml:space="preserve">The Assessment Review Board must </w:t>
      </w:r>
    </w:p>
    <w:p w14:paraId="1F777E7E" w14:textId="415E5722" w:rsidR="00AE6132" w:rsidRPr="00724432" w:rsidRDefault="00762757" w:rsidP="00B47669">
      <w:pPr>
        <w:pStyle w:val="Laws-subsectiona"/>
        <w:rPr>
          <w:szCs w:val="22"/>
        </w:rPr>
      </w:pPr>
      <w:r w:rsidRPr="00724432">
        <w:rPr>
          <w:szCs w:val="22"/>
        </w:rPr>
        <w:t>(a)  </w:t>
      </w:r>
      <w:r w:rsidR="00AE6132" w:rsidRPr="00724432">
        <w:rPr>
          <w:szCs w:val="22"/>
        </w:rPr>
        <w:t xml:space="preserve">suspend the proceeding as it relates to the stated case and reserve its decision until the opinion of the court has been given; and </w:t>
      </w:r>
    </w:p>
    <w:p w14:paraId="463C7553" w14:textId="7B6DF281" w:rsidR="00AE6132" w:rsidRPr="00724432" w:rsidRDefault="00762757" w:rsidP="00B47669">
      <w:pPr>
        <w:pStyle w:val="Laws-subsectiona"/>
        <w:rPr>
          <w:szCs w:val="22"/>
        </w:rPr>
      </w:pPr>
      <w:r w:rsidRPr="00724432">
        <w:rPr>
          <w:szCs w:val="22"/>
        </w:rPr>
        <w:t>(b)  </w:t>
      </w:r>
      <w:r w:rsidR="00AE6132" w:rsidRPr="00724432">
        <w:rPr>
          <w:szCs w:val="22"/>
        </w:rPr>
        <w:t xml:space="preserve">decide the appeal in accordance with the court’s opinion. </w:t>
      </w:r>
    </w:p>
    <w:p w14:paraId="186DCAEB" w14:textId="77777777" w:rsidR="00AE6132" w:rsidRPr="00724432" w:rsidRDefault="00AE6132" w:rsidP="006141C7">
      <w:pPr>
        <w:pStyle w:val="H3"/>
        <w:rPr>
          <w:rFonts w:cs="Times New Roman"/>
          <w:szCs w:val="22"/>
        </w:rPr>
      </w:pPr>
      <w:r w:rsidRPr="00724432">
        <w:rPr>
          <w:rFonts w:cs="Times New Roman"/>
          <w:szCs w:val="22"/>
        </w:rPr>
        <w:t>Matters before the Courts</w:t>
      </w:r>
    </w:p>
    <w:p w14:paraId="470E6413" w14:textId="63689617" w:rsidR="00AE6132" w:rsidRPr="00724432" w:rsidRDefault="00AE6132" w:rsidP="006141C7">
      <w:pPr>
        <w:pStyle w:val="Laws-paraindent"/>
        <w:rPr>
          <w:rFonts w:cs="Times New Roman"/>
          <w:szCs w:val="22"/>
        </w:rPr>
      </w:pPr>
      <w:r w:rsidRPr="00724432">
        <w:rPr>
          <w:rFonts w:cs="Times New Roman"/>
          <w:b/>
          <w:bCs/>
          <w:szCs w:val="22"/>
        </w:rPr>
        <w:t>4</w:t>
      </w:r>
      <w:r w:rsidR="009D07B7" w:rsidRPr="00724432">
        <w:rPr>
          <w:rFonts w:cs="Times New Roman"/>
          <w:b/>
          <w:bCs/>
          <w:szCs w:val="22"/>
        </w:rPr>
        <w:t>6</w:t>
      </w:r>
      <w:r w:rsidRPr="00724432">
        <w:rPr>
          <w:rFonts w:cs="Times New Roman"/>
          <w:b/>
          <w:bCs/>
          <w:szCs w:val="22"/>
        </w:rPr>
        <w:t>.</w:t>
      </w:r>
      <w:r w:rsidR="00FC228F" w:rsidRPr="00724432">
        <w:rPr>
          <w:rFonts w:cs="Times New Roman"/>
          <w:szCs w:val="22"/>
        </w:rPr>
        <w:t> </w:t>
      </w:r>
      <w:r w:rsidRPr="00724432">
        <w:rPr>
          <w:rFonts w:cs="Times New Roman"/>
          <w:szCs w:val="22"/>
        </w:rPr>
        <w:t xml:space="preserve">If a proceeding with respect to liability to pay taxes in respect of assessable property that is the subject of an appeal is brought before a court of competent jurisdiction </w:t>
      </w:r>
    </w:p>
    <w:p w14:paraId="0E220A6B" w14:textId="2DD44719" w:rsidR="00AE6132" w:rsidRPr="00724432" w:rsidRDefault="006141C7" w:rsidP="00B47669">
      <w:pPr>
        <w:pStyle w:val="Laws-subsectiona"/>
        <w:rPr>
          <w:szCs w:val="22"/>
        </w:rPr>
      </w:pPr>
      <w:r w:rsidRPr="00724432">
        <w:rPr>
          <w:szCs w:val="22"/>
        </w:rPr>
        <w:t>(a)  </w:t>
      </w:r>
      <w:r w:rsidR="00AE6132" w:rsidRPr="00724432">
        <w:rPr>
          <w:szCs w:val="22"/>
        </w:rPr>
        <w:t>before the hearing is to commence, the hearing must be deferred until the matter is decided by the court;</w:t>
      </w:r>
    </w:p>
    <w:p w14:paraId="4AF6525C" w14:textId="11040742" w:rsidR="00AE6132" w:rsidRPr="00724432" w:rsidRDefault="006141C7" w:rsidP="00B47669">
      <w:pPr>
        <w:pStyle w:val="Laws-subsectiona"/>
        <w:rPr>
          <w:szCs w:val="22"/>
        </w:rPr>
      </w:pPr>
      <w:r w:rsidRPr="00724432">
        <w:rPr>
          <w:szCs w:val="22"/>
        </w:rPr>
        <w:t>(b)  </w:t>
      </w:r>
      <w:r w:rsidR="00AE6132" w:rsidRPr="00724432">
        <w:rPr>
          <w:szCs w:val="22"/>
        </w:rPr>
        <w:t>during the hearing, the hearing must be adjourned until the matter is decided by the court; or</w:t>
      </w:r>
    </w:p>
    <w:p w14:paraId="66C262B2" w14:textId="5CA3FBB5" w:rsidR="00AE6132" w:rsidRPr="00724432" w:rsidRDefault="006141C7" w:rsidP="00B47669">
      <w:pPr>
        <w:pStyle w:val="Laws-subsectiona"/>
        <w:rPr>
          <w:szCs w:val="22"/>
        </w:rPr>
      </w:pPr>
      <w:r w:rsidRPr="00724432">
        <w:rPr>
          <w:szCs w:val="22"/>
        </w:rPr>
        <w:t>(c)  </w:t>
      </w:r>
      <w:r w:rsidR="00AE6132" w:rsidRPr="00724432">
        <w:rPr>
          <w:szCs w:val="22"/>
        </w:rPr>
        <w:t>after the hearing has concluded but before a decision on the appeal is given, the decision must be deferred until the matter is decided by the court.</w:t>
      </w:r>
    </w:p>
    <w:p w14:paraId="4A51273F" w14:textId="1A64CC42" w:rsidR="00AE6132" w:rsidRPr="00724432" w:rsidRDefault="00AE6132" w:rsidP="00081758">
      <w:pPr>
        <w:pStyle w:val="H3"/>
        <w:rPr>
          <w:rFonts w:cs="Times New Roman"/>
          <w:szCs w:val="22"/>
        </w:rPr>
      </w:pPr>
      <w:r w:rsidRPr="00724432">
        <w:rPr>
          <w:rFonts w:cs="Times New Roman"/>
          <w:szCs w:val="22"/>
        </w:rPr>
        <w:t>Withdrawal of Appeal</w:t>
      </w:r>
    </w:p>
    <w:p w14:paraId="21BC4456" w14:textId="428F5521" w:rsidR="00977FCC" w:rsidRPr="00724432" w:rsidRDefault="00AE6132" w:rsidP="00D52073">
      <w:pPr>
        <w:pStyle w:val="Laws-paraindent"/>
        <w:rPr>
          <w:rFonts w:cs="Times New Roman"/>
          <w:szCs w:val="22"/>
        </w:rPr>
      </w:pPr>
      <w:r w:rsidRPr="00724432">
        <w:rPr>
          <w:rFonts w:cs="Times New Roman"/>
          <w:b/>
          <w:bCs/>
          <w:szCs w:val="22"/>
        </w:rPr>
        <w:t>4</w:t>
      </w:r>
      <w:r w:rsidR="009D07B7" w:rsidRPr="00724432">
        <w:rPr>
          <w:rFonts w:cs="Times New Roman"/>
          <w:b/>
          <w:bCs/>
          <w:szCs w:val="22"/>
        </w:rPr>
        <w:t>7</w:t>
      </w:r>
      <w:r w:rsidRPr="00724432">
        <w:rPr>
          <w:rFonts w:cs="Times New Roman"/>
          <w:b/>
          <w:bCs/>
          <w:szCs w:val="22"/>
        </w:rPr>
        <w:t>.</w:t>
      </w:r>
      <w:r w:rsidR="00081758" w:rsidRPr="00724432">
        <w:rPr>
          <w:rFonts w:cs="Times New Roman"/>
          <w:szCs w:val="22"/>
        </w:rPr>
        <w:t>(1)</w:t>
      </w:r>
      <w:r w:rsidR="00FC228F" w:rsidRPr="00724432">
        <w:rPr>
          <w:rFonts w:cs="Times New Roman"/>
          <w:szCs w:val="22"/>
        </w:rPr>
        <w:t> </w:t>
      </w:r>
      <w:r w:rsidRPr="00724432">
        <w:rPr>
          <w:rFonts w:cs="Times New Roman"/>
          <w:szCs w:val="22"/>
        </w:rPr>
        <w:t xml:space="preserve">A complainant may withdraw an appeal under this Part by </w:t>
      </w:r>
    </w:p>
    <w:p w14:paraId="09C93D60" w14:textId="720ADCCC" w:rsidR="00977FCC" w:rsidRPr="00724432" w:rsidRDefault="00977FCC" w:rsidP="00B47669">
      <w:pPr>
        <w:pStyle w:val="Laws-subsectiona"/>
        <w:rPr>
          <w:szCs w:val="22"/>
        </w:rPr>
      </w:pPr>
      <w:r w:rsidRPr="00724432">
        <w:rPr>
          <w:szCs w:val="22"/>
        </w:rPr>
        <w:t>(a)</w:t>
      </w:r>
      <w:r w:rsidR="00196496" w:rsidRPr="00724432">
        <w:rPr>
          <w:szCs w:val="22"/>
        </w:rPr>
        <w:tab/>
      </w:r>
      <w:r w:rsidRPr="00724432">
        <w:rPr>
          <w:szCs w:val="22"/>
        </w:rPr>
        <w:t>delivering a Notice of Withdrawal to the assessor if a Notice of Hearing has not been delivered in respect of the appeal; or</w:t>
      </w:r>
    </w:p>
    <w:p w14:paraId="265B7AE6" w14:textId="223B6F74" w:rsidR="00AE6132" w:rsidRPr="00724432" w:rsidRDefault="00977FCC" w:rsidP="00B47669">
      <w:pPr>
        <w:pStyle w:val="Laws-subsectiona"/>
        <w:rPr>
          <w:szCs w:val="22"/>
        </w:rPr>
      </w:pPr>
      <w:r w:rsidRPr="00724432">
        <w:rPr>
          <w:szCs w:val="22"/>
        </w:rPr>
        <w:t>(b)</w:t>
      </w:r>
      <w:r w:rsidR="00196496" w:rsidRPr="00724432">
        <w:rPr>
          <w:szCs w:val="22"/>
        </w:rPr>
        <w:tab/>
      </w:r>
      <w:r w:rsidR="00AE6132" w:rsidRPr="00724432">
        <w:rPr>
          <w:szCs w:val="22"/>
        </w:rPr>
        <w:t>delivering a Notice of Withdrawal to the Assessment Review Board</w:t>
      </w:r>
      <w:r w:rsidRPr="00724432">
        <w:rPr>
          <w:szCs w:val="22"/>
        </w:rPr>
        <w:t xml:space="preserve"> if </w:t>
      </w:r>
      <w:r w:rsidR="001D2D7A" w:rsidRPr="00724432">
        <w:rPr>
          <w:szCs w:val="22"/>
        </w:rPr>
        <w:t xml:space="preserve">a </w:t>
      </w:r>
      <w:r w:rsidRPr="00724432">
        <w:rPr>
          <w:szCs w:val="22"/>
        </w:rPr>
        <w:t>Notice of Hearing has been delivered in respect of the appeal.</w:t>
      </w:r>
    </w:p>
    <w:p w14:paraId="0C392AD0" w14:textId="77777777" w:rsidR="001D2D7A" w:rsidRPr="00724432" w:rsidRDefault="00081758" w:rsidP="00D52073">
      <w:pPr>
        <w:pStyle w:val="Laws-paraindent"/>
        <w:rPr>
          <w:rFonts w:cs="Times New Roman"/>
          <w:szCs w:val="22"/>
        </w:rPr>
      </w:pPr>
      <w:r w:rsidRPr="00724432">
        <w:rPr>
          <w:rFonts w:cs="Times New Roman"/>
          <w:szCs w:val="22"/>
        </w:rPr>
        <w:t>(2)  </w:t>
      </w:r>
      <w:r w:rsidR="00AE6132" w:rsidRPr="00724432">
        <w:rPr>
          <w:rFonts w:cs="Times New Roman"/>
          <w:szCs w:val="22"/>
        </w:rPr>
        <w:t xml:space="preserve">Upon receipt of a Notice of Withdrawal </w:t>
      </w:r>
    </w:p>
    <w:p w14:paraId="28F89D4E" w14:textId="0085134A" w:rsidR="001D2D7A" w:rsidRPr="00724432" w:rsidRDefault="001D2D7A" w:rsidP="00B47669">
      <w:pPr>
        <w:pStyle w:val="Laws-subsectiona"/>
        <w:rPr>
          <w:szCs w:val="22"/>
        </w:rPr>
      </w:pPr>
      <w:r w:rsidRPr="00724432">
        <w:rPr>
          <w:szCs w:val="22"/>
        </w:rPr>
        <w:t>(a)</w:t>
      </w:r>
      <w:r w:rsidR="00196496" w:rsidRPr="00724432">
        <w:rPr>
          <w:szCs w:val="22"/>
        </w:rPr>
        <w:tab/>
      </w:r>
      <w:r w:rsidRPr="00724432">
        <w:rPr>
          <w:szCs w:val="22"/>
        </w:rPr>
        <w:t>under paragraph (1)(a), the assessor must advise the chair and the First Nation that the appeal is withdrawn and will not proceed;</w:t>
      </w:r>
      <w:r w:rsidR="00047BA6" w:rsidRPr="00724432">
        <w:rPr>
          <w:szCs w:val="22"/>
        </w:rPr>
        <w:t xml:space="preserve"> and</w:t>
      </w:r>
    </w:p>
    <w:p w14:paraId="1E868952" w14:textId="1B7A0E18" w:rsidR="00AE6132" w:rsidRPr="00724432" w:rsidRDefault="001D2D7A" w:rsidP="00B47669">
      <w:pPr>
        <w:pStyle w:val="Laws-subsectiona"/>
        <w:rPr>
          <w:szCs w:val="22"/>
        </w:rPr>
      </w:pPr>
      <w:r w:rsidRPr="00724432">
        <w:rPr>
          <w:szCs w:val="22"/>
        </w:rPr>
        <w:t>(b)</w:t>
      </w:r>
      <w:r w:rsidR="00196496" w:rsidRPr="00724432">
        <w:rPr>
          <w:szCs w:val="22"/>
        </w:rPr>
        <w:tab/>
      </w:r>
      <w:r w:rsidR="00AE6132" w:rsidRPr="00724432">
        <w:rPr>
          <w:szCs w:val="22"/>
        </w:rPr>
        <w:t xml:space="preserve">under </w:t>
      </w:r>
      <w:r w:rsidRPr="00724432">
        <w:rPr>
          <w:szCs w:val="22"/>
        </w:rPr>
        <w:t xml:space="preserve">paragraph </w:t>
      </w:r>
      <w:r w:rsidR="00AE6132" w:rsidRPr="00724432">
        <w:rPr>
          <w:szCs w:val="22"/>
        </w:rPr>
        <w:t>(1)</w:t>
      </w:r>
      <w:r w:rsidRPr="00724432">
        <w:rPr>
          <w:szCs w:val="22"/>
        </w:rPr>
        <w:t>(b)</w:t>
      </w:r>
      <w:r w:rsidR="00AE6132" w:rsidRPr="00724432">
        <w:rPr>
          <w:szCs w:val="22"/>
        </w:rPr>
        <w:t xml:space="preserve">, the Assessment Review Board must dismiss the </w:t>
      </w:r>
      <w:r w:rsidRPr="00724432">
        <w:rPr>
          <w:szCs w:val="22"/>
        </w:rPr>
        <w:t xml:space="preserve">appeal and notify the parties that the appeal </w:t>
      </w:r>
      <w:r w:rsidR="00047BA6" w:rsidRPr="00724432">
        <w:rPr>
          <w:szCs w:val="22"/>
        </w:rPr>
        <w:t>has been dismissed</w:t>
      </w:r>
      <w:r w:rsidR="00AE6132" w:rsidRPr="00724432">
        <w:rPr>
          <w:szCs w:val="22"/>
        </w:rPr>
        <w:t xml:space="preserve">. </w:t>
      </w:r>
    </w:p>
    <w:p w14:paraId="347B6711" w14:textId="2EC327AA" w:rsidR="007B415F" w:rsidRPr="00724432" w:rsidRDefault="00105798" w:rsidP="00B47669">
      <w:pPr>
        <w:pStyle w:val="Laws-subsectiona"/>
        <w:rPr>
          <w:szCs w:val="22"/>
        </w:rPr>
      </w:pPr>
      <w:r w:rsidRPr="00724432">
        <w:rPr>
          <w:szCs w:val="22"/>
        </w:rPr>
        <w:t>(3) For greater certainty, if a Notice of Hearing has been issued but not delivered, paragraph (1)(b) applies.</w:t>
      </w:r>
    </w:p>
    <w:p w14:paraId="2A4ED85F" w14:textId="77777777" w:rsidR="00AE6132" w:rsidRPr="00724432" w:rsidRDefault="00AE6132" w:rsidP="00D52073">
      <w:pPr>
        <w:pStyle w:val="H3"/>
        <w:rPr>
          <w:rFonts w:cs="Times New Roman"/>
          <w:szCs w:val="22"/>
        </w:rPr>
      </w:pPr>
      <w:r w:rsidRPr="00724432">
        <w:rPr>
          <w:rFonts w:cs="Times New Roman"/>
          <w:szCs w:val="22"/>
        </w:rPr>
        <w:t>Delivery of Decisions</w:t>
      </w:r>
    </w:p>
    <w:p w14:paraId="2DCF763A" w14:textId="0A45DF36" w:rsidR="00AE6132" w:rsidRPr="00724432" w:rsidRDefault="00AE6132" w:rsidP="0043420C">
      <w:pPr>
        <w:pStyle w:val="Laws-paraindent"/>
        <w:rPr>
          <w:rFonts w:cs="Times New Roman"/>
          <w:szCs w:val="22"/>
        </w:rPr>
      </w:pPr>
      <w:r w:rsidRPr="00724432">
        <w:rPr>
          <w:rFonts w:cs="Times New Roman"/>
          <w:b/>
          <w:bCs/>
          <w:szCs w:val="22"/>
        </w:rPr>
        <w:t>4</w:t>
      </w:r>
      <w:r w:rsidR="009D07B7" w:rsidRPr="00724432">
        <w:rPr>
          <w:rFonts w:cs="Times New Roman"/>
          <w:b/>
          <w:bCs/>
          <w:szCs w:val="22"/>
        </w:rPr>
        <w:t>8</w:t>
      </w:r>
      <w:r w:rsidRPr="00724432">
        <w:rPr>
          <w:rFonts w:cs="Times New Roman"/>
          <w:b/>
          <w:bCs/>
          <w:szCs w:val="22"/>
        </w:rPr>
        <w:t>.</w:t>
      </w:r>
      <w:r w:rsidR="00D52073" w:rsidRPr="00724432">
        <w:rPr>
          <w:rFonts w:cs="Times New Roman"/>
          <w:szCs w:val="22"/>
        </w:rPr>
        <w:t>(1)</w:t>
      </w:r>
      <w:r w:rsidR="00FC228F" w:rsidRPr="00724432">
        <w:rPr>
          <w:rFonts w:cs="Times New Roman"/>
          <w:szCs w:val="22"/>
        </w:rPr>
        <w:t> </w:t>
      </w:r>
      <w:r w:rsidRPr="00724432">
        <w:rPr>
          <w:rFonts w:cs="Times New Roman"/>
          <w:szCs w:val="22"/>
        </w:rPr>
        <w:t xml:space="preserve">The Assessment Review Board must, at the earliest opportunity after the </w:t>
      </w:r>
      <w:r w:rsidR="00533E6E" w:rsidRPr="00724432">
        <w:rPr>
          <w:rFonts w:cs="Times New Roman"/>
          <w:szCs w:val="22"/>
        </w:rPr>
        <w:t xml:space="preserve">day on which </w:t>
      </w:r>
      <w:r w:rsidRPr="00724432">
        <w:rPr>
          <w:rFonts w:cs="Times New Roman"/>
          <w:szCs w:val="22"/>
        </w:rPr>
        <w:t>a hearing</w:t>
      </w:r>
      <w:r w:rsidR="00533E6E" w:rsidRPr="00724432">
        <w:rPr>
          <w:rFonts w:cs="Times New Roman"/>
          <w:szCs w:val="22"/>
        </w:rPr>
        <w:t xml:space="preserve"> is completed</w:t>
      </w:r>
      <w:r w:rsidRPr="00724432">
        <w:rPr>
          <w:rFonts w:cs="Times New Roman"/>
          <w:szCs w:val="22"/>
        </w:rPr>
        <w:t xml:space="preserve">, deliver a written decision on the appeal or assessor recommendation to all parties. </w:t>
      </w:r>
    </w:p>
    <w:p w14:paraId="02F98ACD" w14:textId="30D4F5C1" w:rsidR="00533E6E" w:rsidRPr="00724432" w:rsidRDefault="00533E6E" w:rsidP="00196496">
      <w:pPr>
        <w:pStyle w:val="Laws-para"/>
        <w:rPr>
          <w:b/>
          <w:szCs w:val="22"/>
        </w:rPr>
      </w:pPr>
      <w:r w:rsidRPr="00724432">
        <w:rPr>
          <w:b/>
          <w:szCs w:val="22"/>
        </w:rPr>
        <w:t>[Note to First Nation:  The following alternate wording may be used where the First Nation wishes to impose a time limit on the assessment review board to deliver its written decision. Such a period must not be less than 90 days after the day the hearing is completed.</w:t>
      </w:r>
    </w:p>
    <w:p w14:paraId="15766CDD" w14:textId="734F1012" w:rsidR="00533E6E" w:rsidRPr="00724432" w:rsidRDefault="00533E6E" w:rsidP="00533E6E">
      <w:pPr>
        <w:pStyle w:val="Laws-paraindent"/>
        <w:rPr>
          <w:rFonts w:cs="Times New Roman"/>
          <w:b/>
          <w:szCs w:val="22"/>
        </w:rPr>
      </w:pPr>
      <w:r w:rsidRPr="00724432">
        <w:rPr>
          <w:rFonts w:cs="Times New Roman"/>
          <w:b/>
          <w:szCs w:val="22"/>
        </w:rPr>
        <w:t>(1)</w:t>
      </w:r>
      <w:r w:rsidR="00196496" w:rsidRPr="00724432">
        <w:rPr>
          <w:rFonts w:cs="Times New Roman"/>
          <w:b/>
          <w:szCs w:val="22"/>
        </w:rPr>
        <w:tab/>
      </w:r>
      <w:r w:rsidRPr="00724432">
        <w:rPr>
          <w:rFonts w:cs="Times New Roman"/>
          <w:b/>
          <w:szCs w:val="22"/>
        </w:rPr>
        <w:t>The Assessment Review Board must, not more than ninety (90) days after the day on which a hearing is completed, deliver a written decision on the appeal or assessor recommendation to all parties.]</w:t>
      </w:r>
    </w:p>
    <w:p w14:paraId="0AF74E03" w14:textId="452E737A" w:rsidR="00AE6132" w:rsidRPr="00724432" w:rsidRDefault="00D52073" w:rsidP="00D52073">
      <w:pPr>
        <w:pStyle w:val="Laws-paraindent"/>
        <w:rPr>
          <w:rFonts w:cs="Times New Roman"/>
          <w:szCs w:val="22"/>
        </w:rPr>
      </w:pPr>
      <w:r w:rsidRPr="00724432">
        <w:rPr>
          <w:rFonts w:cs="Times New Roman"/>
          <w:szCs w:val="22"/>
        </w:rPr>
        <w:t>(2)  </w:t>
      </w:r>
      <w:r w:rsidR="00AE6132" w:rsidRPr="00724432">
        <w:rPr>
          <w:rFonts w:cs="Times New Roman"/>
          <w:szCs w:val="22"/>
        </w:rPr>
        <w:t>Any person may obtain a copy of a decision of the Assessment Review Board from the tax administrator on request and payment of a fee of ____ dollars ($____).</w:t>
      </w:r>
    </w:p>
    <w:p w14:paraId="4C7892BE" w14:textId="7D6BF6F7" w:rsidR="00AE6132" w:rsidRPr="00724432" w:rsidRDefault="00D52073" w:rsidP="00D52073">
      <w:pPr>
        <w:pStyle w:val="Laws-paraindent"/>
        <w:rPr>
          <w:rFonts w:cs="Times New Roman"/>
          <w:szCs w:val="22"/>
        </w:rPr>
      </w:pPr>
      <w:r w:rsidRPr="00724432">
        <w:rPr>
          <w:rFonts w:cs="Times New Roman"/>
          <w:szCs w:val="22"/>
        </w:rPr>
        <w:t>(3)  </w:t>
      </w:r>
      <w:r w:rsidR="00AE6132" w:rsidRPr="00724432">
        <w:rPr>
          <w:rFonts w:cs="Times New Roman"/>
          <w:szCs w:val="22"/>
        </w:rPr>
        <w:t>The tax administrator may obscure or omit personal information (other than name and address) and financial business information from decisions provided under subsection (2), provided that assessment and property tax information must not be obscured or omitted.</w:t>
      </w:r>
    </w:p>
    <w:p w14:paraId="48A27211" w14:textId="4B66ADEB" w:rsidR="00AE6132" w:rsidRPr="00724432" w:rsidRDefault="00AE6132" w:rsidP="00BE66F5">
      <w:pPr>
        <w:pStyle w:val="H3"/>
        <w:rPr>
          <w:rFonts w:cs="Times New Roman"/>
          <w:szCs w:val="22"/>
        </w:rPr>
      </w:pPr>
      <w:r w:rsidRPr="00724432">
        <w:rPr>
          <w:rFonts w:cs="Times New Roman"/>
          <w:szCs w:val="22"/>
        </w:rPr>
        <w:t xml:space="preserve">Delivery of Documents under </w:t>
      </w:r>
      <w:r w:rsidR="00DE0F39" w:rsidRPr="00724432">
        <w:rPr>
          <w:rFonts w:cs="Times New Roman"/>
          <w:szCs w:val="22"/>
        </w:rPr>
        <w:t>T</w:t>
      </w:r>
      <w:r w:rsidRPr="00724432">
        <w:rPr>
          <w:rFonts w:cs="Times New Roman"/>
          <w:szCs w:val="22"/>
        </w:rPr>
        <w:t>his Part</w:t>
      </w:r>
    </w:p>
    <w:p w14:paraId="1AFED75C" w14:textId="042CBC0F" w:rsidR="00AE6132" w:rsidRPr="00724432" w:rsidRDefault="009D07B7" w:rsidP="00AE6132">
      <w:pPr>
        <w:pStyle w:val="para21"/>
        <w:rPr>
          <w:rFonts w:cs="Times New Roman"/>
          <w:szCs w:val="22"/>
        </w:rPr>
      </w:pPr>
      <w:r w:rsidRPr="00724432">
        <w:rPr>
          <w:rFonts w:cs="Times New Roman"/>
          <w:b/>
          <w:bCs/>
          <w:szCs w:val="22"/>
        </w:rPr>
        <w:t>49</w:t>
      </w:r>
      <w:r w:rsidR="00AE6132" w:rsidRPr="00724432">
        <w:rPr>
          <w:rFonts w:cs="Times New Roman"/>
          <w:b/>
          <w:bCs/>
          <w:szCs w:val="22"/>
        </w:rPr>
        <w:t>.</w:t>
      </w:r>
      <w:r w:rsidR="00BE66F5" w:rsidRPr="00724432">
        <w:rPr>
          <w:rFonts w:cs="Times New Roman"/>
          <w:szCs w:val="22"/>
        </w:rPr>
        <w:t>(1)</w:t>
      </w:r>
      <w:r w:rsidR="00FC228F" w:rsidRPr="00724432">
        <w:rPr>
          <w:rFonts w:cs="Times New Roman"/>
          <w:szCs w:val="22"/>
        </w:rPr>
        <w:t> </w:t>
      </w:r>
      <w:r w:rsidR="00AE6132" w:rsidRPr="00724432">
        <w:rPr>
          <w:rFonts w:cs="Times New Roman"/>
          <w:szCs w:val="22"/>
        </w:rPr>
        <w:t xml:space="preserve">Delivery of a document under this Part may be made personally or by sending it by registered </w:t>
      </w:r>
      <w:r w:rsidR="00AE6132" w:rsidRPr="00724432">
        <w:rPr>
          <w:rFonts w:cs="Times New Roman"/>
          <w:szCs w:val="22"/>
        </w:rPr>
        <w:lastRenderedPageBreak/>
        <w:t>mail, fax or e-mail.</w:t>
      </w:r>
    </w:p>
    <w:p w14:paraId="3D98AE74" w14:textId="6E0DCE18" w:rsidR="00AE6132" w:rsidRPr="00724432" w:rsidRDefault="000C1F18" w:rsidP="00196496">
      <w:pPr>
        <w:pStyle w:val="Laws-paraindent"/>
        <w:rPr>
          <w:szCs w:val="22"/>
        </w:rPr>
      </w:pPr>
      <w:r w:rsidRPr="00724432">
        <w:rPr>
          <w:szCs w:val="22"/>
        </w:rPr>
        <w:t>(2)  </w:t>
      </w:r>
      <w:r w:rsidR="00AE6132" w:rsidRPr="00724432">
        <w:rPr>
          <w:szCs w:val="22"/>
        </w:rPr>
        <w:t>Personal delivery of a document is made</w:t>
      </w:r>
    </w:p>
    <w:p w14:paraId="25695D4D" w14:textId="4BEF9F0E" w:rsidR="00AE6132" w:rsidRPr="00724432" w:rsidRDefault="000A6971" w:rsidP="00B47669">
      <w:pPr>
        <w:pStyle w:val="Laws-subsectiona"/>
        <w:rPr>
          <w:szCs w:val="22"/>
        </w:rPr>
      </w:pPr>
      <w:r w:rsidRPr="00724432">
        <w:rPr>
          <w:szCs w:val="22"/>
        </w:rPr>
        <w:t>(a)  </w:t>
      </w:r>
      <w:r w:rsidR="00AE6132" w:rsidRPr="00724432">
        <w:rPr>
          <w:szCs w:val="22"/>
        </w:rPr>
        <w:t>in the case of an individual, by leaving the document with the individual or with a person at least eighteen (18) years of age residing at the individual’s place of residence;</w:t>
      </w:r>
    </w:p>
    <w:p w14:paraId="562D1F8C" w14:textId="66DAD949" w:rsidR="00AE6132" w:rsidRPr="00724432" w:rsidRDefault="000A6971" w:rsidP="00B47669">
      <w:pPr>
        <w:pStyle w:val="Laws-subsectiona"/>
        <w:rPr>
          <w:szCs w:val="22"/>
        </w:rPr>
      </w:pPr>
      <w:r w:rsidRPr="00724432">
        <w:rPr>
          <w:szCs w:val="22"/>
        </w:rPr>
        <w:t>(b)  </w:t>
      </w:r>
      <w:r w:rsidR="00AE6132" w:rsidRPr="00724432">
        <w:rPr>
          <w:szCs w:val="22"/>
        </w:rPr>
        <w:t xml:space="preserve">in the case of a first nation, by leaving the document with the person apparently in charge, at the time of delivery, of the </w:t>
      </w:r>
      <w:r w:rsidR="00EF4D81" w:rsidRPr="00724432">
        <w:rPr>
          <w:szCs w:val="22"/>
        </w:rPr>
        <w:t xml:space="preserve">first nation’s </w:t>
      </w:r>
      <w:r w:rsidR="00AE6132" w:rsidRPr="00724432">
        <w:rPr>
          <w:szCs w:val="22"/>
        </w:rPr>
        <w:t>administrative office</w:t>
      </w:r>
      <w:r w:rsidR="00EF4D81" w:rsidRPr="00724432">
        <w:rPr>
          <w:szCs w:val="22"/>
        </w:rPr>
        <w:t>, or with the</w:t>
      </w:r>
      <w:r w:rsidR="00AE6132" w:rsidRPr="00724432">
        <w:rPr>
          <w:szCs w:val="22"/>
        </w:rPr>
        <w:t xml:space="preserve"> first nation</w:t>
      </w:r>
      <w:r w:rsidR="00EF4D81" w:rsidRPr="00724432">
        <w:rPr>
          <w:szCs w:val="22"/>
        </w:rPr>
        <w:t>’s legal counsel</w:t>
      </w:r>
      <w:r w:rsidR="00AE6132" w:rsidRPr="00724432">
        <w:rPr>
          <w:szCs w:val="22"/>
        </w:rPr>
        <w:t>; and</w:t>
      </w:r>
    </w:p>
    <w:p w14:paraId="1C203021" w14:textId="74CEB9CE" w:rsidR="00AE6132" w:rsidRPr="00724432" w:rsidRDefault="000A6971" w:rsidP="00B47669">
      <w:pPr>
        <w:pStyle w:val="Laws-subsectiona"/>
        <w:rPr>
          <w:szCs w:val="22"/>
        </w:rPr>
      </w:pPr>
      <w:r w:rsidRPr="00724432">
        <w:rPr>
          <w:szCs w:val="22"/>
        </w:rPr>
        <w:t>(c)  </w:t>
      </w:r>
      <w:r w:rsidR="00AE6132" w:rsidRPr="00724432">
        <w:rPr>
          <w:szCs w:val="22"/>
        </w:rPr>
        <w:t xml:space="preserve">in the case of a corporation, by leaving the document with the person apparently in charge, at the time of delivery, of the </w:t>
      </w:r>
      <w:r w:rsidR="00EF4D81" w:rsidRPr="00724432">
        <w:rPr>
          <w:szCs w:val="22"/>
        </w:rPr>
        <w:t xml:space="preserve">corporation’s </w:t>
      </w:r>
      <w:r w:rsidR="00AE6132" w:rsidRPr="00724432">
        <w:rPr>
          <w:szCs w:val="22"/>
        </w:rPr>
        <w:t>head office or a branch office, or with an officer or director of the corporation</w:t>
      </w:r>
      <w:r w:rsidR="00EF4D81" w:rsidRPr="00724432">
        <w:rPr>
          <w:szCs w:val="22"/>
        </w:rPr>
        <w:t>, or with the corporation’s legal counsel</w:t>
      </w:r>
      <w:r w:rsidR="00AE6132" w:rsidRPr="00724432">
        <w:rPr>
          <w:szCs w:val="22"/>
        </w:rPr>
        <w:t>.</w:t>
      </w:r>
    </w:p>
    <w:p w14:paraId="19E3158B" w14:textId="260A4AAB" w:rsidR="00AE6132" w:rsidRPr="00724432" w:rsidRDefault="007A5E3C" w:rsidP="007A5E3C">
      <w:pPr>
        <w:pStyle w:val="Laws-paraindent"/>
        <w:rPr>
          <w:rFonts w:cs="Times New Roman"/>
          <w:szCs w:val="22"/>
        </w:rPr>
      </w:pPr>
      <w:r w:rsidRPr="00724432">
        <w:rPr>
          <w:rFonts w:cs="Times New Roman"/>
          <w:szCs w:val="22"/>
        </w:rPr>
        <w:t>(3)  </w:t>
      </w:r>
      <w:r w:rsidR="00AE6132" w:rsidRPr="00724432">
        <w:rPr>
          <w:rFonts w:cs="Times New Roman"/>
          <w:szCs w:val="22"/>
        </w:rPr>
        <w:t>Subject to subsection (4), a document is considered delivered if</w:t>
      </w:r>
    </w:p>
    <w:p w14:paraId="37BE27C6" w14:textId="5806C1A6" w:rsidR="00AE6132" w:rsidRPr="00724432" w:rsidRDefault="000D3A6D" w:rsidP="00B47669">
      <w:pPr>
        <w:pStyle w:val="Laws-subsectiona"/>
        <w:rPr>
          <w:szCs w:val="22"/>
        </w:rPr>
      </w:pPr>
      <w:r w:rsidRPr="00724432">
        <w:rPr>
          <w:szCs w:val="22"/>
        </w:rPr>
        <w:t>(a)  </w:t>
      </w:r>
      <w:r w:rsidR="00AE6132" w:rsidRPr="00724432">
        <w:rPr>
          <w:szCs w:val="22"/>
        </w:rPr>
        <w:t>delivered personally, at the time that personal delivery is made;</w:t>
      </w:r>
    </w:p>
    <w:p w14:paraId="1508AC33" w14:textId="2D5813A5" w:rsidR="00AE6132" w:rsidRPr="00724432" w:rsidRDefault="000D3A6D" w:rsidP="00B47669">
      <w:pPr>
        <w:pStyle w:val="Laws-subsectiona"/>
        <w:rPr>
          <w:szCs w:val="22"/>
        </w:rPr>
      </w:pPr>
      <w:r w:rsidRPr="00724432">
        <w:rPr>
          <w:szCs w:val="22"/>
        </w:rPr>
        <w:t>(b)  </w:t>
      </w:r>
      <w:r w:rsidR="00AE6132" w:rsidRPr="00724432">
        <w:rPr>
          <w:szCs w:val="22"/>
        </w:rPr>
        <w:t>sent by registered mail, on the fifth day after it is mailed;</w:t>
      </w:r>
    </w:p>
    <w:p w14:paraId="08C2EF21" w14:textId="5710B080" w:rsidR="00AE6132" w:rsidRPr="00724432" w:rsidRDefault="000D3A6D" w:rsidP="00B47669">
      <w:pPr>
        <w:pStyle w:val="Laws-subsectiona"/>
        <w:rPr>
          <w:szCs w:val="22"/>
        </w:rPr>
      </w:pPr>
      <w:r w:rsidRPr="00724432">
        <w:rPr>
          <w:szCs w:val="22"/>
        </w:rPr>
        <w:t>(c)  </w:t>
      </w:r>
      <w:r w:rsidR="00AE6132" w:rsidRPr="00724432">
        <w:rPr>
          <w:szCs w:val="22"/>
        </w:rPr>
        <w:t>sent by fax, at the time indicated on the confirmation of transmission; or</w:t>
      </w:r>
    </w:p>
    <w:p w14:paraId="395C8D38" w14:textId="394101E0" w:rsidR="00AE6132" w:rsidRPr="00724432" w:rsidRDefault="000D3A6D" w:rsidP="00B47669">
      <w:pPr>
        <w:pStyle w:val="Laws-subsectiona"/>
        <w:rPr>
          <w:szCs w:val="22"/>
        </w:rPr>
      </w:pPr>
      <w:r w:rsidRPr="00724432">
        <w:rPr>
          <w:szCs w:val="22"/>
        </w:rPr>
        <w:t>(d)  </w:t>
      </w:r>
      <w:r w:rsidR="00AE6132" w:rsidRPr="00724432">
        <w:rPr>
          <w:szCs w:val="22"/>
        </w:rPr>
        <w:t>sent by e-mail, at the time indicated in the electronic confirmation that the e-mail has been opened.</w:t>
      </w:r>
    </w:p>
    <w:p w14:paraId="2EA27B15" w14:textId="49BD420F" w:rsidR="00AE6132" w:rsidRPr="00724432" w:rsidRDefault="00E94A7E" w:rsidP="00E94A7E">
      <w:pPr>
        <w:pStyle w:val="Laws-paraindent"/>
        <w:rPr>
          <w:rFonts w:cs="Times New Roman"/>
          <w:szCs w:val="22"/>
        </w:rPr>
      </w:pPr>
      <w:r w:rsidRPr="00724432">
        <w:rPr>
          <w:rFonts w:cs="Times New Roman"/>
          <w:szCs w:val="22"/>
        </w:rPr>
        <w:t>(4)  </w:t>
      </w:r>
      <w:r w:rsidR="00AE6132" w:rsidRPr="00724432">
        <w:rPr>
          <w:rFonts w:cs="Times New Roman"/>
          <w:szCs w:val="22"/>
        </w:rPr>
        <w:t>A document delivered on a non-business day or after 17:00 local time on a business day is considered delivered at 09:00 on the next business day.</w:t>
      </w:r>
    </w:p>
    <w:p w14:paraId="2A589106" w14:textId="77777777" w:rsidR="00AE6132" w:rsidRPr="00724432" w:rsidRDefault="00AE6132" w:rsidP="00A727F6">
      <w:pPr>
        <w:pStyle w:val="H3"/>
        <w:rPr>
          <w:rFonts w:cs="Times New Roman"/>
          <w:szCs w:val="22"/>
        </w:rPr>
      </w:pPr>
      <w:r w:rsidRPr="00724432">
        <w:rPr>
          <w:rFonts w:cs="Times New Roman"/>
          <w:szCs w:val="22"/>
        </w:rPr>
        <w:t>Appeals</w:t>
      </w:r>
    </w:p>
    <w:p w14:paraId="22C05618" w14:textId="2A280ADC" w:rsidR="00AE6132" w:rsidRPr="00724432" w:rsidRDefault="00AE6132" w:rsidP="00A727F6">
      <w:pPr>
        <w:pStyle w:val="Laws-paraindent"/>
        <w:rPr>
          <w:rFonts w:cs="Times New Roman"/>
          <w:szCs w:val="22"/>
        </w:rPr>
      </w:pPr>
      <w:r w:rsidRPr="00724432">
        <w:rPr>
          <w:rFonts w:cs="Times New Roman"/>
          <w:b/>
          <w:bCs/>
          <w:szCs w:val="22"/>
        </w:rPr>
        <w:t>5</w:t>
      </w:r>
      <w:r w:rsidR="009D07B7" w:rsidRPr="00724432">
        <w:rPr>
          <w:rFonts w:cs="Times New Roman"/>
          <w:b/>
          <w:bCs/>
          <w:szCs w:val="22"/>
        </w:rPr>
        <w:t>0</w:t>
      </w:r>
      <w:r w:rsidRPr="00724432">
        <w:rPr>
          <w:rFonts w:cs="Times New Roman"/>
          <w:b/>
          <w:bCs/>
          <w:szCs w:val="22"/>
        </w:rPr>
        <w:t>.</w:t>
      </w:r>
      <w:r w:rsidR="00A727F6" w:rsidRPr="00724432">
        <w:rPr>
          <w:rFonts w:cs="Times New Roman"/>
          <w:szCs w:val="22"/>
        </w:rPr>
        <w:t>(1)</w:t>
      </w:r>
      <w:r w:rsidR="00FC228F" w:rsidRPr="00724432">
        <w:rPr>
          <w:rFonts w:cs="Times New Roman"/>
          <w:szCs w:val="22"/>
        </w:rPr>
        <w:t> </w:t>
      </w:r>
      <w:r w:rsidRPr="00724432">
        <w:rPr>
          <w:rFonts w:cs="Times New Roman"/>
          <w:szCs w:val="22"/>
        </w:rPr>
        <w:t xml:space="preserve">An appeal lies to </w:t>
      </w:r>
      <w:r w:rsidR="000F16F7" w:rsidRPr="00724432">
        <w:rPr>
          <w:rFonts w:cs="Times New Roman"/>
          <w:szCs w:val="22"/>
        </w:rPr>
        <w:t xml:space="preserve">the Supreme Court of British Columbia </w:t>
      </w:r>
      <w:r w:rsidR="00533E6E" w:rsidRPr="00724432">
        <w:rPr>
          <w:rFonts w:cs="Times New Roman"/>
          <w:szCs w:val="22"/>
        </w:rPr>
        <w:t xml:space="preserve">from a decision of the Assessment Review Board </w:t>
      </w:r>
      <w:r w:rsidRPr="00724432">
        <w:rPr>
          <w:rFonts w:cs="Times New Roman"/>
          <w:szCs w:val="22"/>
        </w:rPr>
        <w:t>on a question of law.</w:t>
      </w:r>
    </w:p>
    <w:p w14:paraId="47B39210" w14:textId="4E85261F" w:rsidR="00AE6132" w:rsidRPr="00724432" w:rsidRDefault="00A727F6" w:rsidP="00A727F6">
      <w:pPr>
        <w:pStyle w:val="Laws-paraindent"/>
        <w:rPr>
          <w:rFonts w:cs="Times New Roman"/>
          <w:szCs w:val="22"/>
        </w:rPr>
      </w:pPr>
      <w:r w:rsidRPr="00724432">
        <w:rPr>
          <w:rFonts w:cs="Times New Roman"/>
          <w:szCs w:val="22"/>
        </w:rPr>
        <w:t>(2)  </w:t>
      </w:r>
      <w:r w:rsidR="00AE6132" w:rsidRPr="00724432">
        <w:rPr>
          <w:rFonts w:cs="Times New Roman"/>
          <w:szCs w:val="22"/>
        </w:rPr>
        <w:t xml:space="preserve">An appeal under subsection (1) must be </w:t>
      </w:r>
      <w:r w:rsidR="00533E6E" w:rsidRPr="00724432">
        <w:rPr>
          <w:rFonts w:cs="Times New Roman"/>
          <w:szCs w:val="22"/>
        </w:rPr>
        <w:t xml:space="preserve">made </w:t>
      </w:r>
      <w:r w:rsidR="00AE6132" w:rsidRPr="00724432">
        <w:rPr>
          <w:rFonts w:cs="Times New Roman"/>
          <w:szCs w:val="22"/>
        </w:rPr>
        <w:t xml:space="preserve">within thirty (30) days </w:t>
      </w:r>
      <w:r w:rsidR="00533E6E" w:rsidRPr="00724432">
        <w:rPr>
          <w:rFonts w:cs="Times New Roman"/>
          <w:szCs w:val="22"/>
        </w:rPr>
        <w:t xml:space="preserve">after </w:t>
      </w:r>
      <w:r w:rsidR="00AE6132" w:rsidRPr="00724432">
        <w:rPr>
          <w:rFonts w:cs="Times New Roman"/>
          <w:szCs w:val="22"/>
        </w:rPr>
        <w:t>the</w:t>
      </w:r>
      <w:r w:rsidR="00533E6E" w:rsidRPr="00724432">
        <w:rPr>
          <w:rFonts w:cs="Times New Roman"/>
          <w:szCs w:val="22"/>
        </w:rPr>
        <w:t xml:space="preserve"> day on which the decision is delivered</w:t>
      </w:r>
      <w:r w:rsidR="00AE6132" w:rsidRPr="00724432">
        <w:rPr>
          <w:rFonts w:cs="Times New Roman"/>
          <w:szCs w:val="22"/>
        </w:rPr>
        <w:t xml:space="preserve"> under subsection 4</w:t>
      </w:r>
      <w:r w:rsidR="009D07B7" w:rsidRPr="00724432">
        <w:rPr>
          <w:rFonts w:cs="Times New Roman"/>
          <w:szCs w:val="22"/>
        </w:rPr>
        <w:t>8</w:t>
      </w:r>
      <w:r w:rsidR="00AE6132" w:rsidRPr="00724432">
        <w:rPr>
          <w:rFonts w:cs="Times New Roman"/>
          <w:szCs w:val="22"/>
        </w:rPr>
        <w:t>(1).</w:t>
      </w:r>
    </w:p>
    <w:p w14:paraId="4EF74442" w14:textId="23CB02D5" w:rsidR="00AE6132" w:rsidRPr="00724432" w:rsidRDefault="00AE6132" w:rsidP="00CB7DD7">
      <w:pPr>
        <w:pStyle w:val="h1"/>
        <w:rPr>
          <w:rFonts w:cs="Times New Roman"/>
          <w:szCs w:val="22"/>
        </w:rPr>
      </w:pPr>
      <w:r w:rsidRPr="00724432">
        <w:rPr>
          <w:rFonts w:cs="Times New Roman"/>
          <w:szCs w:val="22"/>
        </w:rPr>
        <w:t>PART XI</w:t>
      </w:r>
    </w:p>
    <w:p w14:paraId="7F0266A6" w14:textId="77777777" w:rsidR="00AE6132" w:rsidRPr="00724432" w:rsidRDefault="00AE6132" w:rsidP="00CB7DD7">
      <w:pPr>
        <w:pStyle w:val="h2"/>
        <w:rPr>
          <w:rFonts w:cs="Times New Roman"/>
          <w:szCs w:val="22"/>
        </w:rPr>
      </w:pPr>
      <w:r w:rsidRPr="00724432">
        <w:rPr>
          <w:rFonts w:cs="Times New Roman"/>
          <w:szCs w:val="22"/>
        </w:rPr>
        <w:t>GENERAL PROVISIONS</w:t>
      </w:r>
    </w:p>
    <w:p w14:paraId="1A28E3DF" w14:textId="77777777" w:rsidR="00AE6132" w:rsidRPr="00724432" w:rsidRDefault="00AE6132" w:rsidP="00CB7DD7">
      <w:pPr>
        <w:pStyle w:val="H3"/>
        <w:rPr>
          <w:rFonts w:cs="Times New Roman"/>
          <w:szCs w:val="22"/>
        </w:rPr>
      </w:pPr>
      <w:r w:rsidRPr="00724432">
        <w:rPr>
          <w:rFonts w:cs="Times New Roman"/>
          <w:szCs w:val="22"/>
        </w:rPr>
        <w:t>Disclosure of Information</w:t>
      </w:r>
    </w:p>
    <w:p w14:paraId="2DBA9557" w14:textId="6E27BC5E" w:rsidR="00AE6132" w:rsidRPr="00724432" w:rsidRDefault="00AE6132" w:rsidP="00CB7DD7">
      <w:pPr>
        <w:pStyle w:val="Laws-paraindent"/>
        <w:rPr>
          <w:rFonts w:cs="Times New Roman"/>
          <w:szCs w:val="22"/>
        </w:rPr>
      </w:pPr>
      <w:r w:rsidRPr="00724432">
        <w:rPr>
          <w:rFonts w:cs="Times New Roman"/>
          <w:b/>
          <w:bCs/>
          <w:szCs w:val="22"/>
        </w:rPr>
        <w:t>5</w:t>
      </w:r>
      <w:r w:rsidR="009D07B7" w:rsidRPr="00724432">
        <w:rPr>
          <w:rFonts w:cs="Times New Roman"/>
          <w:b/>
          <w:bCs/>
          <w:szCs w:val="22"/>
        </w:rPr>
        <w:t>1</w:t>
      </w:r>
      <w:r w:rsidRPr="00724432">
        <w:rPr>
          <w:rFonts w:cs="Times New Roman"/>
          <w:b/>
          <w:bCs/>
          <w:szCs w:val="22"/>
        </w:rPr>
        <w:t>.</w:t>
      </w:r>
      <w:r w:rsidR="00CB7DD7" w:rsidRPr="00724432">
        <w:rPr>
          <w:rFonts w:cs="Times New Roman"/>
          <w:szCs w:val="22"/>
        </w:rPr>
        <w:t>(1)</w:t>
      </w:r>
      <w:r w:rsidR="00FC228F" w:rsidRPr="00724432">
        <w:rPr>
          <w:rFonts w:cs="Times New Roman"/>
          <w:szCs w:val="22"/>
        </w:rPr>
        <w:t> </w:t>
      </w:r>
      <w:r w:rsidRPr="00724432">
        <w:rPr>
          <w:rFonts w:cs="Times New Roman"/>
          <w:szCs w:val="22"/>
        </w:rPr>
        <w:t>The tax administrator, the assessor, a member of the Assessment Review Board, the secretary or any other person who has custody or control of information or records obtained or created under this Law must not disclose the information or records except</w:t>
      </w:r>
    </w:p>
    <w:p w14:paraId="69FFEE57" w14:textId="4E22469D" w:rsidR="00AE6132" w:rsidRPr="00724432" w:rsidRDefault="00CB7DD7" w:rsidP="00B47669">
      <w:pPr>
        <w:pStyle w:val="Laws-subsectiona"/>
        <w:rPr>
          <w:szCs w:val="22"/>
        </w:rPr>
      </w:pPr>
      <w:r w:rsidRPr="00724432">
        <w:rPr>
          <w:szCs w:val="22"/>
        </w:rPr>
        <w:t>(a)  </w:t>
      </w:r>
      <w:r w:rsidR="00AE6132" w:rsidRPr="00724432">
        <w:rPr>
          <w:szCs w:val="22"/>
        </w:rPr>
        <w:t>in the course of administering this Law or performing functions under it;</w:t>
      </w:r>
    </w:p>
    <w:p w14:paraId="1A67613D" w14:textId="3C67AE21" w:rsidR="00AE6132" w:rsidRPr="00724432" w:rsidRDefault="00CB7DD7" w:rsidP="00B47669">
      <w:pPr>
        <w:pStyle w:val="Laws-subsectiona"/>
        <w:rPr>
          <w:szCs w:val="22"/>
        </w:rPr>
      </w:pPr>
      <w:r w:rsidRPr="00724432">
        <w:rPr>
          <w:szCs w:val="22"/>
        </w:rPr>
        <w:t>(b)  </w:t>
      </w:r>
      <w:r w:rsidR="00AE6132" w:rsidRPr="00724432">
        <w:rPr>
          <w:szCs w:val="22"/>
        </w:rPr>
        <w:t xml:space="preserve">in proceedings before the Assessment Review Board, a court of law or pursuant to a court order; </w:t>
      </w:r>
    </w:p>
    <w:p w14:paraId="0B0A2EA4" w14:textId="5CC034EC" w:rsidR="00AE6132" w:rsidRPr="00724432" w:rsidRDefault="00CB7DD7" w:rsidP="00B47669">
      <w:pPr>
        <w:pStyle w:val="Laws-subsectiona"/>
        <w:rPr>
          <w:szCs w:val="22"/>
        </w:rPr>
      </w:pPr>
      <w:r w:rsidRPr="00724432">
        <w:rPr>
          <w:szCs w:val="22"/>
        </w:rPr>
        <w:t>(c)  </w:t>
      </w:r>
      <w:r w:rsidR="00AE6132" w:rsidRPr="00724432">
        <w:rPr>
          <w:szCs w:val="22"/>
        </w:rPr>
        <w:t>in accordance with subsection (2).</w:t>
      </w:r>
    </w:p>
    <w:p w14:paraId="20ABF603" w14:textId="7B8E3D85" w:rsidR="00AE6132" w:rsidRPr="00724432" w:rsidRDefault="00EF3AC0" w:rsidP="00EF3AC0">
      <w:pPr>
        <w:pStyle w:val="Laws-paraindent"/>
        <w:rPr>
          <w:rFonts w:cs="Times New Roman"/>
          <w:szCs w:val="22"/>
        </w:rPr>
      </w:pPr>
      <w:r w:rsidRPr="00724432">
        <w:rPr>
          <w:rFonts w:cs="Times New Roman"/>
          <w:szCs w:val="22"/>
        </w:rPr>
        <w:t>(2)  </w:t>
      </w:r>
      <w:r w:rsidR="00AE6132" w:rsidRPr="00724432">
        <w:rPr>
          <w:rFonts w:cs="Times New Roman"/>
          <w:szCs w:val="22"/>
        </w:rPr>
        <w:t xml:space="preserve">The assessor may disclose to the agent of a holder confidential information relating to the </w:t>
      </w:r>
      <w:r w:rsidR="001D2D7A" w:rsidRPr="00724432">
        <w:rPr>
          <w:rFonts w:cs="Times New Roman"/>
          <w:szCs w:val="22"/>
        </w:rPr>
        <w:t xml:space="preserve">interest in reserve lands </w:t>
      </w:r>
      <w:r w:rsidR="00AE6132" w:rsidRPr="00724432">
        <w:rPr>
          <w:rFonts w:cs="Times New Roman"/>
          <w:szCs w:val="22"/>
        </w:rPr>
        <w:t>if the disclosure has been authorized in writing by the holder.</w:t>
      </w:r>
    </w:p>
    <w:p w14:paraId="00099FEB" w14:textId="2EE63BAF" w:rsidR="00AE6132" w:rsidRPr="00724432" w:rsidRDefault="00EF3AC0" w:rsidP="00EF3AC0">
      <w:pPr>
        <w:pStyle w:val="Laws-paraindent"/>
        <w:rPr>
          <w:rFonts w:cs="Times New Roman"/>
          <w:szCs w:val="22"/>
        </w:rPr>
      </w:pPr>
      <w:r w:rsidRPr="00724432">
        <w:rPr>
          <w:rFonts w:cs="Times New Roman"/>
          <w:szCs w:val="22"/>
        </w:rPr>
        <w:t>(3)  </w:t>
      </w:r>
      <w:r w:rsidR="00AE6132" w:rsidRPr="00724432">
        <w:rPr>
          <w:rFonts w:cs="Times New Roman"/>
          <w:szCs w:val="22"/>
        </w:rPr>
        <w:t>An agent must not use information disclosed under subsection (2) except for the purposes authorized by the holder in writing referred to in that subsection.</w:t>
      </w:r>
    </w:p>
    <w:p w14:paraId="0C48B126" w14:textId="77777777" w:rsidR="00AE6132" w:rsidRPr="00724432" w:rsidRDefault="00AE6132" w:rsidP="002519A5">
      <w:pPr>
        <w:pStyle w:val="H3"/>
        <w:rPr>
          <w:rFonts w:cs="Times New Roman"/>
          <w:szCs w:val="22"/>
        </w:rPr>
      </w:pPr>
      <w:r w:rsidRPr="00724432">
        <w:rPr>
          <w:rFonts w:cs="Times New Roman"/>
          <w:szCs w:val="22"/>
        </w:rPr>
        <w:t>Disclosure for Research Purposes</w:t>
      </w:r>
    </w:p>
    <w:p w14:paraId="0778A597" w14:textId="15390E0C" w:rsidR="009D07B7" w:rsidRPr="00724432" w:rsidRDefault="00AE6132" w:rsidP="00D546B4">
      <w:pPr>
        <w:pStyle w:val="Laws-paraindent"/>
        <w:rPr>
          <w:rFonts w:cs="Times New Roman"/>
          <w:szCs w:val="22"/>
        </w:rPr>
      </w:pPr>
      <w:r w:rsidRPr="00724432">
        <w:rPr>
          <w:rFonts w:cs="Times New Roman"/>
          <w:b/>
          <w:bCs/>
          <w:szCs w:val="22"/>
        </w:rPr>
        <w:t>5</w:t>
      </w:r>
      <w:r w:rsidR="009D07B7" w:rsidRPr="00724432">
        <w:rPr>
          <w:rFonts w:cs="Times New Roman"/>
          <w:b/>
          <w:bCs/>
          <w:szCs w:val="22"/>
        </w:rPr>
        <w:t>2</w:t>
      </w:r>
      <w:r w:rsidRPr="00724432">
        <w:rPr>
          <w:rFonts w:cs="Times New Roman"/>
          <w:b/>
          <w:bCs/>
          <w:szCs w:val="22"/>
        </w:rPr>
        <w:t>.</w:t>
      </w:r>
      <w:r w:rsidR="00FC228F" w:rsidRPr="00724432">
        <w:rPr>
          <w:rFonts w:cs="Times New Roman"/>
          <w:szCs w:val="22"/>
        </w:rPr>
        <w:t> </w:t>
      </w:r>
      <w:r w:rsidRPr="00724432">
        <w:rPr>
          <w:rFonts w:cs="Times New Roman"/>
          <w:szCs w:val="22"/>
        </w:rPr>
        <w:t>Notwithstanding section 5</w:t>
      </w:r>
      <w:r w:rsidR="009D07B7" w:rsidRPr="00724432">
        <w:rPr>
          <w:rFonts w:cs="Times New Roman"/>
          <w:szCs w:val="22"/>
        </w:rPr>
        <w:t>1</w:t>
      </w:r>
      <w:r w:rsidRPr="00724432">
        <w:rPr>
          <w:rFonts w:cs="Times New Roman"/>
          <w:szCs w:val="22"/>
        </w:rPr>
        <w:t xml:space="preserve">, </w:t>
      </w:r>
    </w:p>
    <w:p w14:paraId="093F821A" w14:textId="1C9F7F9A" w:rsidR="00AE6132" w:rsidRPr="00724432" w:rsidRDefault="009D07B7" w:rsidP="00B47669">
      <w:pPr>
        <w:pStyle w:val="Laws-subsectiona"/>
        <w:rPr>
          <w:szCs w:val="22"/>
        </w:rPr>
      </w:pPr>
      <w:r w:rsidRPr="00724432">
        <w:rPr>
          <w:szCs w:val="22"/>
        </w:rPr>
        <w:t>(a)</w:t>
      </w:r>
      <w:r w:rsidR="00196496" w:rsidRPr="00724432">
        <w:rPr>
          <w:szCs w:val="22"/>
        </w:rPr>
        <w:tab/>
      </w:r>
      <w:r w:rsidRPr="00724432">
        <w:rPr>
          <w:szCs w:val="22"/>
        </w:rPr>
        <w:t xml:space="preserve">the tax administrator </w:t>
      </w:r>
      <w:r w:rsidR="00AE6132" w:rsidRPr="00724432">
        <w:rPr>
          <w:szCs w:val="22"/>
        </w:rPr>
        <w:t>may disclose information and records to a third party for research purposes, including statistical research, provided</w:t>
      </w:r>
      <w:r w:rsidR="002519A5" w:rsidRPr="00724432">
        <w:rPr>
          <w:szCs w:val="22"/>
        </w:rPr>
        <w:t> </w:t>
      </w:r>
      <w:r w:rsidR="00AE6132" w:rsidRPr="00724432">
        <w:rPr>
          <w:szCs w:val="22"/>
        </w:rPr>
        <w:t xml:space="preserve">the information and records do not contain information in an individually identifiable form or business information in an identifiable form; </w:t>
      </w:r>
      <w:r w:rsidRPr="00724432">
        <w:rPr>
          <w:szCs w:val="22"/>
        </w:rPr>
        <w:t>and</w:t>
      </w:r>
    </w:p>
    <w:p w14:paraId="4FB75BFD" w14:textId="40E92B50" w:rsidR="00C46F9A" w:rsidRPr="00724432" w:rsidRDefault="002519A5" w:rsidP="00B47669">
      <w:pPr>
        <w:pStyle w:val="Laws-subsectiona"/>
        <w:rPr>
          <w:szCs w:val="22"/>
        </w:rPr>
      </w:pPr>
      <w:r w:rsidRPr="00724432">
        <w:rPr>
          <w:szCs w:val="22"/>
        </w:rPr>
        <w:t>(b) </w:t>
      </w:r>
      <w:r w:rsidR="00196496" w:rsidRPr="00724432">
        <w:rPr>
          <w:szCs w:val="22"/>
        </w:rPr>
        <w:tab/>
      </w:r>
      <w:r w:rsidR="009D07B7" w:rsidRPr="00724432">
        <w:rPr>
          <w:szCs w:val="22"/>
        </w:rPr>
        <w:t xml:space="preserve">Council may disclose information and records to a third party for research purposes, including </w:t>
      </w:r>
      <w:r w:rsidR="009D07B7" w:rsidRPr="00724432">
        <w:rPr>
          <w:szCs w:val="22"/>
        </w:rPr>
        <w:lastRenderedPageBreak/>
        <w:t>statistical research, in an identifiable form</w:t>
      </w:r>
      <w:r w:rsidR="00C46F9A" w:rsidRPr="00724432">
        <w:rPr>
          <w:szCs w:val="22"/>
        </w:rPr>
        <w:t>, where</w:t>
      </w:r>
    </w:p>
    <w:p w14:paraId="6B762528" w14:textId="4B0CF97D" w:rsidR="00C46F9A" w:rsidRPr="00724432" w:rsidRDefault="00C46F9A" w:rsidP="00196496">
      <w:pPr>
        <w:pStyle w:val="Laws-subsectioni"/>
        <w:rPr>
          <w:szCs w:val="22"/>
        </w:rPr>
      </w:pPr>
      <w:r w:rsidRPr="00724432">
        <w:rPr>
          <w:szCs w:val="22"/>
        </w:rPr>
        <w:t>(</w:t>
      </w:r>
      <w:proofErr w:type="spellStart"/>
      <w:r w:rsidRPr="00724432">
        <w:rPr>
          <w:szCs w:val="22"/>
        </w:rPr>
        <w:t>i</w:t>
      </w:r>
      <w:proofErr w:type="spellEnd"/>
      <w:r w:rsidRPr="00724432">
        <w:rPr>
          <w:szCs w:val="22"/>
        </w:rPr>
        <w:t>)</w:t>
      </w:r>
      <w:r w:rsidR="00196496" w:rsidRPr="00724432">
        <w:rPr>
          <w:szCs w:val="22"/>
        </w:rPr>
        <w:tab/>
      </w:r>
      <w:r w:rsidR="00AE6132" w:rsidRPr="00724432">
        <w:rPr>
          <w:szCs w:val="22"/>
        </w:rPr>
        <w:t xml:space="preserve">the research cannot reasonably be accomplished unless the information is provided in an identifiable form, </w:t>
      </w:r>
      <w:r w:rsidRPr="00724432">
        <w:rPr>
          <w:szCs w:val="22"/>
        </w:rPr>
        <w:t>and</w:t>
      </w:r>
    </w:p>
    <w:p w14:paraId="646ED22B" w14:textId="6D8A4FD2" w:rsidR="00AE6132" w:rsidRPr="00724432" w:rsidRDefault="00C46F9A" w:rsidP="00196496">
      <w:pPr>
        <w:pStyle w:val="Laws-subsectioni"/>
        <w:rPr>
          <w:szCs w:val="22"/>
        </w:rPr>
      </w:pPr>
      <w:r w:rsidRPr="00724432">
        <w:rPr>
          <w:szCs w:val="22"/>
        </w:rPr>
        <w:t>(ii)</w:t>
      </w:r>
      <w:r w:rsidR="00A8104E" w:rsidRPr="00724432">
        <w:rPr>
          <w:szCs w:val="22"/>
        </w:rPr>
        <w:tab/>
        <w:t xml:space="preserve"> </w:t>
      </w:r>
      <w:r w:rsidR="00AE6132" w:rsidRPr="00724432">
        <w:rPr>
          <w:szCs w:val="22"/>
        </w:rPr>
        <w:t>the third party has signed an agreement with Council to comply with Council’s requirements respecting the use, confidentiality and security of the information.</w:t>
      </w:r>
    </w:p>
    <w:p w14:paraId="0A81BAB4" w14:textId="77777777" w:rsidR="00AE6132" w:rsidRPr="00724432" w:rsidRDefault="00AE6132" w:rsidP="00FA2F94">
      <w:pPr>
        <w:pStyle w:val="H3"/>
        <w:rPr>
          <w:rFonts w:cs="Times New Roman"/>
          <w:szCs w:val="22"/>
        </w:rPr>
      </w:pPr>
      <w:r w:rsidRPr="00724432">
        <w:rPr>
          <w:rFonts w:cs="Times New Roman"/>
          <w:szCs w:val="22"/>
        </w:rPr>
        <w:t>Validity</w:t>
      </w:r>
    </w:p>
    <w:p w14:paraId="2DE44144" w14:textId="40CEEA16" w:rsidR="00AE6132" w:rsidRPr="00724432" w:rsidRDefault="00AE6132" w:rsidP="00FA2F94">
      <w:pPr>
        <w:pStyle w:val="Laws-paraindent"/>
        <w:rPr>
          <w:rFonts w:cs="Times New Roman"/>
          <w:szCs w:val="22"/>
        </w:rPr>
      </w:pPr>
      <w:r w:rsidRPr="00724432">
        <w:rPr>
          <w:rFonts w:cs="Times New Roman"/>
          <w:b/>
          <w:bCs/>
          <w:szCs w:val="22"/>
        </w:rPr>
        <w:t>5</w:t>
      </w:r>
      <w:r w:rsidR="009D07B7" w:rsidRPr="00724432">
        <w:rPr>
          <w:rFonts w:cs="Times New Roman"/>
          <w:b/>
          <w:bCs/>
          <w:szCs w:val="22"/>
        </w:rPr>
        <w:t>3</w:t>
      </w:r>
      <w:r w:rsidRPr="00724432">
        <w:rPr>
          <w:rFonts w:cs="Times New Roman"/>
          <w:b/>
          <w:bCs/>
          <w:szCs w:val="22"/>
        </w:rPr>
        <w:t>.</w:t>
      </w:r>
      <w:r w:rsidR="00FC228F" w:rsidRPr="00724432">
        <w:rPr>
          <w:rFonts w:cs="Times New Roman"/>
          <w:szCs w:val="22"/>
        </w:rPr>
        <w:t> </w:t>
      </w:r>
      <w:r w:rsidRPr="00724432">
        <w:rPr>
          <w:rFonts w:cs="Times New Roman"/>
          <w:szCs w:val="22"/>
        </w:rPr>
        <w:t>Nothing under this Law must be rendered void or invalid, nor must the liability of any person to pay taxes or amounts levied under the Taxation Law be affected by</w:t>
      </w:r>
    </w:p>
    <w:p w14:paraId="28A8982F" w14:textId="32C4A4C8" w:rsidR="00AE6132" w:rsidRPr="00724432" w:rsidRDefault="00FA2F94" w:rsidP="00B47669">
      <w:pPr>
        <w:pStyle w:val="Laws-subsectiona"/>
        <w:rPr>
          <w:szCs w:val="22"/>
        </w:rPr>
      </w:pPr>
      <w:r w:rsidRPr="00724432">
        <w:rPr>
          <w:szCs w:val="22"/>
        </w:rPr>
        <w:t>(a)  </w:t>
      </w:r>
      <w:r w:rsidR="00AE6132" w:rsidRPr="00724432">
        <w:rPr>
          <w:szCs w:val="22"/>
        </w:rPr>
        <w:t>an error or omission in a valuation or a valuation based solely on information in the hands of an assessor or the tax administrator;</w:t>
      </w:r>
    </w:p>
    <w:p w14:paraId="66E30BAD" w14:textId="3761C9B1" w:rsidR="00AE6132" w:rsidRPr="00724432" w:rsidRDefault="00FA2F94" w:rsidP="00B47669">
      <w:pPr>
        <w:pStyle w:val="Laws-subsectiona"/>
        <w:rPr>
          <w:szCs w:val="22"/>
        </w:rPr>
      </w:pPr>
      <w:r w:rsidRPr="00724432">
        <w:rPr>
          <w:szCs w:val="22"/>
        </w:rPr>
        <w:t>(b)  </w:t>
      </w:r>
      <w:r w:rsidR="00AE6132" w:rsidRPr="00724432">
        <w:rPr>
          <w:szCs w:val="22"/>
        </w:rPr>
        <w:t>an error or omission in an assessment roll, Assessment Notice, or any notice given under this Law; or</w:t>
      </w:r>
    </w:p>
    <w:p w14:paraId="2F43EC6D" w14:textId="758F5EF4" w:rsidR="00AE6132" w:rsidRPr="00724432" w:rsidRDefault="00FA2F94" w:rsidP="00B47669">
      <w:pPr>
        <w:pStyle w:val="Laws-subsectiona"/>
        <w:rPr>
          <w:szCs w:val="22"/>
        </w:rPr>
      </w:pPr>
      <w:r w:rsidRPr="00724432">
        <w:rPr>
          <w:szCs w:val="22"/>
        </w:rPr>
        <w:t>(c)  </w:t>
      </w:r>
      <w:r w:rsidR="00AE6132" w:rsidRPr="00724432">
        <w:rPr>
          <w:szCs w:val="22"/>
        </w:rPr>
        <w:t>a failure of the First Nation, tax administrator or the assessor to do something within the required time.</w:t>
      </w:r>
    </w:p>
    <w:p w14:paraId="5BD1DFBF" w14:textId="77777777" w:rsidR="00AE6132" w:rsidRPr="00724432" w:rsidRDefault="00AE6132" w:rsidP="00875A2E">
      <w:pPr>
        <w:pStyle w:val="H3"/>
        <w:rPr>
          <w:rFonts w:cs="Times New Roman"/>
          <w:szCs w:val="22"/>
        </w:rPr>
      </w:pPr>
      <w:r w:rsidRPr="00724432">
        <w:rPr>
          <w:rFonts w:cs="Times New Roman"/>
          <w:szCs w:val="22"/>
        </w:rPr>
        <w:t>Notices</w:t>
      </w:r>
    </w:p>
    <w:p w14:paraId="1D818D89" w14:textId="551299FE" w:rsidR="00AE6132" w:rsidRPr="00724432" w:rsidRDefault="00AE6132" w:rsidP="00875A2E">
      <w:pPr>
        <w:pStyle w:val="Laws-paraindent"/>
        <w:rPr>
          <w:rFonts w:cs="Times New Roman"/>
          <w:szCs w:val="22"/>
        </w:rPr>
      </w:pPr>
      <w:r w:rsidRPr="00724432">
        <w:rPr>
          <w:rFonts w:cs="Times New Roman"/>
          <w:b/>
          <w:bCs/>
          <w:szCs w:val="22"/>
        </w:rPr>
        <w:t>5</w:t>
      </w:r>
      <w:r w:rsidR="009D07B7" w:rsidRPr="00724432">
        <w:rPr>
          <w:rFonts w:cs="Times New Roman"/>
          <w:b/>
          <w:bCs/>
          <w:szCs w:val="22"/>
        </w:rPr>
        <w:t>4</w:t>
      </w:r>
      <w:r w:rsidRPr="00724432">
        <w:rPr>
          <w:rFonts w:cs="Times New Roman"/>
          <w:b/>
          <w:bCs/>
          <w:szCs w:val="22"/>
        </w:rPr>
        <w:t>.</w:t>
      </w:r>
      <w:r w:rsidR="00875A2E" w:rsidRPr="00724432">
        <w:rPr>
          <w:rFonts w:cs="Times New Roman"/>
          <w:szCs w:val="22"/>
        </w:rPr>
        <w:t>(1)</w:t>
      </w:r>
      <w:r w:rsidR="00FC228F" w:rsidRPr="00724432">
        <w:rPr>
          <w:rFonts w:cs="Times New Roman"/>
          <w:szCs w:val="22"/>
        </w:rPr>
        <w:t> </w:t>
      </w:r>
      <w:r w:rsidRPr="00724432">
        <w:rPr>
          <w:rFonts w:cs="Times New Roman"/>
          <w:szCs w:val="22"/>
        </w:rPr>
        <w:t>Where in this Law a notice is required to be given by mail or where the method of giving the notice is not otherwise specified, it must be given</w:t>
      </w:r>
    </w:p>
    <w:p w14:paraId="0E1F90DF" w14:textId="4E9C43F1" w:rsidR="00AE6132" w:rsidRPr="00724432" w:rsidRDefault="00875A2E" w:rsidP="00B47669">
      <w:pPr>
        <w:pStyle w:val="Laws-subsectiona"/>
        <w:rPr>
          <w:szCs w:val="22"/>
        </w:rPr>
      </w:pPr>
      <w:r w:rsidRPr="00724432">
        <w:rPr>
          <w:szCs w:val="22"/>
        </w:rPr>
        <w:t>(a)  </w:t>
      </w:r>
      <w:r w:rsidR="00AE6132" w:rsidRPr="00724432">
        <w:rPr>
          <w:szCs w:val="22"/>
        </w:rPr>
        <w:t xml:space="preserve">by mail to the recipient’s ordinary mailing address or the address for the recipient shown on the assessment roll; </w:t>
      </w:r>
    </w:p>
    <w:p w14:paraId="6C057527" w14:textId="55EA8AA7" w:rsidR="00AE6132" w:rsidRPr="00724432" w:rsidRDefault="00875A2E" w:rsidP="00B47669">
      <w:pPr>
        <w:pStyle w:val="Laws-subsectiona"/>
        <w:rPr>
          <w:szCs w:val="22"/>
        </w:rPr>
      </w:pPr>
      <w:r w:rsidRPr="00724432">
        <w:rPr>
          <w:szCs w:val="22"/>
        </w:rPr>
        <w:t>(b)  </w:t>
      </w:r>
      <w:r w:rsidR="00AE6132" w:rsidRPr="00724432">
        <w:rPr>
          <w:szCs w:val="22"/>
        </w:rPr>
        <w:t>where the recipient’s address is unknown, by posting a copy of the notice in a conspicuous place on the recipient’s property; or</w:t>
      </w:r>
    </w:p>
    <w:p w14:paraId="286C5793" w14:textId="29C94B4C" w:rsidR="00AE6132" w:rsidRPr="00724432" w:rsidRDefault="00875A2E" w:rsidP="00B47669">
      <w:pPr>
        <w:pStyle w:val="Laws-subsectiona"/>
        <w:rPr>
          <w:szCs w:val="22"/>
        </w:rPr>
      </w:pPr>
      <w:r w:rsidRPr="00724432">
        <w:rPr>
          <w:szCs w:val="22"/>
        </w:rPr>
        <w:t>(c)  </w:t>
      </w:r>
      <w:r w:rsidR="00AE6132" w:rsidRPr="00724432">
        <w:rPr>
          <w:szCs w:val="22"/>
        </w:rPr>
        <w:t>by personal delivery or courier to the recipient or to the recipient’s ordinary mailing address or the address for the recipient shown on the assessment roll.</w:t>
      </w:r>
    </w:p>
    <w:p w14:paraId="5F68665C" w14:textId="289E62EE" w:rsidR="00AE6132" w:rsidRPr="00724432" w:rsidRDefault="00F17319" w:rsidP="00F17319">
      <w:pPr>
        <w:pStyle w:val="Laws-paraindent"/>
        <w:rPr>
          <w:rFonts w:cs="Times New Roman"/>
          <w:szCs w:val="22"/>
        </w:rPr>
      </w:pPr>
      <w:r w:rsidRPr="00724432">
        <w:rPr>
          <w:rFonts w:cs="Times New Roman"/>
          <w:szCs w:val="22"/>
        </w:rPr>
        <w:t>(2)  </w:t>
      </w:r>
      <w:r w:rsidR="00AE6132" w:rsidRPr="00724432">
        <w:rPr>
          <w:rFonts w:cs="Times New Roman"/>
          <w:szCs w:val="22"/>
        </w:rPr>
        <w:t>Except where otherwise provided in this Law, a notice</w:t>
      </w:r>
    </w:p>
    <w:p w14:paraId="432BCDF5" w14:textId="1B763627" w:rsidR="00AE6132" w:rsidRPr="00724432" w:rsidRDefault="00F17319" w:rsidP="00B47669">
      <w:pPr>
        <w:pStyle w:val="Laws-subsectiona"/>
        <w:rPr>
          <w:szCs w:val="22"/>
        </w:rPr>
      </w:pPr>
      <w:r w:rsidRPr="00724432">
        <w:rPr>
          <w:szCs w:val="22"/>
        </w:rPr>
        <w:t>(a)  </w:t>
      </w:r>
      <w:r w:rsidR="00AE6132" w:rsidRPr="00724432">
        <w:rPr>
          <w:szCs w:val="22"/>
        </w:rPr>
        <w:t xml:space="preserve">given by mail is deemed received on the fifth day after it is posted; </w:t>
      </w:r>
    </w:p>
    <w:p w14:paraId="0289177C" w14:textId="54A7C8C8" w:rsidR="00AE6132" w:rsidRPr="00724432" w:rsidRDefault="00AE6132" w:rsidP="00B47669">
      <w:pPr>
        <w:pStyle w:val="Laws-subsectiona"/>
        <w:rPr>
          <w:szCs w:val="22"/>
        </w:rPr>
      </w:pPr>
      <w:r w:rsidRPr="00724432">
        <w:rPr>
          <w:szCs w:val="22"/>
        </w:rPr>
        <w:t>(</w:t>
      </w:r>
      <w:r w:rsidR="00F17319" w:rsidRPr="00724432">
        <w:rPr>
          <w:szCs w:val="22"/>
        </w:rPr>
        <w:t>b)  </w:t>
      </w:r>
      <w:r w:rsidRPr="00724432">
        <w:rPr>
          <w:szCs w:val="22"/>
        </w:rPr>
        <w:t xml:space="preserve">posted on property is deemed received on the second day after it is posted; and </w:t>
      </w:r>
    </w:p>
    <w:p w14:paraId="60569D9A" w14:textId="62AE7246" w:rsidR="00AE6132" w:rsidRPr="00724432" w:rsidRDefault="00F17319" w:rsidP="00B47669">
      <w:pPr>
        <w:pStyle w:val="Laws-subsectiona"/>
        <w:rPr>
          <w:szCs w:val="22"/>
        </w:rPr>
      </w:pPr>
      <w:r w:rsidRPr="00724432">
        <w:rPr>
          <w:szCs w:val="22"/>
        </w:rPr>
        <w:t>(c)  </w:t>
      </w:r>
      <w:r w:rsidR="00AE6132" w:rsidRPr="00724432">
        <w:rPr>
          <w:szCs w:val="22"/>
        </w:rPr>
        <w:t xml:space="preserve">given by personal delivery is deemed received upon delivery. </w:t>
      </w:r>
    </w:p>
    <w:p w14:paraId="75E90791" w14:textId="77777777" w:rsidR="00AE6132" w:rsidRPr="00724432" w:rsidRDefault="00AE6132" w:rsidP="00F17319">
      <w:pPr>
        <w:pStyle w:val="H3"/>
        <w:rPr>
          <w:rFonts w:cs="Times New Roman"/>
          <w:szCs w:val="22"/>
        </w:rPr>
      </w:pPr>
      <w:r w:rsidRPr="00724432">
        <w:rPr>
          <w:rFonts w:cs="Times New Roman"/>
          <w:szCs w:val="22"/>
        </w:rPr>
        <w:t>Interpretation</w:t>
      </w:r>
    </w:p>
    <w:p w14:paraId="07D448BB" w14:textId="79559C0D" w:rsidR="00AE6132" w:rsidRPr="00724432" w:rsidRDefault="00AE6132" w:rsidP="00F17319">
      <w:pPr>
        <w:pStyle w:val="Laws-paraindent"/>
        <w:rPr>
          <w:rFonts w:cs="Times New Roman"/>
          <w:szCs w:val="22"/>
        </w:rPr>
      </w:pPr>
      <w:r w:rsidRPr="00724432">
        <w:rPr>
          <w:rFonts w:cs="Times New Roman"/>
          <w:b/>
          <w:bCs/>
          <w:szCs w:val="22"/>
        </w:rPr>
        <w:t>5</w:t>
      </w:r>
      <w:r w:rsidR="009D07B7" w:rsidRPr="00724432">
        <w:rPr>
          <w:rFonts w:cs="Times New Roman"/>
          <w:b/>
          <w:bCs/>
          <w:szCs w:val="22"/>
        </w:rPr>
        <w:t>5</w:t>
      </w:r>
      <w:r w:rsidRPr="00724432">
        <w:rPr>
          <w:rFonts w:cs="Times New Roman"/>
          <w:b/>
          <w:bCs/>
          <w:szCs w:val="22"/>
        </w:rPr>
        <w:t>.</w:t>
      </w:r>
      <w:r w:rsidR="00F17319" w:rsidRPr="00724432">
        <w:rPr>
          <w:rFonts w:cs="Times New Roman"/>
          <w:szCs w:val="22"/>
        </w:rPr>
        <w:t>(1)</w:t>
      </w:r>
      <w:r w:rsidR="00FC228F" w:rsidRPr="00724432">
        <w:rPr>
          <w:rFonts w:cs="Times New Roman"/>
          <w:szCs w:val="22"/>
        </w:rPr>
        <w:t> </w:t>
      </w:r>
      <w:r w:rsidRPr="00724432">
        <w:rPr>
          <w:rFonts w:cs="Times New Roman"/>
          <w:szCs w:val="22"/>
        </w:rPr>
        <w:t>The provisions of this Law are severable, and where any provision of this Law is for any reason held to be invalid by a decision of a court of competent jurisdiction, the invalid portion must be severed from the remainder of this Law and the decision that it is invalid must not affect the validity of the remaining portions of this Law.</w:t>
      </w:r>
    </w:p>
    <w:p w14:paraId="75F6D591" w14:textId="04790845" w:rsidR="00AE6132" w:rsidRPr="00724432" w:rsidRDefault="00F17319" w:rsidP="00F17319">
      <w:pPr>
        <w:pStyle w:val="Laws-paraindent"/>
        <w:rPr>
          <w:rFonts w:cs="Times New Roman"/>
          <w:szCs w:val="22"/>
        </w:rPr>
      </w:pPr>
      <w:r w:rsidRPr="00724432">
        <w:rPr>
          <w:rFonts w:cs="Times New Roman"/>
          <w:szCs w:val="22"/>
        </w:rPr>
        <w:t>(2)  </w:t>
      </w:r>
      <w:r w:rsidR="00AE6132" w:rsidRPr="00724432">
        <w:rPr>
          <w:rFonts w:cs="Times New Roman"/>
          <w:szCs w:val="22"/>
        </w:rPr>
        <w:t xml:space="preserve">Where a provision in this Law is expressed in the present tense, the provision applies to the circumstances as they arise. </w:t>
      </w:r>
    </w:p>
    <w:p w14:paraId="196C1F41" w14:textId="367DD28E" w:rsidR="00AE6132" w:rsidRPr="00724432" w:rsidRDefault="00F17319" w:rsidP="00F17319">
      <w:pPr>
        <w:pStyle w:val="Laws-paraindent"/>
        <w:rPr>
          <w:rFonts w:cs="Times New Roman"/>
          <w:szCs w:val="22"/>
        </w:rPr>
      </w:pPr>
      <w:r w:rsidRPr="00724432">
        <w:rPr>
          <w:rFonts w:cs="Times New Roman"/>
          <w:szCs w:val="22"/>
        </w:rPr>
        <w:t>(3)  </w:t>
      </w:r>
      <w:r w:rsidR="00AE6132" w:rsidRPr="00724432">
        <w:rPr>
          <w:rFonts w:cs="Times New Roman"/>
          <w:szCs w:val="22"/>
        </w:rPr>
        <w:t>Words in this Law that are in the singular include the plural, and words in the plural include the singular.</w:t>
      </w:r>
    </w:p>
    <w:p w14:paraId="63F7B297" w14:textId="5EB94EBF" w:rsidR="00AE6132" w:rsidRPr="00724432" w:rsidRDefault="00F17319" w:rsidP="00F17319">
      <w:pPr>
        <w:pStyle w:val="Laws-paraindent"/>
        <w:rPr>
          <w:rFonts w:cs="Times New Roman"/>
          <w:szCs w:val="22"/>
        </w:rPr>
      </w:pPr>
      <w:r w:rsidRPr="00724432">
        <w:rPr>
          <w:rFonts w:cs="Times New Roman"/>
          <w:szCs w:val="22"/>
        </w:rPr>
        <w:t>(4)  </w:t>
      </w:r>
      <w:r w:rsidR="00AE6132" w:rsidRPr="00724432">
        <w:rPr>
          <w:rFonts w:cs="Times New Roman"/>
          <w:szCs w:val="22"/>
        </w:rPr>
        <w:t>This Law must be construed as being remedial and must be given such fair, large and liberal construction and interpretation as best ensures the attainment of its objectives.</w:t>
      </w:r>
    </w:p>
    <w:p w14:paraId="308B2A9D" w14:textId="04B46D44" w:rsidR="00AE6132" w:rsidRPr="00724432" w:rsidRDefault="00F17319" w:rsidP="00F17319">
      <w:pPr>
        <w:pStyle w:val="Laws-paraindent"/>
        <w:rPr>
          <w:rFonts w:cs="Times New Roman"/>
          <w:szCs w:val="22"/>
        </w:rPr>
      </w:pPr>
      <w:r w:rsidRPr="00724432">
        <w:rPr>
          <w:rFonts w:cs="Times New Roman"/>
          <w:szCs w:val="22"/>
        </w:rPr>
        <w:t>(5)  </w:t>
      </w:r>
      <w:r w:rsidR="00AE6132" w:rsidRPr="00724432">
        <w:rPr>
          <w:rFonts w:cs="Times New Roman"/>
          <w:szCs w:val="22"/>
        </w:rPr>
        <w:t>Reference in this Law to an enactment is a reference to the enactment as it exists from time to time and includes any regulations made under the enactment.</w:t>
      </w:r>
    </w:p>
    <w:p w14:paraId="65EEA81E" w14:textId="1378A734" w:rsidR="00AE6132" w:rsidRPr="00724432" w:rsidRDefault="00F17319" w:rsidP="00F17319">
      <w:pPr>
        <w:pStyle w:val="Laws-paraindent"/>
        <w:rPr>
          <w:rFonts w:cs="Times New Roman"/>
          <w:szCs w:val="22"/>
        </w:rPr>
      </w:pPr>
      <w:r w:rsidRPr="00724432">
        <w:rPr>
          <w:rFonts w:cs="Times New Roman"/>
          <w:szCs w:val="22"/>
        </w:rPr>
        <w:t>(6)  </w:t>
      </w:r>
      <w:r w:rsidR="00AE6132" w:rsidRPr="00724432">
        <w:rPr>
          <w:rFonts w:cs="Times New Roman"/>
          <w:szCs w:val="22"/>
        </w:rPr>
        <w:t xml:space="preserve">Headings form no part of the enactment and must be construed as being inserted for convenience </w:t>
      </w:r>
      <w:r w:rsidR="00AE6132" w:rsidRPr="00724432">
        <w:rPr>
          <w:rFonts w:cs="Times New Roman"/>
          <w:szCs w:val="22"/>
        </w:rPr>
        <w:lastRenderedPageBreak/>
        <w:t>of reference only.</w:t>
      </w:r>
    </w:p>
    <w:p w14:paraId="0FB473FF" w14:textId="54CF49C8" w:rsidR="00AE6132" w:rsidRPr="00724432" w:rsidRDefault="00AE6132" w:rsidP="00251844">
      <w:pPr>
        <w:pStyle w:val="Laws-para"/>
        <w:rPr>
          <w:rFonts w:cs="Times New Roman"/>
          <w:b/>
          <w:szCs w:val="22"/>
        </w:rPr>
      </w:pPr>
      <w:r w:rsidRPr="00724432">
        <w:rPr>
          <w:rFonts w:cs="Times New Roman"/>
          <w:b/>
          <w:szCs w:val="22"/>
        </w:rPr>
        <w:t xml:space="preserve">[Note to First Nation: Include this repeal provision only if this </w:t>
      </w:r>
      <w:r w:rsidR="00D67CAC" w:rsidRPr="00724432">
        <w:rPr>
          <w:rFonts w:cs="Times New Roman"/>
          <w:b/>
          <w:szCs w:val="22"/>
        </w:rPr>
        <w:t>L</w:t>
      </w:r>
      <w:r w:rsidRPr="00724432">
        <w:rPr>
          <w:rFonts w:cs="Times New Roman"/>
          <w:b/>
          <w:szCs w:val="22"/>
        </w:rPr>
        <w:t>aw is repealing and replacing an existing property assessment law.</w:t>
      </w:r>
    </w:p>
    <w:p w14:paraId="18D2C319" w14:textId="77777777" w:rsidR="00AE6132" w:rsidRPr="00724432" w:rsidRDefault="00AE6132" w:rsidP="00196496">
      <w:pPr>
        <w:pStyle w:val="H3"/>
        <w:rPr>
          <w:szCs w:val="22"/>
        </w:rPr>
      </w:pPr>
      <w:r w:rsidRPr="00724432">
        <w:rPr>
          <w:szCs w:val="22"/>
        </w:rPr>
        <w:t xml:space="preserve">Repeal </w:t>
      </w:r>
    </w:p>
    <w:p w14:paraId="6893582B" w14:textId="4EA062AD" w:rsidR="00AE6132" w:rsidRPr="00724432" w:rsidRDefault="00251844" w:rsidP="00251844">
      <w:pPr>
        <w:pStyle w:val="Laws-paraindent"/>
        <w:rPr>
          <w:rFonts w:cs="Times New Roman"/>
          <w:b/>
          <w:szCs w:val="22"/>
        </w:rPr>
      </w:pPr>
      <w:r w:rsidRPr="00724432">
        <w:rPr>
          <w:rFonts w:cs="Times New Roman"/>
          <w:b/>
          <w:szCs w:val="22"/>
        </w:rPr>
        <w:t>5</w:t>
      </w:r>
      <w:r w:rsidR="009D07B7" w:rsidRPr="00724432">
        <w:rPr>
          <w:rFonts w:cs="Times New Roman"/>
          <w:b/>
          <w:szCs w:val="22"/>
        </w:rPr>
        <w:t>6</w:t>
      </w:r>
      <w:r w:rsidRPr="00724432">
        <w:rPr>
          <w:rFonts w:cs="Times New Roman"/>
          <w:b/>
          <w:szCs w:val="22"/>
        </w:rPr>
        <w:t>.</w:t>
      </w:r>
      <w:r w:rsidR="00FC228F" w:rsidRPr="00724432">
        <w:rPr>
          <w:rFonts w:cs="Times New Roman"/>
          <w:b/>
          <w:szCs w:val="22"/>
        </w:rPr>
        <w:t> </w:t>
      </w:r>
      <w:r w:rsidR="00AE6132" w:rsidRPr="00724432">
        <w:rPr>
          <w:rFonts w:cs="Times New Roman"/>
          <w:b/>
          <w:szCs w:val="22"/>
        </w:rPr>
        <w:t xml:space="preserve">The </w:t>
      </w:r>
      <w:r w:rsidR="006E128D" w:rsidRPr="00724432">
        <w:rPr>
          <w:rFonts w:cs="Times New Roman"/>
          <w:b/>
          <w:szCs w:val="22"/>
          <w:u w:val="single"/>
        </w:rPr>
        <w:tab/>
      </w:r>
      <w:r w:rsidR="006E128D" w:rsidRPr="00724432">
        <w:rPr>
          <w:rFonts w:cs="Times New Roman"/>
          <w:b/>
          <w:szCs w:val="22"/>
          <w:u w:val="single"/>
        </w:rPr>
        <w:tab/>
      </w:r>
      <w:r w:rsidR="006E128D" w:rsidRPr="00724432">
        <w:rPr>
          <w:rFonts w:cs="Times New Roman"/>
          <w:b/>
          <w:szCs w:val="22"/>
          <w:u w:val="single"/>
        </w:rPr>
        <w:tab/>
      </w:r>
      <w:r w:rsidR="00AE6132" w:rsidRPr="00724432">
        <w:rPr>
          <w:rFonts w:cs="Times New Roman"/>
          <w:b/>
          <w:i/>
          <w:iCs/>
          <w:szCs w:val="22"/>
        </w:rPr>
        <w:t>First Natio</w:t>
      </w:r>
      <w:r w:rsidR="00156A9B" w:rsidRPr="00724432">
        <w:rPr>
          <w:rFonts w:cs="Times New Roman"/>
          <w:b/>
          <w:i/>
          <w:iCs/>
          <w:szCs w:val="22"/>
        </w:rPr>
        <w:t>n Property Assessment By-law, 20___</w:t>
      </w:r>
      <w:r w:rsidR="00AE6132" w:rsidRPr="00724432">
        <w:rPr>
          <w:rFonts w:cs="Times New Roman"/>
          <w:b/>
          <w:szCs w:val="22"/>
        </w:rPr>
        <w:t>, as amended, is hereby repealed in its entirety.]</w:t>
      </w:r>
    </w:p>
    <w:p w14:paraId="77AA4B66" w14:textId="77777777" w:rsidR="00AE6132" w:rsidRPr="00724432" w:rsidRDefault="00AE6132" w:rsidP="00251844">
      <w:pPr>
        <w:pStyle w:val="H3"/>
        <w:rPr>
          <w:rFonts w:cs="Times New Roman"/>
          <w:szCs w:val="22"/>
        </w:rPr>
      </w:pPr>
      <w:r w:rsidRPr="00724432">
        <w:rPr>
          <w:rFonts w:cs="Times New Roman"/>
          <w:szCs w:val="22"/>
        </w:rPr>
        <w:t>Force and Effect</w:t>
      </w:r>
    </w:p>
    <w:p w14:paraId="5B1B89D4" w14:textId="74C57B57" w:rsidR="00AE6132" w:rsidRPr="00724432" w:rsidRDefault="00AE6132" w:rsidP="00124517">
      <w:pPr>
        <w:pStyle w:val="Laws-paraindent"/>
        <w:rPr>
          <w:rFonts w:cs="Times New Roman"/>
          <w:szCs w:val="22"/>
        </w:rPr>
      </w:pPr>
      <w:r w:rsidRPr="00724432">
        <w:rPr>
          <w:rFonts w:cs="Times New Roman"/>
          <w:b/>
          <w:bCs/>
          <w:szCs w:val="22"/>
        </w:rPr>
        <w:t>5</w:t>
      </w:r>
      <w:r w:rsidR="009D07B7" w:rsidRPr="00724432">
        <w:rPr>
          <w:rFonts w:cs="Times New Roman"/>
          <w:b/>
          <w:bCs/>
          <w:szCs w:val="22"/>
        </w:rPr>
        <w:t>7</w:t>
      </w:r>
      <w:r w:rsidRPr="00724432">
        <w:rPr>
          <w:rFonts w:cs="Times New Roman"/>
          <w:b/>
          <w:bCs/>
          <w:szCs w:val="22"/>
        </w:rPr>
        <w:t>.</w:t>
      </w:r>
      <w:r w:rsidR="00FC228F" w:rsidRPr="00724432">
        <w:rPr>
          <w:rFonts w:cs="Times New Roman"/>
          <w:szCs w:val="22"/>
        </w:rPr>
        <w:t> </w:t>
      </w:r>
      <w:r w:rsidRPr="00724432">
        <w:rPr>
          <w:rFonts w:cs="Times New Roman"/>
          <w:szCs w:val="22"/>
        </w:rPr>
        <w:t>This Law comes into force and effect on the day after it is approved by the First Nations Tax Commission.</w:t>
      </w:r>
    </w:p>
    <w:p w14:paraId="4A837AEF" w14:textId="185916C3" w:rsidR="00AE6132" w:rsidRPr="00724432" w:rsidRDefault="00AE6132" w:rsidP="00124517">
      <w:pPr>
        <w:pStyle w:val="Laws-paraindent"/>
        <w:rPr>
          <w:rFonts w:cs="Times New Roman"/>
          <w:szCs w:val="22"/>
        </w:rPr>
      </w:pPr>
      <w:r w:rsidRPr="00724432">
        <w:rPr>
          <w:rFonts w:cs="Times New Roman"/>
          <w:szCs w:val="22"/>
        </w:rPr>
        <w:t>THIS LAW IS HEREBY DULY ENACTED by Council on the _____ day of _______________ , 20___ , at _________ , in the Province of British Columbia.</w:t>
      </w:r>
    </w:p>
    <w:p w14:paraId="310FF266" w14:textId="079BC73A" w:rsidR="00AE6132" w:rsidRPr="00724432" w:rsidRDefault="00AE6132" w:rsidP="00124517">
      <w:pPr>
        <w:pStyle w:val="Laws-paraindent"/>
        <w:rPr>
          <w:rFonts w:cs="Times New Roman"/>
          <w:szCs w:val="22"/>
        </w:rPr>
      </w:pPr>
      <w:r w:rsidRPr="00724432">
        <w:rPr>
          <w:rFonts w:cs="Times New Roman"/>
          <w:szCs w:val="22"/>
        </w:rPr>
        <w:t>A quorum of Council consists of _________________ (___) members of Council.</w:t>
      </w:r>
    </w:p>
    <w:p w14:paraId="7E36A68D" w14:textId="11A06F0E" w:rsidR="0083123A" w:rsidRPr="00724432" w:rsidRDefault="0083123A" w:rsidP="00124517">
      <w:pPr>
        <w:pStyle w:val="Laws-paraindent"/>
        <w:rPr>
          <w:rFonts w:cs="Times New Roman"/>
          <w:szCs w:val="22"/>
        </w:rPr>
      </w:pPr>
    </w:p>
    <w:p w14:paraId="52B88D3F" w14:textId="34EE0CEC" w:rsidR="0083123A" w:rsidRPr="00724432" w:rsidRDefault="0083123A" w:rsidP="00D407B6">
      <w:pPr>
        <w:pStyle w:val="signatures"/>
      </w:pPr>
      <w:r w:rsidRPr="00724432">
        <w:t>[Name]</w:t>
      </w:r>
      <w:r w:rsidRPr="00724432">
        <w:tab/>
      </w:r>
      <w:r w:rsidR="003E183E" w:rsidRPr="00724432">
        <w:tab/>
      </w:r>
      <w:r w:rsidRPr="00724432">
        <w:rPr>
          <w:u w:val="none"/>
        </w:rPr>
        <w:tab/>
      </w:r>
      <w:r w:rsidR="003E183E" w:rsidRPr="00724432">
        <w:t xml:space="preserve"> </w:t>
      </w:r>
      <w:r w:rsidRPr="00724432">
        <w:t>[Nam</w:t>
      </w:r>
      <w:r w:rsidR="003E183E" w:rsidRPr="00724432">
        <w:t>e]</w:t>
      </w:r>
      <w:r w:rsidRPr="00724432">
        <w:tab/>
      </w:r>
      <w:r w:rsidR="003E183E" w:rsidRPr="00724432">
        <w:tab/>
      </w:r>
    </w:p>
    <w:p w14:paraId="0D0F8920" w14:textId="2B728138" w:rsidR="0083123A" w:rsidRPr="00724432" w:rsidRDefault="0083123A" w:rsidP="0083123A">
      <w:pPr>
        <w:pStyle w:val="signatures1"/>
        <w:rPr>
          <w:szCs w:val="22"/>
          <w:lang w:val="en-CA"/>
        </w:rPr>
      </w:pPr>
      <w:r w:rsidRPr="00724432">
        <w:rPr>
          <w:szCs w:val="22"/>
          <w:lang w:val="en-CA"/>
        </w:rPr>
        <w:t>Chief [please spell out the name]</w:t>
      </w:r>
      <w:r w:rsidRPr="00724432">
        <w:rPr>
          <w:szCs w:val="22"/>
          <w:lang w:val="en-CA"/>
        </w:rPr>
        <w:tab/>
      </w:r>
      <w:r w:rsidRPr="00724432">
        <w:rPr>
          <w:szCs w:val="22"/>
          <w:lang w:val="en-CA"/>
        </w:rPr>
        <w:tab/>
        <w:t>Councillor [please spell out the name]</w:t>
      </w:r>
    </w:p>
    <w:p w14:paraId="06F93A55" w14:textId="64AA69E9" w:rsidR="003E183E" w:rsidRPr="00724432" w:rsidRDefault="0083123A" w:rsidP="00D407B6">
      <w:pPr>
        <w:pStyle w:val="signatures"/>
        <w:rPr>
          <w:lang w:val="en-CA"/>
        </w:rPr>
      </w:pPr>
      <w:r w:rsidRPr="00724432">
        <w:rPr>
          <w:lang w:val="en-CA"/>
        </w:rPr>
        <w:t>[Name]</w:t>
      </w:r>
      <w:r w:rsidRPr="00724432">
        <w:rPr>
          <w:lang w:val="en-CA"/>
        </w:rPr>
        <w:tab/>
      </w:r>
      <w:r w:rsidR="003E183E" w:rsidRPr="00724432">
        <w:rPr>
          <w:lang w:val="en-CA"/>
        </w:rPr>
        <w:tab/>
      </w:r>
      <w:r w:rsidR="003E183E" w:rsidRPr="00724432">
        <w:rPr>
          <w:u w:val="none"/>
          <w:lang w:val="en-CA"/>
        </w:rPr>
        <w:tab/>
      </w:r>
      <w:r w:rsidR="003E183E" w:rsidRPr="00724432">
        <w:rPr>
          <w:lang w:val="en-CA"/>
        </w:rPr>
        <w:t>[Name]</w:t>
      </w:r>
      <w:r w:rsidR="003E183E" w:rsidRPr="00724432">
        <w:rPr>
          <w:lang w:val="en-CA"/>
        </w:rPr>
        <w:tab/>
      </w:r>
    </w:p>
    <w:p w14:paraId="78D7140A" w14:textId="7A079B13" w:rsidR="0083123A" w:rsidRPr="00724432" w:rsidRDefault="003E183E" w:rsidP="0083123A">
      <w:pPr>
        <w:pStyle w:val="signatures1"/>
        <w:rPr>
          <w:szCs w:val="22"/>
          <w:lang w:val="en-CA"/>
        </w:rPr>
      </w:pPr>
      <w:r w:rsidRPr="00724432">
        <w:rPr>
          <w:szCs w:val="22"/>
          <w:lang w:val="en-CA"/>
        </w:rPr>
        <w:t>Councillor [please spell out the name]</w:t>
      </w:r>
      <w:r w:rsidRPr="00724432">
        <w:rPr>
          <w:szCs w:val="22"/>
          <w:lang w:val="en-CA"/>
        </w:rPr>
        <w:tab/>
      </w:r>
      <w:r w:rsidRPr="00724432">
        <w:rPr>
          <w:szCs w:val="22"/>
          <w:lang w:val="en-CA"/>
        </w:rPr>
        <w:tab/>
      </w:r>
      <w:r w:rsidR="0083123A" w:rsidRPr="00724432">
        <w:rPr>
          <w:szCs w:val="22"/>
          <w:lang w:val="en-CA"/>
        </w:rPr>
        <w:t>Councillor [please spell out the name]</w:t>
      </w:r>
    </w:p>
    <w:p w14:paraId="7A12C554" w14:textId="77777777" w:rsidR="00AE6132" w:rsidRPr="00724432" w:rsidRDefault="00AE6132" w:rsidP="00DF02AF">
      <w:pPr>
        <w:pStyle w:val="h1"/>
        <w:rPr>
          <w:rFonts w:cs="Times New Roman"/>
          <w:szCs w:val="22"/>
        </w:rPr>
      </w:pPr>
      <w:r w:rsidRPr="00724432">
        <w:rPr>
          <w:rFonts w:cs="Times New Roman"/>
          <w:szCs w:val="22"/>
        </w:rPr>
        <w:br w:type="page"/>
      </w:r>
      <w:r w:rsidRPr="00724432">
        <w:rPr>
          <w:rFonts w:cs="Times New Roman"/>
          <w:szCs w:val="22"/>
        </w:rPr>
        <w:lastRenderedPageBreak/>
        <w:t>SCHEDULE I</w:t>
      </w:r>
    </w:p>
    <w:p w14:paraId="3D290F24" w14:textId="77777777" w:rsidR="00AE6132" w:rsidRPr="00724432" w:rsidRDefault="00AE6132" w:rsidP="00DF02AF">
      <w:pPr>
        <w:pStyle w:val="SCHh1of1lines"/>
        <w:rPr>
          <w:rFonts w:cs="Times New Roman"/>
        </w:rPr>
      </w:pPr>
      <w:r w:rsidRPr="00724432">
        <w:rPr>
          <w:rFonts w:cs="Times New Roman"/>
        </w:rPr>
        <w:t>PROPERTY CLASSES</w:t>
      </w:r>
    </w:p>
    <w:p w14:paraId="6B36BA02" w14:textId="77777777" w:rsidR="00AE6132" w:rsidRPr="00724432" w:rsidRDefault="00AE6132" w:rsidP="00DF02AF">
      <w:pPr>
        <w:pStyle w:val="Laws-para"/>
        <w:rPr>
          <w:rFonts w:cs="Times New Roman"/>
          <w:szCs w:val="22"/>
        </w:rPr>
      </w:pPr>
      <w:r w:rsidRPr="00724432">
        <w:rPr>
          <w:rFonts w:cs="Times New Roman"/>
          <w:szCs w:val="22"/>
        </w:rPr>
        <w:t>Class 1 - Residential</w:t>
      </w:r>
    </w:p>
    <w:p w14:paraId="2D8AC814" w14:textId="77777777" w:rsidR="00AE6132" w:rsidRPr="00724432" w:rsidRDefault="00AE6132" w:rsidP="00DF02AF">
      <w:pPr>
        <w:pStyle w:val="Laws-para"/>
        <w:rPr>
          <w:rFonts w:cs="Times New Roman"/>
          <w:szCs w:val="22"/>
        </w:rPr>
      </w:pPr>
      <w:r w:rsidRPr="00724432">
        <w:rPr>
          <w:rFonts w:cs="Times New Roman"/>
          <w:szCs w:val="22"/>
        </w:rPr>
        <w:t>Class 2 - Utilities</w:t>
      </w:r>
    </w:p>
    <w:p w14:paraId="402A69BA" w14:textId="77777777" w:rsidR="00AE6132" w:rsidRPr="00724432" w:rsidRDefault="00AE6132" w:rsidP="00DF02AF">
      <w:pPr>
        <w:pStyle w:val="Laws-para"/>
        <w:rPr>
          <w:rFonts w:cs="Times New Roman"/>
          <w:szCs w:val="22"/>
        </w:rPr>
      </w:pPr>
      <w:r w:rsidRPr="00724432">
        <w:rPr>
          <w:rFonts w:cs="Times New Roman"/>
          <w:szCs w:val="22"/>
        </w:rPr>
        <w:t>Class 4 - Major Industry</w:t>
      </w:r>
    </w:p>
    <w:p w14:paraId="3626E2D5" w14:textId="77777777" w:rsidR="00AE6132" w:rsidRPr="00724432" w:rsidRDefault="00AE6132" w:rsidP="00DF02AF">
      <w:pPr>
        <w:pStyle w:val="Laws-para"/>
        <w:rPr>
          <w:rFonts w:cs="Times New Roman"/>
          <w:szCs w:val="22"/>
        </w:rPr>
      </w:pPr>
      <w:r w:rsidRPr="00724432">
        <w:rPr>
          <w:rFonts w:cs="Times New Roman"/>
          <w:szCs w:val="22"/>
        </w:rPr>
        <w:t>Class 5 - Light Industry</w:t>
      </w:r>
    </w:p>
    <w:p w14:paraId="0CD8CC31" w14:textId="77777777" w:rsidR="00AE6132" w:rsidRPr="00724432" w:rsidRDefault="00AE6132" w:rsidP="00DF02AF">
      <w:pPr>
        <w:pStyle w:val="Laws-para"/>
        <w:rPr>
          <w:rFonts w:cs="Times New Roman"/>
          <w:szCs w:val="22"/>
        </w:rPr>
      </w:pPr>
      <w:r w:rsidRPr="00724432">
        <w:rPr>
          <w:rFonts w:cs="Times New Roman"/>
          <w:szCs w:val="22"/>
        </w:rPr>
        <w:t>Class 6 - Business and Other</w:t>
      </w:r>
    </w:p>
    <w:p w14:paraId="741E19DD" w14:textId="77777777" w:rsidR="00AE6132" w:rsidRPr="00724432" w:rsidRDefault="00AE6132" w:rsidP="00DF02AF">
      <w:pPr>
        <w:pStyle w:val="Laws-para"/>
        <w:rPr>
          <w:rFonts w:cs="Times New Roman"/>
          <w:szCs w:val="22"/>
        </w:rPr>
      </w:pPr>
      <w:r w:rsidRPr="00724432">
        <w:rPr>
          <w:rFonts w:cs="Times New Roman"/>
          <w:szCs w:val="22"/>
        </w:rPr>
        <w:t>Class 8 - Recreational Property/Non-Profit Organization</w:t>
      </w:r>
    </w:p>
    <w:p w14:paraId="41D3179D" w14:textId="77777777" w:rsidR="00AE6132" w:rsidRPr="00724432" w:rsidRDefault="00AE6132" w:rsidP="00DF02AF">
      <w:pPr>
        <w:pStyle w:val="Laws-para"/>
        <w:rPr>
          <w:rFonts w:cs="Times New Roman"/>
          <w:szCs w:val="22"/>
        </w:rPr>
      </w:pPr>
      <w:r w:rsidRPr="00724432">
        <w:rPr>
          <w:rFonts w:cs="Times New Roman"/>
          <w:szCs w:val="22"/>
        </w:rPr>
        <w:t xml:space="preserve">Class 9 - Farm </w:t>
      </w:r>
    </w:p>
    <w:p w14:paraId="5A3DC444" w14:textId="77777777" w:rsidR="00AE6132" w:rsidRPr="00724432" w:rsidRDefault="00AE6132" w:rsidP="00DF02AF">
      <w:pPr>
        <w:pStyle w:val="h1"/>
        <w:rPr>
          <w:rFonts w:cs="Times New Roman"/>
          <w:szCs w:val="22"/>
        </w:rPr>
      </w:pPr>
      <w:r w:rsidRPr="00724432">
        <w:rPr>
          <w:rFonts w:cs="Times New Roman"/>
          <w:szCs w:val="22"/>
        </w:rPr>
        <w:br w:type="page"/>
      </w:r>
      <w:r w:rsidRPr="00724432">
        <w:rPr>
          <w:rFonts w:cs="Times New Roman"/>
          <w:szCs w:val="22"/>
        </w:rPr>
        <w:lastRenderedPageBreak/>
        <w:t>SCHEDULE II</w:t>
      </w:r>
    </w:p>
    <w:p w14:paraId="0E9F4391" w14:textId="77777777" w:rsidR="00AE6132" w:rsidRPr="00724432" w:rsidRDefault="00AE6132" w:rsidP="00DF02AF">
      <w:pPr>
        <w:pStyle w:val="SCHh1of2lines"/>
        <w:rPr>
          <w:rFonts w:cs="Times New Roman"/>
        </w:rPr>
      </w:pPr>
      <w:r w:rsidRPr="00724432">
        <w:rPr>
          <w:rFonts w:cs="Times New Roman"/>
        </w:rPr>
        <w:t xml:space="preserve">REQUEST FOR INFORMATION BY ASSESSOR </w:t>
      </w:r>
    </w:p>
    <w:p w14:paraId="0EEFC382" w14:textId="77777777" w:rsidR="00AE6132" w:rsidRPr="00724432" w:rsidRDefault="00AE6132" w:rsidP="00DF02AF">
      <w:pPr>
        <w:pStyle w:val="SCHh2of2lines"/>
        <w:rPr>
          <w:rFonts w:cs="Times New Roman"/>
        </w:rPr>
      </w:pPr>
      <w:r w:rsidRPr="00724432">
        <w:rPr>
          <w:rFonts w:cs="Times New Roman"/>
        </w:rPr>
        <w:t>FOR THE _______________ FIRST NATION</w:t>
      </w:r>
    </w:p>
    <w:p w14:paraId="1F2BFDB0" w14:textId="3FE4D4D4" w:rsidR="00AE6132" w:rsidRPr="00724432" w:rsidRDefault="00AE6132" w:rsidP="004265F8">
      <w:pPr>
        <w:pStyle w:val="schedule"/>
        <w:tabs>
          <w:tab w:val="right" w:pos="9360"/>
        </w:tabs>
        <w:rPr>
          <w:szCs w:val="22"/>
        </w:rPr>
      </w:pPr>
      <w:r w:rsidRPr="00724432">
        <w:rPr>
          <w:szCs w:val="22"/>
        </w:rPr>
        <w:t>TO:</w:t>
      </w:r>
      <w:r w:rsidR="00704131" w:rsidRPr="00724432">
        <w:rPr>
          <w:szCs w:val="22"/>
        </w:rPr>
        <w:tab/>
      </w:r>
      <w:r w:rsidR="004265F8" w:rsidRPr="00724432">
        <w:rPr>
          <w:szCs w:val="22"/>
          <w:u w:val="single"/>
        </w:rPr>
        <w:tab/>
      </w:r>
      <w:r w:rsidR="004265F8" w:rsidRPr="00724432">
        <w:rPr>
          <w:szCs w:val="22"/>
          <w:u w:val="single"/>
        </w:rPr>
        <w:tab/>
      </w:r>
      <w:r w:rsidR="00704131" w:rsidRPr="00724432">
        <w:rPr>
          <w:szCs w:val="22"/>
          <w:u w:val="single"/>
        </w:rPr>
        <w:tab/>
      </w:r>
    </w:p>
    <w:p w14:paraId="75B009E6" w14:textId="61274A99" w:rsidR="00AE6132" w:rsidRPr="00724432" w:rsidRDefault="00AE6132" w:rsidP="004265F8">
      <w:pPr>
        <w:pStyle w:val="schedule"/>
        <w:tabs>
          <w:tab w:val="clear" w:pos="3660"/>
          <w:tab w:val="right" w:pos="9360"/>
        </w:tabs>
        <w:rPr>
          <w:szCs w:val="22"/>
        </w:rPr>
      </w:pPr>
      <w:r w:rsidRPr="00724432">
        <w:rPr>
          <w:szCs w:val="22"/>
        </w:rPr>
        <w:t>ADDRESS:</w:t>
      </w:r>
      <w:r w:rsidRPr="00724432">
        <w:rPr>
          <w:szCs w:val="22"/>
        </w:rPr>
        <w:tab/>
      </w:r>
      <w:r w:rsidR="004265F8" w:rsidRPr="00724432">
        <w:rPr>
          <w:szCs w:val="22"/>
          <w:u w:val="single"/>
        </w:rPr>
        <w:tab/>
      </w:r>
      <w:r w:rsidR="00704131" w:rsidRPr="00724432">
        <w:rPr>
          <w:szCs w:val="22"/>
          <w:u w:val="single"/>
        </w:rPr>
        <w:tab/>
      </w:r>
    </w:p>
    <w:p w14:paraId="4C3D8A78" w14:textId="3312FE82" w:rsidR="00B47669" w:rsidRPr="00724432" w:rsidRDefault="00AE6132" w:rsidP="004265F8">
      <w:pPr>
        <w:pStyle w:val="schedule"/>
        <w:tabs>
          <w:tab w:val="right" w:pos="9360"/>
        </w:tabs>
        <w:rPr>
          <w:szCs w:val="22"/>
          <w:u w:val="single"/>
        </w:rPr>
      </w:pPr>
      <w:r w:rsidRPr="00724432">
        <w:rPr>
          <w:szCs w:val="22"/>
        </w:rPr>
        <w:t xml:space="preserve">DESCRIPTION OF INTEREST IN </w:t>
      </w:r>
      <w:r w:rsidR="00B46441" w:rsidRPr="00724432">
        <w:rPr>
          <w:szCs w:val="22"/>
        </w:rPr>
        <w:t>RESERVE</w:t>
      </w:r>
      <w:r w:rsidR="00196496" w:rsidRPr="00724432">
        <w:rPr>
          <w:szCs w:val="22"/>
        </w:rPr>
        <w:t xml:space="preserve"> </w:t>
      </w:r>
      <w:r w:rsidRPr="00724432">
        <w:rPr>
          <w:szCs w:val="22"/>
        </w:rPr>
        <w:t>LAND</w:t>
      </w:r>
      <w:r w:rsidR="00B46441" w:rsidRPr="00724432">
        <w:rPr>
          <w:szCs w:val="22"/>
        </w:rPr>
        <w:t>S</w:t>
      </w:r>
      <w:r w:rsidRPr="00724432">
        <w:rPr>
          <w:szCs w:val="22"/>
        </w:rPr>
        <w:t>:</w:t>
      </w:r>
      <w:r w:rsidR="00704131" w:rsidRPr="00724432">
        <w:rPr>
          <w:szCs w:val="22"/>
        </w:rPr>
        <w:t xml:space="preserve"> </w:t>
      </w:r>
      <w:r w:rsidR="00704131" w:rsidRPr="00724432">
        <w:rPr>
          <w:szCs w:val="22"/>
          <w:u w:val="single"/>
        </w:rPr>
        <w:tab/>
      </w:r>
    </w:p>
    <w:p w14:paraId="673BC866" w14:textId="5BA65C07" w:rsidR="005408C3" w:rsidRPr="00724432" w:rsidRDefault="005408C3" w:rsidP="005408C3">
      <w:pPr>
        <w:pStyle w:val="schedule"/>
        <w:tabs>
          <w:tab w:val="right" w:pos="9360"/>
        </w:tabs>
        <w:rPr>
          <w:szCs w:val="22"/>
          <w:u w:val="single"/>
        </w:rPr>
      </w:pPr>
      <w:r w:rsidRPr="00724432">
        <w:rPr>
          <w:szCs w:val="22"/>
          <w:u w:val="single"/>
        </w:rPr>
        <w:tab/>
      </w:r>
      <w:r w:rsidRPr="00724432">
        <w:rPr>
          <w:szCs w:val="22"/>
          <w:u w:val="single"/>
        </w:rPr>
        <w:tab/>
      </w:r>
      <w:r w:rsidRPr="00724432">
        <w:rPr>
          <w:szCs w:val="22"/>
          <w:u w:val="single"/>
        </w:rPr>
        <w:tab/>
      </w:r>
      <w:r w:rsidRPr="00724432">
        <w:rPr>
          <w:szCs w:val="22"/>
          <w:u w:val="single"/>
        </w:rPr>
        <w:tab/>
      </w:r>
    </w:p>
    <w:p w14:paraId="7C17B9D8" w14:textId="316BCC68" w:rsidR="00B47669" w:rsidRPr="00724432" w:rsidRDefault="00AE6132" w:rsidP="00B47669">
      <w:pPr>
        <w:pStyle w:val="schedule"/>
        <w:tabs>
          <w:tab w:val="right" w:pos="9360"/>
        </w:tabs>
        <w:rPr>
          <w:szCs w:val="22"/>
        </w:rPr>
      </w:pPr>
      <w:r w:rsidRPr="00724432">
        <w:rPr>
          <w:szCs w:val="22"/>
        </w:rPr>
        <w:t>DATE OF REQUEST:</w:t>
      </w:r>
      <w:r w:rsidR="00B47669" w:rsidRPr="00724432">
        <w:rPr>
          <w:szCs w:val="22"/>
        </w:rPr>
        <w:t xml:space="preserve"> </w:t>
      </w:r>
      <w:r w:rsidRPr="00724432">
        <w:rPr>
          <w:szCs w:val="22"/>
          <w:u w:val="single"/>
        </w:rPr>
        <w:tab/>
      </w:r>
      <w:r w:rsidR="009414EF" w:rsidRPr="00724432">
        <w:rPr>
          <w:szCs w:val="22"/>
          <w:u w:val="single"/>
        </w:rPr>
        <w:tab/>
      </w:r>
    </w:p>
    <w:p w14:paraId="3B77294F" w14:textId="2E292907" w:rsidR="00AE6132" w:rsidRPr="00724432" w:rsidRDefault="00AE6132" w:rsidP="00B47669">
      <w:pPr>
        <w:pStyle w:val="Laws-para"/>
        <w:rPr>
          <w:szCs w:val="22"/>
        </w:rPr>
      </w:pPr>
      <w:r w:rsidRPr="00724432">
        <w:rPr>
          <w:szCs w:val="22"/>
        </w:rPr>
        <w:t xml:space="preserve">PURSUANT to section __ of the _____________________ </w:t>
      </w:r>
      <w:r w:rsidRPr="00724432">
        <w:rPr>
          <w:i/>
          <w:szCs w:val="22"/>
        </w:rPr>
        <w:t>First Nation Property Assessment Law, 20</w:t>
      </w:r>
      <w:r w:rsidRPr="00724432">
        <w:rPr>
          <w:szCs w:val="22"/>
        </w:rPr>
        <w:t>__</w:t>
      </w:r>
      <w:r w:rsidR="00196496" w:rsidRPr="00724432">
        <w:rPr>
          <w:szCs w:val="22"/>
        </w:rPr>
        <w:t xml:space="preserve"> </w:t>
      </w:r>
      <w:r w:rsidRPr="00724432">
        <w:rPr>
          <w:szCs w:val="22"/>
        </w:rPr>
        <w:t xml:space="preserve">, I request that you provide to me, in writing, no later than ___________ </w:t>
      </w:r>
      <w:r w:rsidRPr="00724432">
        <w:rPr>
          <w:b/>
          <w:szCs w:val="22"/>
        </w:rPr>
        <w:t>[Note: must be a date that is at least fourteen (14) days from the date of delivery of the request]</w:t>
      </w:r>
      <w:r w:rsidRPr="00724432">
        <w:rPr>
          <w:szCs w:val="22"/>
        </w:rPr>
        <w:t>, the following information relating to the above-noted interest:</w:t>
      </w:r>
    </w:p>
    <w:p w14:paraId="657890BE" w14:textId="752DD54A" w:rsidR="00AE6132" w:rsidRPr="00724432" w:rsidRDefault="00AE6132" w:rsidP="00DF02AF">
      <w:pPr>
        <w:pStyle w:val="Laws-paraindent"/>
        <w:rPr>
          <w:rFonts w:cs="Times New Roman"/>
          <w:szCs w:val="22"/>
        </w:rPr>
      </w:pPr>
      <w:r w:rsidRPr="00724432">
        <w:rPr>
          <w:rFonts w:cs="Times New Roman"/>
          <w:szCs w:val="22"/>
        </w:rPr>
        <w:t>(1)</w:t>
      </w:r>
    </w:p>
    <w:p w14:paraId="5D55A914" w14:textId="7A5C637A" w:rsidR="00AE6132" w:rsidRPr="00724432" w:rsidRDefault="00AE6132" w:rsidP="00DF02AF">
      <w:pPr>
        <w:pStyle w:val="Laws-paraindent"/>
        <w:rPr>
          <w:rFonts w:cs="Times New Roman"/>
          <w:szCs w:val="22"/>
        </w:rPr>
      </w:pPr>
      <w:r w:rsidRPr="00724432">
        <w:rPr>
          <w:rFonts w:cs="Times New Roman"/>
          <w:szCs w:val="22"/>
        </w:rPr>
        <w:t>(2)</w:t>
      </w:r>
    </w:p>
    <w:p w14:paraId="3A445F39" w14:textId="4561393B" w:rsidR="00AE6132" w:rsidRPr="00724432" w:rsidRDefault="00AE6132" w:rsidP="00DF02AF">
      <w:pPr>
        <w:pStyle w:val="Laws-paraindent"/>
        <w:rPr>
          <w:rFonts w:cs="Times New Roman"/>
          <w:szCs w:val="22"/>
        </w:rPr>
      </w:pPr>
      <w:r w:rsidRPr="00724432">
        <w:rPr>
          <w:rFonts w:cs="Times New Roman"/>
          <w:szCs w:val="22"/>
        </w:rPr>
        <w:t>(3)</w:t>
      </w:r>
    </w:p>
    <w:p w14:paraId="6C05EA51" w14:textId="53BC6FAC" w:rsidR="00AE6132" w:rsidRPr="00724432" w:rsidRDefault="00AE6132" w:rsidP="00426431">
      <w:pPr>
        <w:pStyle w:val="Laws-para"/>
        <w:rPr>
          <w:rFonts w:cs="Times New Roman"/>
          <w:szCs w:val="22"/>
        </w:rPr>
      </w:pPr>
      <w:r w:rsidRPr="00724432">
        <w:rPr>
          <w:rFonts w:cs="Times New Roman"/>
          <w:szCs w:val="22"/>
        </w:rPr>
        <w:t xml:space="preserve">If you fail to provide the requested information on or before the date specified above, an assessment of the </w:t>
      </w:r>
      <w:r w:rsidR="001D2D7A" w:rsidRPr="00724432">
        <w:rPr>
          <w:rFonts w:cs="Times New Roman"/>
          <w:szCs w:val="22"/>
        </w:rPr>
        <w:t xml:space="preserve">interest </w:t>
      </w:r>
      <w:r w:rsidRPr="00724432">
        <w:rPr>
          <w:rFonts w:cs="Times New Roman"/>
          <w:szCs w:val="22"/>
        </w:rPr>
        <w:t>may be made on the basis of the information available to the assessor.</w:t>
      </w:r>
    </w:p>
    <w:p w14:paraId="626B2971" w14:textId="2C46E1BE" w:rsidR="00426431" w:rsidRPr="00724432" w:rsidRDefault="00426431" w:rsidP="00C86C86">
      <w:pPr>
        <w:pStyle w:val="SCHSIGNATURELINE"/>
      </w:pPr>
      <w:r w:rsidRPr="00724432">
        <w:tab/>
      </w:r>
      <w:r w:rsidR="00C86C86" w:rsidRPr="00724432">
        <w:tab/>
      </w:r>
    </w:p>
    <w:p w14:paraId="719E98B4" w14:textId="53775A16" w:rsidR="00AE6132" w:rsidRPr="00724432" w:rsidRDefault="00AE6132" w:rsidP="00B47669">
      <w:pPr>
        <w:pStyle w:val="Laws-para"/>
        <w:tabs>
          <w:tab w:val="right" w:pos="4320"/>
        </w:tabs>
        <w:rPr>
          <w:szCs w:val="22"/>
        </w:rPr>
      </w:pPr>
      <w:r w:rsidRPr="00724432">
        <w:rPr>
          <w:szCs w:val="22"/>
        </w:rPr>
        <w:t>Assessor for the _______________</w:t>
      </w:r>
      <w:r w:rsidR="00F4739E" w:rsidRPr="00724432">
        <w:rPr>
          <w:szCs w:val="22"/>
        </w:rPr>
        <w:t>__</w:t>
      </w:r>
      <w:r w:rsidRPr="00724432">
        <w:rPr>
          <w:szCs w:val="22"/>
        </w:rPr>
        <w:t xml:space="preserve"> First Nation</w:t>
      </w:r>
    </w:p>
    <w:p w14:paraId="6C5536B0" w14:textId="77777777" w:rsidR="00AE6132" w:rsidRPr="00724432" w:rsidRDefault="00AE6132" w:rsidP="00B47669">
      <w:pPr>
        <w:pStyle w:val="Laws-para"/>
        <w:tabs>
          <w:tab w:val="right" w:pos="4320"/>
        </w:tabs>
        <w:rPr>
          <w:szCs w:val="22"/>
        </w:rPr>
      </w:pPr>
      <w:r w:rsidRPr="00724432">
        <w:rPr>
          <w:szCs w:val="22"/>
        </w:rPr>
        <w:t>Dated: ________________ , 20___ .</w:t>
      </w:r>
    </w:p>
    <w:p w14:paraId="02F5629F" w14:textId="504243B9" w:rsidR="00AE6132" w:rsidRPr="00724432" w:rsidRDefault="00AE6132" w:rsidP="00BD5E3B">
      <w:pPr>
        <w:pStyle w:val="h1"/>
        <w:rPr>
          <w:rFonts w:cs="Times New Roman"/>
          <w:szCs w:val="22"/>
        </w:rPr>
      </w:pPr>
      <w:r w:rsidRPr="00724432">
        <w:rPr>
          <w:rFonts w:cs="Times New Roman"/>
          <w:szCs w:val="22"/>
        </w:rPr>
        <w:br w:type="page"/>
      </w:r>
      <w:r w:rsidR="00BD5E3B" w:rsidRPr="00724432" w:rsidDel="00BD5E3B">
        <w:rPr>
          <w:rFonts w:cs="Times New Roman"/>
          <w:szCs w:val="22"/>
        </w:rPr>
        <w:lastRenderedPageBreak/>
        <w:t xml:space="preserve"> </w:t>
      </w:r>
      <w:r w:rsidRPr="00724432">
        <w:rPr>
          <w:rFonts w:cs="Times New Roman"/>
          <w:szCs w:val="22"/>
        </w:rPr>
        <w:t>schedule i</w:t>
      </w:r>
      <w:r w:rsidR="00BD5E3B" w:rsidRPr="00724432">
        <w:rPr>
          <w:rFonts w:cs="Times New Roman"/>
          <w:szCs w:val="22"/>
        </w:rPr>
        <w:t>II</w:t>
      </w:r>
    </w:p>
    <w:p w14:paraId="1AD513C1" w14:textId="77777777" w:rsidR="00AE6132" w:rsidRPr="00724432" w:rsidRDefault="00AE6132" w:rsidP="0095048C">
      <w:pPr>
        <w:pStyle w:val="SCHh1of2lines"/>
        <w:rPr>
          <w:rFonts w:cs="Times New Roman"/>
        </w:rPr>
      </w:pPr>
      <w:r w:rsidRPr="00724432">
        <w:rPr>
          <w:rFonts w:cs="Times New Roman"/>
        </w:rPr>
        <w:t xml:space="preserve">DECLARATION OF PURPOSE FOR THE USE OF </w:t>
      </w:r>
    </w:p>
    <w:p w14:paraId="7B638A1C" w14:textId="77777777" w:rsidR="00AE6132" w:rsidRPr="00724432" w:rsidRDefault="00AE6132" w:rsidP="0095048C">
      <w:pPr>
        <w:pStyle w:val="SCHh2of2lines"/>
        <w:rPr>
          <w:rFonts w:cs="Times New Roman"/>
        </w:rPr>
      </w:pPr>
      <w:r w:rsidRPr="00724432">
        <w:rPr>
          <w:rFonts w:cs="Times New Roman"/>
        </w:rPr>
        <w:t>ASSESSMENT INFORMATION</w:t>
      </w:r>
    </w:p>
    <w:p w14:paraId="34B65174" w14:textId="77777777" w:rsidR="00AE6132" w:rsidRPr="00724432" w:rsidRDefault="00AE6132" w:rsidP="0095048C">
      <w:pPr>
        <w:pStyle w:val="Laws-para"/>
        <w:rPr>
          <w:rFonts w:cs="Times New Roman"/>
          <w:szCs w:val="22"/>
        </w:rPr>
      </w:pPr>
      <w:r w:rsidRPr="00724432">
        <w:rPr>
          <w:rFonts w:cs="Times New Roman"/>
          <w:szCs w:val="22"/>
        </w:rPr>
        <w:t>I, _______________________ [name], of ______________________ [address], ____________ [city], _________ [province], ____________ [postal code], declare and certify that I will not use the assessment roll or information contained in the assessment roll to obtain names, addresses or telephone numbers for solicitation purposes, whether the solicitations are made by telephone, mail or any other means, or to harass an individual.</w:t>
      </w:r>
    </w:p>
    <w:p w14:paraId="515F9D97" w14:textId="77777777" w:rsidR="00AE6132" w:rsidRPr="00724432" w:rsidRDefault="00AE6132" w:rsidP="0095048C">
      <w:pPr>
        <w:pStyle w:val="Laws-para"/>
        <w:rPr>
          <w:rFonts w:cs="Times New Roman"/>
          <w:szCs w:val="22"/>
        </w:rPr>
      </w:pPr>
      <w:r w:rsidRPr="00724432">
        <w:rPr>
          <w:rFonts w:cs="Times New Roman"/>
          <w:szCs w:val="22"/>
        </w:rPr>
        <w:t>I further declare and certify that any assessment information I receive will be used for the following purpose(s):</w:t>
      </w:r>
    </w:p>
    <w:p w14:paraId="5C2D8A83" w14:textId="2550ECCD" w:rsidR="00AE6132" w:rsidRPr="00724432" w:rsidRDefault="0095048C" w:rsidP="00B47669">
      <w:pPr>
        <w:pStyle w:val="Laws-subsectiona"/>
        <w:rPr>
          <w:szCs w:val="22"/>
        </w:rPr>
      </w:pPr>
      <w:r w:rsidRPr="00724432">
        <w:rPr>
          <w:szCs w:val="22"/>
        </w:rPr>
        <w:t>(1)  </w:t>
      </w:r>
      <w:r w:rsidR="00AE6132" w:rsidRPr="00724432">
        <w:rPr>
          <w:szCs w:val="22"/>
        </w:rPr>
        <w:t xml:space="preserve">a complaint or appeal under the __________ </w:t>
      </w:r>
      <w:r w:rsidR="00AE6132" w:rsidRPr="00724432">
        <w:rPr>
          <w:i/>
          <w:szCs w:val="22"/>
        </w:rPr>
        <w:t>First Nation Property Assessment Law, 20</w:t>
      </w:r>
      <w:r w:rsidR="00AE6132" w:rsidRPr="00724432">
        <w:rPr>
          <w:szCs w:val="22"/>
        </w:rPr>
        <w:t>___ ;</w:t>
      </w:r>
    </w:p>
    <w:p w14:paraId="5A27A991" w14:textId="0D86E575" w:rsidR="00AE6132" w:rsidRPr="00724432" w:rsidRDefault="0095048C" w:rsidP="00B47669">
      <w:pPr>
        <w:pStyle w:val="Laws-subsectiona"/>
        <w:rPr>
          <w:szCs w:val="22"/>
        </w:rPr>
      </w:pPr>
      <w:r w:rsidRPr="00724432">
        <w:rPr>
          <w:szCs w:val="22"/>
        </w:rPr>
        <w:t>(2)  </w:t>
      </w:r>
      <w:r w:rsidR="00AE6132" w:rsidRPr="00724432">
        <w:rPr>
          <w:szCs w:val="22"/>
        </w:rPr>
        <w:t>a review of an assessment to determine whether to seek a reconsideration or appeal of the assessment; or</w:t>
      </w:r>
    </w:p>
    <w:p w14:paraId="3EA101AF" w14:textId="0D73F36D" w:rsidR="00AE6132" w:rsidRPr="00724432" w:rsidRDefault="0095048C" w:rsidP="00B47669">
      <w:pPr>
        <w:pStyle w:val="Laws-subsectiona"/>
        <w:rPr>
          <w:szCs w:val="22"/>
        </w:rPr>
      </w:pPr>
      <w:r w:rsidRPr="00724432">
        <w:rPr>
          <w:szCs w:val="22"/>
        </w:rPr>
        <w:t>(3)  </w:t>
      </w:r>
      <w:r w:rsidR="00AE6132" w:rsidRPr="00724432">
        <w:rPr>
          <w:szCs w:val="22"/>
        </w:rPr>
        <w:t>other: ____________________________________________________</w:t>
      </w:r>
      <w:r w:rsidRPr="00724432">
        <w:rPr>
          <w:szCs w:val="22"/>
        </w:rPr>
        <w:t>____________________</w:t>
      </w:r>
    </w:p>
    <w:p w14:paraId="0BE5FF9A" w14:textId="67410E5E" w:rsidR="00AE6132" w:rsidRPr="00724432" w:rsidRDefault="00426431" w:rsidP="00426431">
      <w:pPr>
        <w:pStyle w:val="SCHSIGNATURELINE"/>
        <w:tabs>
          <w:tab w:val="left" w:pos="720"/>
        </w:tabs>
        <w:rPr>
          <w:u w:val="none"/>
        </w:rPr>
      </w:pPr>
      <w:r w:rsidRPr="00724432">
        <w:rPr>
          <w:u w:val="none"/>
        </w:rPr>
        <w:t>Signed:</w:t>
      </w:r>
      <w:r w:rsidRPr="00724432">
        <w:rPr>
          <w:u w:val="none"/>
        </w:rPr>
        <w:tab/>
      </w:r>
      <w:r w:rsidRPr="00724432">
        <w:tab/>
      </w:r>
      <w:r w:rsidRPr="00724432">
        <w:rPr>
          <w:u w:val="none"/>
        </w:rPr>
        <w:tab/>
      </w:r>
    </w:p>
    <w:p w14:paraId="118B6148" w14:textId="77777777" w:rsidR="00AE6132" w:rsidRPr="00724432" w:rsidRDefault="00AE6132" w:rsidP="0095048C">
      <w:pPr>
        <w:pStyle w:val="Laws-para"/>
        <w:tabs>
          <w:tab w:val="clear" w:pos="360"/>
          <w:tab w:val="clear" w:pos="720"/>
          <w:tab w:val="left" w:pos="1440"/>
        </w:tabs>
        <w:spacing w:after="127"/>
        <w:rPr>
          <w:rFonts w:cs="Times New Roman"/>
          <w:szCs w:val="22"/>
        </w:rPr>
      </w:pPr>
      <w:r w:rsidRPr="00724432">
        <w:rPr>
          <w:rFonts w:cs="Times New Roman"/>
          <w:szCs w:val="22"/>
        </w:rPr>
        <w:tab/>
        <w:t>[please print name]</w:t>
      </w:r>
    </w:p>
    <w:p w14:paraId="2B1FD2B0" w14:textId="77777777" w:rsidR="00AE6132" w:rsidRPr="00724432" w:rsidRDefault="00AE6132" w:rsidP="0095048C">
      <w:pPr>
        <w:pStyle w:val="Laws-para"/>
        <w:rPr>
          <w:rFonts w:cs="Times New Roman"/>
          <w:szCs w:val="22"/>
        </w:rPr>
      </w:pPr>
      <w:r w:rsidRPr="00724432">
        <w:rPr>
          <w:rFonts w:cs="Times New Roman"/>
          <w:szCs w:val="22"/>
        </w:rPr>
        <w:t>Dated: __________________ , 20___ .</w:t>
      </w:r>
    </w:p>
    <w:p w14:paraId="7EE26102" w14:textId="691AAB30" w:rsidR="00AE6132" w:rsidRPr="00724432" w:rsidRDefault="00AE6132" w:rsidP="00B4413B">
      <w:pPr>
        <w:pStyle w:val="h1"/>
        <w:rPr>
          <w:rFonts w:cs="Times New Roman"/>
          <w:szCs w:val="22"/>
        </w:rPr>
      </w:pPr>
      <w:r w:rsidRPr="00724432">
        <w:rPr>
          <w:rFonts w:cs="Times New Roman"/>
          <w:szCs w:val="22"/>
        </w:rPr>
        <w:br w:type="page"/>
      </w:r>
      <w:r w:rsidRPr="00724432">
        <w:rPr>
          <w:rFonts w:cs="Times New Roman"/>
          <w:szCs w:val="22"/>
        </w:rPr>
        <w:lastRenderedPageBreak/>
        <w:t xml:space="preserve">SCHEDULE </w:t>
      </w:r>
      <w:r w:rsidR="00BD5E3B" w:rsidRPr="00724432">
        <w:rPr>
          <w:rFonts w:cs="Times New Roman"/>
          <w:szCs w:val="22"/>
        </w:rPr>
        <w:t>I</w:t>
      </w:r>
      <w:r w:rsidRPr="00724432">
        <w:rPr>
          <w:rFonts w:cs="Times New Roman"/>
          <w:szCs w:val="22"/>
        </w:rPr>
        <w:t>V</w:t>
      </w:r>
    </w:p>
    <w:p w14:paraId="4DB076F9" w14:textId="77777777" w:rsidR="00AE6132" w:rsidRPr="00724432" w:rsidRDefault="00AE6132" w:rsidP="00B4413B">
      <w:pPr>
        <w:pStyle w:val="SCHh1of1lines"/>
        <w:rPr>
          <w:rFonts w:cs="Times New Roman"/>
        </w:rPr>
      </w:pPr>
      <w:r w:rsidRPr="00724432">
        <w:rPr>
          <w:rFonts w:cs="Times New Roman"/>
        </w:rPr>
        <w:t>ASSESSMENT NOTICE</w:t>
      </w:r>
    </w:p>
    <w:p w14:paraId="05D10202" w14:textId="0775838D" w:rsidR="00AE6132" w:rsidRPr="00724432" w:rsidRDefault="00AE6132" w:rsidP="00B47669">
      <w:pPr>
        <w:pStyle w:val="schedule"/>
        <w:tabs>
          <w:tab w:val="right" w:pos="9360"/>
        </w:tabs>
        <w:rPr>
          <w:szCs w:val="22"/>
        </w:rPr>
      </w:pPr>
      <w:r w:rsidRPr="00724432">
        <w:rPr>
          <w:szCs w:val="22"/>
        </w:rPr>
        <w:t>TO:</w:t>
      </w:r>
      <w:r w:rsidR="00B4413B" w:rsidRPr="00724432">
        <w:rPr>
          <w:szCs w:val="22"/>
        </w:rPr>
        <w:tab/>
      </w:r>
      <w:r w:rsidRPr="00724432">
        <w:rPr>
          <w:szCs w:val="22"/>
          <w:u w:val="single"/>
        </w:rPr>
        <w:tab/>
      </w:r>
      <w:r w:rsidR="00B4413B" w:rsidRPr="00724432">
        <w:rPr>
          <w:szCs w:val="22"/>
          <w:u w:val="single"/>
        </w:rPr>
        <w:tab/>
      </w:r>
      <w:r w:rsidR="00FB279A" w:rsidRPr="00724432">
        <w:rPr>
          <w:szCs w:val="22"/>
          <w:u w:val="single"/>
        </w:rPr>
        <w:tab/>
      </w:r>
    </w:p>
    <w:p w14:paraId="3E46A825" w14:textId="5497F20B" w:rsidR="00AE6132" w:rsidRPr="00724432" w:rsidRDefault="00B4413B" w:rsidP="00B47669">
      <w:pPr>
        <w:pStyle w:val="schedule"/>
        <w:tabs>
          <w:tab w:val="right" w:pos="9360"/>
        </w:tabs>
        <w:rPr>
          <w:szCs w:val="22"/>
        </w:rPr>
      </w:pPr>
      <w:r w:rsidRPr="00724432">
        <w:rPr>
          <w:szCs w:val="22"/>
        </w:rPr>
        <w:t>ADDRESS:</w:t>
      </w:r>
      <w:r w:rsidRPr="00724432">
        <w:rPr>
          <w:szCs w:val="22"/>
        </w:rPr>
        <w:tab/>
      </w:r>
      <w:r w:rsidR="00FB279A" w:rsidRPr="00724432">
        <w:rPr>
          <w:szCs w:val="22"/>
          <w:u w:val="single"/>
        </w:rPr>
        <w:tab/>
      </w:r>
      <w:r w:rsidR="00B47669" w:rsidRPr="00724432">
        <w:rPr>
          <w:szCs w:val="22"/>
          <w:u w:val="single"/>
        </w:rPr>
        <w:tab/>
      </w:r>
      <w:r w:rsidR="00B47669" w:rsidRPr="00724432">
        <w:rPr>
          <w:szCs w:val="22"/>
          <w:u w:val="single"/>
        </w:rPr>
        <w:tab/>
      </w:r>
    </w:p>
    <w:p w14:paraId="37AD6DBB" w14:textId="09E27A06" w:rsidR="00AE6132" w:rsidRPr="00724432" w:rsidRDefault="00AE6132" w:rsidP="00B47669">
      <w:pPr>
        <w:pStyle w:val="schedule"/>
        <w:tabs>
          <w:tab w:val="right" w:pos="9360"/>
        </w:tabs>
        <w:rPr>
          <w:szCs w:val="22"/>
        </w:rPr>
      </w:pPr>
      <w:r w:rsidRPr="00724432">
        <w:rPr>
          <w:szCs w:val="22"/>
        </w:rPr>
        <w:t>D</w:t>
      </w:r>
      <w:r w:rsidR="00FB279A" w:rsidRPr="00724432">
        <w:rPr>
          <w:szCs w:val="22"/>
        </w:rPr>
        <w:t xml:space="preserve">ESCRIPTION OF INTEREST IN </w:t>
      </w:r>
      <w:r w:rsidR="00491CE7" w:rsidRPr="00724432">
        <w:rPr>
          <w:szCs w:val="22"/>
        </w:rPr>
        <w:t xml:space="preserve">RESERVE </w:t>
      </w:r>
      <w:r w:rsidR="00FB279A" w:rsidRPr="00724432">
        <w:rPr>
          <w:szCs w:val="22"/>
        </w:rPr>
        <w:t>LAND:</w:t>
      </w:r>
      <w:r w:rsidR="00B47669" w:rsidRPr="00724432">
        <w:rPr>
          <w:szCs w:val="22"/>
        </w:rPr>
        <w:t xml:space="preserve"> </w:t>
      </w:r>
      <w:r w:rsidR="00FB279A" w:rsidRPr="00724432">
        <w:rPr>
          <w:szCs w:val="22"/>
          <w:u w:val="single"/>
        </w:rPr>
        <w:tab/>
      </w:r>
    </w:p>
    <w:p w14:paraId="20331A90" w14:textId="35D9658F" w:rsidR="00FB279A" w:rsidRPr="00724432" w:rsidRDefault="00AE6132" w:rsidP="009D596E">
      <w:pPr>
        <w:pStyle w:val="Laws-para"/>
        <w:tabs>
          <w:tab w:val="right" w:pos="9360"/>
        </w:tabs>
        <w:spacing w:after="0"/>
        <w:rPr>
          <w:rFonts w:cs="Times New Roman"/>
          <w:szCs w:val="22"/>
        </w:rPr>
      </w:pPr>
      <w:r w:rsidRPr="00724432">
        <w:rPr>
          <w:rFonts w:cs="Times New Roman"/>
          <w:szCs w:val="22"/>
        </w:rPr>
        <w:t>TAKE NOTICE that the assessment roll has been certified by the asse</w:t>
      </w:r>
      <w:r w:rsidR="00403087" w:rsidRPr="00724432">
        <w:rPr>
          <w:rFonts w:cs="Times New Roman"/>
          <w:szCs w:val="22"/>
        </w:rPr>
        <w:t xml:space="preserve">ssor for the </w:t>
      </w:r>
      <w:r w:rsidR="00FB279A" w:rsidRPr="00724432">
        <w:rPr>
          <w:rFonts w:cs="Times New Roman"/>
          <w:szCs w:val="22"/>
          <w:u w:val="single"/>
        </w:rPr>
        <w:tab/>
      </w:r>
    </w:p>
    <w:p w14:paraId="1D0BFDC0" w14:textId="638ED463" w:rsidR="00AE6132" w:rsidRPr="00724432" w:rsidRDefault="00AE6132" w:rsidP="00FB279A">
      <w:pPr>
        <w:pStyle w:val="Laws-para"/>
        <w:tabs>
          <w:tab w:val="right" w:pos="9360"/>
        </w:tabs>
        <w:rPr>
          <w:rFonts w:cs="Times New Roman"/>
          <w:szCs w:val="22"/>
        </w:rPr>
      </w:pPr>
      <w:r w:rsidRPr="00724432">
        <w:rPr>
          <w:rFonts w:cs="Times New Roman"/>
          <w:szCs w:val="22"/>
        </w:rPr>
        <w:t>First Nation and delivered to the First Nation Council.</w:t>
      </w:r>
    </w:p>
    <w:p w14:paraId="70127F38" w14:textId="19E261B4" w:rsidR="00AE6132" w:rsidRPr="00724432" w:rsidRDefault="00AE6132" w:rsidP="00FB279A">
      <w:pPr>
        <w:pStyle w:val="Laws-para"/>
        <w:tabs>
          <w:tab w:val="right" w:pos="9360"/>
        </w:tabs>
        <w:rPr>
          <w:rFonts w:cs="Times New Roman"/>
          <w:szCs w:val="22"/>
        </w:rPr>
      </w:pPr>
      <w:r w:rsidRPr="00724432">
        <w:rPr>
          <w:rFonts w:cs="Times New Roman"/>
          <w:szCs w:val="22"/>
        </w:rPr>
        <w:t xml:space="preserve">The following person(s) is/are the holders of the interest in </w:t>
      </w:r>
      <w:r w:rsidR="002F3DE4" w:rsidRPr="00724432">
        <w:rPr>
          <w:rFonts w:cs="Times New Roman"/>
          <w:szCs w:val="22"/>
        </w:rPr>
        <w:t xml:space="preserve">reserve </w:t>
      </w:r>
      <w:r w:rsidRPr="00724432">
        <w:rPr>
          <w:rFonts w:cs="Times New Roman"/>
          <w:szCs w:val="22"/>
        </w:rPr>
        <w:t>land</w:t>
      </w:r>
      <w:r w:rsidR="002F3DE4" w:rsidRPr="00724432">
        <w:rPr>
          <w:rFonts w:cs="Times New Roman"/>
          <w:szCs w:val="22"/>
        </w:rPr>
        <w:t>s</w:t>
      </w:r>
      <w:r w:rsidRPr="00724432">
        <w:rPr>
          <w:rFonts w:cs="Times New Roman"/>
          <w:szCs w:val="22"/>
        </w:rPr>
        <w:t>: [Name(s) &amp; addresses]</w:t>
      </w:r>
    </w:p>
    <w:p w14:paraId="10A78AB2" w14:textId="5F15DBA9" w:rsidR="00AE6132" w:rsidRPr="00724432" w:rsidRDefault="00AE6132" w:rsidP="009D596E">
      <w:pPr>
        <w:pStyle w:val="Laws-para"/>
        <w:tabs>
          <w:tab w:val="left" w:pos="7200"/>
          <w:tab w:val="right" w:pos="9360"/>
        </w:tabs>
        <w:rPr>
          <w:rFonts w:cs="Times New Roman"/>
          <w:szCs w:val="22"/>
        </w:rPr>
      </w:pPr>
      <w:r w:rsidRPr="00724432">
        <w:rPr>
          <w:rFonts w:cs="Times New Roman"/>
          <w:szCs w:val="22"/>
        </w:rPr>
        <w:t>The interest is classified as:</w:t>
      </w:r>
    </w:p>
    <w:p w14:paraId="0680922E" w14:textId="6498CD9D" w:rsidR="00AE6132" w:rsidRPr="00724432" w:rsidRDefault="00AE6132" w:rsidP="009D596E">
      <w:pPr>
        <w:pStyle w:val="Laws-para"/>
        <w:tabs>
          <w:tab w:val="left" w:pos="7200"/>
          <w:tab w:val="right" w:pos="9360"/>
        </w:tabs>
        <w:rPr>
          <w:rFonts w:cs="Times New Roman"/>
          <w:szCs w:val="22"/>
        </w:rPr>
      </w:pPr>
      <w:r w:rsidRPr="00724432">
        <w:rPr>
          <w:rFonts w:cs="Times New Roman"/>
          <w:szCs w:val="22"/>
        </w:rPr>
        <w:t>The assessed value by classification of the interest is:</w:t>
      </w:r>
    </w:p>
    <w:p w14:paraId="0D749514" w14:textId="57126D17" w:rsidR="00AE6132" w:rsidRPr="00724432" w:rsidRDefault="00AE6132" w:rsidP="009D596E">
      <w:pPr>
        <w:pStyle w:val="Laws-para"/>
        <w:tabs>
          <w:tab w:val="left" w:pos="7200"/>
          <w:tab w:val="right" w:pos="9360"/>
        </w:tabs>
        <w:rPr>
          <w:rFonts w:cs="Times New Roman"/>
          <w:szCs w:val="22"/>
        </w:rPr>
      </w:pPr>
      <w:r w:rsidRPr="00724432">
        <w:rPr>
          <w:rFonts w:cs="Times New Roman"/>
          <w:szCs w:val="22"/>
        </w:rPr>
        <w:t>TOTAL ASSESSED VALUE:</w:t>
      </w:r>
      <w:r w:rsidR="009D596E" w:rsidRPr="00724432">
        <w:rPr>
          <w:rFonts w:cs="Times New Roman"/>
          <w:szCs w:val="22"/>
        </w:rPr>
        <w:tab/>
      </w:r>
      <w:r w:rsidR="009D596E" w:rsidRPr="00724432">
        <w:rPr>
          <w:rFonts w:cs="Times New Roman"/>
          <w:szCs w:val="22"/>
          <w:u w:val="single"/>
        </w:rPr>
        <w:tab/>
      </w:r>
    </w:p>
    <w:p w14:paraId="4C87D3BE" w14:textId="1906434E" w:rsidR="00AE6132" w:rsidRPr="00724432" w:rsidRDefault="00AE6132" w:rsidP="009D596E">
      <w:pPr>
        <w:pStyle w:val="Laws-para"/>
        <w:tabs>
          <w:tab w:val="left" w:pos="7200"/>
          <w:tab w:val="right" w:pos="9360"/>
        </w:tabs>
        <w:rPr>
          <w:rFonts w:cs="Times New Roman"/>
          <w:szCs w:val="22"/>
        </w:rPr>
      </w:pPr>
      <w:r w:rsidRPr="00724432">
        <w:rPr>
          <w:rFonts w:cs="Times New Roman"/>
          <w:szCs w:val="22"/>
        </w:rPr>
        <w:t>TOTAL ASSESSED VALUE LIABLE TO TAXATION:</w:t>
      </w:r>
      <w:r w:rsidR="009D596E" w:rsidRPr="00724432">
        <w:rPr>
          <w:rFonts w:cs="Times New Roman"/>
          <w:szCs w:val="22"/>
        </w:rPr>
        <w:tab/>
      </w:r>
      <w:r w:rsidR="009D596E" w:rsidRPr="00724432">
        <w:rPr>
          <w:rFonts w:cs="Times New Roman"/>
          <w:szCs w:val="22"/>
          <w:u w:val="single"/>
        </w:rPr>
        <w:tab/>
      </w:r>
    </w:p>
    <w:p w14:paraId="11D2F1B3" w14:textId="1F2BB807" w:rsidR="00AE6132" w:rsidRPr="00724432" w:rsidRDefault="00AE6132" w:rsidP="00B4413B">
      <w:pPr>
        <w:pStyle w:val="Laws-para"/>
        <w:rPr>
          <w:rFonts w:cs="Times New Roman"/>
          <w:szCs w:val="22"/>
        </w:rPr>
      </w:pPr>
      <w:r w:rsidRPr="00724432">
        <w:rPr>
          <w:rFonts w:cs="Times New Roman"/>
          <w:szCs w:val="22"/>
        </w:rPr>
        <w:t xml:space="preserve">AND TAKE NOTICE that you may, within </w:t>
      </w:r>
      <w:r w:rsidR="00BD5E3B" w:rsidRPr="00724432">
        <w:rPr>
          <w:rFonts w:cs="Times New Roman"/>
          <w:szCs w:val="22"/>
        </w:rPr>
        <w:t xml:space="preserve">twenty-one </w:t>
      </w:r>
      <w:r w:rsidRPr="00724432">
        <w:rPr>
          <w:rFonts w:cs="Times New Roman"/>
          <w:szCs w:val="22"/>
        </w:rPr>
        <w:t>(</w:t>
      </w:r>
      <w:r w:rsidR="00BD5E3B" w:rsidRPr="00724432">
        <w:rPr>
          <w:rFonts w:cs="Times New Roman"/>
          <w:szCs w:val="22"/>
        </w:rPr>
        <w:t>21</w:t>
      </w:r>
      <w:r w:rsidRPr="00724432">
        <w:rPr>
          <w:rFonts w:cs="Times New Roman"/>
          <w:szCs w:val="22"/>
        </w:rPr>
        <w:t xml:space="preserve">) days of the date of mailing of this notice, request a reconsideration of this assessment by delivering a written request for reconsideration in the form specified in the ______________ </w:t>
      </w:r>
      <w:r w:rsidRPr="00724432">
        <w:rPr>
          <w:rFonts w:cs="Times New Roman"/>
          <w:i/>
          <w:iCs/>
          <w:szCs w:val="22"/>
        </w:rPr>
        <w:t xml:space="preserve">First Nation Property Assessment Law, 20___ </w:t>
      </w:r>
      <w:r w:rsidRPr="00724432">
        <w:rPr>
          <w:rFonts w:cs="Times New Roman"/>
          <w:szCs w:val="22"/>
        </w:rPr>
        <w:t xml:space="preserve">. Within </w:t>
      </w:r>
      <w:r w:rsidR="00D81283" w:rsidRPr="00724432">
        <w:rPr>
          <w:rFonts w:cs="Times New Roman"/>
          <w:szCs w:val="22"/>
        </w:rPr>
        <w:t xml:space="preserve">twenty-one </w:t>
      </w:r>
      <w:r w:rsidRPr="00724432">
        <w:rPr>
          <w:rFonts w:cs="Times New Roman"/>
          <w:szCs w:val="22"/>
        </w:rPr>
        <w:t>(</w:t>
      </w:r>
      <w:r w:rsidR="00D81283" w:rsidRPr="00724432">
        <w:rPr>
          <w:rFonts w:cs="Times New Roman"/>
          <w:szCs w:val="22"/>
        </w:rPr>
        <w:t>21</w:t>
      </w:r>
      <w:r w:rsidRPr="00724432">
        <w:rPr>
          <w:rFonts w:cs="Times New Roman"/>
          <w:szCs w:val="22"/>
        </w:rPr>
        <w:t xml:space="preserve">) days </w:t>
      </w:r>
      <w:r w:rsidR="00E679E6" w:rsidRPr="00724432">
        <w:rPr>
          <w:rFonts w:ascii="Times New Roman" w:hAnsi="Times New Roman" w:cs="Times New Roman"/>
          <w:szCs w:val="22"/>
        </w:rPr>
        <w:t>after the end of the period during which you may request a reconsideration</w:t>
      </w:r>
      <w:r w:rsidRPr="00724432">
        <w:rPr>
          <w:rFonts w:cs="Times New Roman"/>
          <w:szCs w:val="22"/>
        </w:rPr>
        <w:t>,</w:t>
      </w:r>
      <w:r w:rsidR="001D2D7A" w:rsidRPr="00724432">
        <w:rPr>
          <w:rFonts w:cs="Times New Roman"/>
          <w:szCs w:val="22"/>
        </w:rPr>
        <w:t xml:space="preserve"> </w:t>
      </w:r>
      <w:r w:rsidRPr="00724432">
        <w:rPr>
          <w:rFonts w:cs="Times New Roman"/>
          <w:szCs w:val="22"/>
        </w:rPr>
        <w:t xml:space="preserve">the assessor will review the assessment and provide you with the results of the reconsideration. If the assessor determines that </w:t>
      </w:r>
      <w:r w:rsidR="00E679E6" w:rsidRPr="00724432">
        <w:rPr>
          <w:rFonts w:cs="Times New Roman"/>
          <w:szCs w:val="22"/>
        </w:rPr>
        <w:t xml:space="preserve">your </w:t>
      </w:r>
      <w:r w:rsidR="001D2D7A" w:rsidRPr="00724432">
        <w:rPr>
          <w:rFonts w:cs="Times New Roman"/>
          <w:szCs w:val="22"/>
        </w:rPr>
        <w:t xml:space="preserve">interest </w:t>
      </w:r>
      <w:r w:rsidRPr="00724432">
        <w:rPr>
          <w:rFonts w:cs="Times New Roman"/>
          <w:szCs w:val="22"/>
        </w:rPr>
        <w:t xml:space="preserve">should have been assessed differently, the assessor will offer to modify the assessment. </w:t>
      </w:r>
    </w:p>
    <w:p w14:paraId="5BD95B79" w14:textId="7F0852B5" w:rsidR="00B47669" w:rsidRPr="00724432" w:rsidRDefault="00AE6132" w:rsidP="00426431">
      <w:pPr>
        <w:pStyle w:val="Laws-para"/>
        <w:rPr>
          <w:rFonts w:cs="Times New Roman"/>
          <w:szCs w:val="22"/>
        </w:rPr>
      </w:pPr>
      <w:r w:rsidRPr="00724432">
        <w:rPr>
          <w:rFonts w:cs="Times New Roman"/>
          <w:szCs w:val="22"/>
        </w:rPr>
        <w:t xml:space="preserve">AND TAKE NOTICE that you may, within </w:t>
      </w:r>
      <w:r w:rsidR="00BD5E3B" w:rsidRPr="00724432">
        <w:rPr>
          <w:rFonts w:cs="Times New Roman"/>
          <w:szCs w:val="22"/>
        </w:rPr>
        <w:t xml:space="preserve">forty-five </w:t>
      </w:r>
      <w:r w:rsidRPr="00724432">
        <w:rPr>
          <w:rFonts w:cs="Times New Roman"/>
          <w:szCs w:val="22"/>
        </w:rPr>
        <w:t>(</w:t>
      </w:r>
      <w:r w:rsidR="00BD5E3B" w:rsidRPr="00724432">
        <w:rPr>
          <w:rFonts w:cs="Times New Roman"/>
          <w:szCs w:val="22"/>
        </w:rPr>
        <w:t>45</w:t>
      </w:r>
      <w:r w:rsidRPr="00724432">
        <w:rPr>
          <w:rFonts w:cs="Times New Roman"/>
          <w:szCs w:val="22"/>
        </w:rPr>
        <w:t xml:space="preserve">) days of the date of mailing of this notice, appeal this assessment to the Assessment Review Board. The Notice of Appeal must be in writing in the form and accompanied by the fee specified in the ______________ </w:t>
      </w:r>
      <w:r w:rsidRPr="00724432">
        <w:rPr>
          <w:rFonts w:cs="Times New Roman"/>
          <w:i/>
          <w:iCs/>
          <w:szCs w:val="22"/>
        </w:rPr>
        <w:t>First Nation Property Assessment Law, 20___</w:t>
      </w:r>
      <w:r w:rsidR="002D204B" w:rsidRPr="00724432">
        <w:rPr>
          <w:rFonts w:cs="Times New Roman"/>
          <w:szCs w:val="22"/>
        </w:rPr>
        <w:t xml:space="preserve"> and must be delivered to the Assessor at the following address: [insert address].</w:t>
      </w:r>
      <w:r w:rsidRPr="00724432">
        <w:rPr>
          <w:rFonts w:cs="Times New Roman"/>
          <w:szCs w:val="22"/>
        </w:rPr>
        <w:t xml:space="preserve"> </w:t>
      </w:r>
    </w:p>
    <w:p w14:paraId="7F1D7A67" w14:textId="722BADC6" w:rsidR="00426431" w:rsidRPr="00724432" w:rsidRDefault="00426431" w:rsidP="00426431">
      <w:pPr>
        <w:pStyle w:val="SCHSIGNATURELINE"/>
        <w:tabs>
          <w:tab w:val="clear" w:pos="720"/>
        </w:tabs>
      </w:pPr>
      <w:r w:rsidRPr="00724432">
        <w:tab/>
      </w:r>
    </w:p>
    <w:p w14:paraId="1FBE83E8" w14:textId="243E38B8" w:rsidR="00AE6132" w:rsidRPr="00724432" w:rsidRDefault="004527D7" w:rsidP="00B47669">
      <w:pPr>
        <w:pStyle w:val="Laws-para"/>
        <w:rPr>
          <w:szCs w:val="22"/>
        </w:rPr>
      </w:pPr>
      <w:r>
        <w:rPr>
          <w:szCs w:val="22"/>
        </w:rPr>
        <w:t>Assessor</w:t>
      </w:r>
      <w:r w:rsidR="00AE6132" w:rsidRPr="00724432">
        <w:rPr>
          <w:szCs w:val="22"/>
        </w:rPr>
        <w:t xml:space="preserve"> for the __________________ First Nation</w:t>
      </w:r>
      <w:bookmarkStart w:id="0" w:name="_GoBack"/>
      <w:bookmarkEnd w:id="0"/>
    </w:p>
    <w:p w14:paraId="6AD715CC" w14:textId="77777777" w:rsidR="00AE6132" w:rsidRPr="00724432" w:rsidRDefault="00AE6132" w:rsidP="00B47669">
      <w:pPr>
        <w:pStyle w:val="Laws-para"/>
        <w:rPr>
          <w:szCs w:val="22"/>
        </w:rPr>
      </w:pPr>
      <w:r w:rsidRPr="00724432">
        <w:rPr>
          <w:szCs w:val="22"/>
        </w:rPr>
        <w:t>Dated: _________________ , 20___ .</w:t>
      </w:r>
    </w:p>
    <w:p w14:paraId="586C2DFE" w14:textId="5AF616C0" w:rsidR="00AE6132" w:rsidRPr="00724432" w:rsidRDefault="00AE6132" w:rsidP="008C06A3">
      <w:pPr>
        <w:pStyle w:val="h1"/>
        <w:rPr>
          <w:rFonts w:cs="Times New Roman"/>
          <w:szCs w:val="22"/>
        </w:rPr>
      </w:pPr>
      <w:r w:rsidRPr="00724432">
        <w:rPr>
          <w:rFonts w:cs="Times New Roman"/>
          <w:szCs w:val="22"/>
        </w:rPr>
        <w:br w:type="page"/>
      </w:r>
      <w:r w:rsidRPr="00724432">
        <w:rPr>
          <w:rFonts w:cs="Times New Roman"/>
          <w:szCs w:val="22"/>
        </w:rPr>
        <w:lastRenderedPageBreak/>
        <w:t>SCHEDULE V</w:t>
      </w:r>
    </w:p>
    <w:p w14:paraId="492D3EEB" w14:textId="77777777" w:rsidR="00AE6132" w:rsidRPr="00724432" w:rsidRDefault="00AE6132" w:rsidP="008C06A3">
      <w:pPr>
        <w:pStyle w:val="SCHh1of1lines"/>
        <w:rPr>
          <w:rFonts w:cs="Times New Roman"/>
        </w:rPr>
      </w:pPr>
      <w:r w:rsidRPr="00724432">
        <w:rPr>
          <w:rFonts w:cs="Times New Roman"/>
        </w:rPr>
        <w:t>REQUEST FOR RECONSIDERATION OF ASSESSMENT</w:t>
      </w:r>
    </w:p>
    <w:p w14:paraId="18D6CDA5" w14:textId="77777777" w:rsidR="00FB279A" w:rsidRPr="00724432" w:rsidRDefault="00AE6132" w:rsidP="00FB279A">
      <w:pPr>
        <w:pStyle w:val="Laws-para"/>
        <w:rPr>
          <w:rFonts w:cs="Times New Roman"/>
          <w:szCs w:val="22"/>
        </w:rPr>
      </w:pPr>
      <w:r w:rsidRPr="00724432">
        <w:rPr>
          <w:rFonts w:cs="Times New Roman"/>
          <w:szCs w:val="22"/>
        </w:rPr>
        <w:t>TO:</w:t>
      </w:r>
      <w:r w:rsidR="008C06A3" w:rsidRPr="00724432">
        <w:rPr>
          <w:rFonts w:cs="Times New Roman"/>
          <w:szCs w:val="22"/>
        </w:rPr>
        <w:tab/>
      </w:r>
      <w:r w:rsidR="008C06A3" w:rsidRPr="00724432">
        <w:rPr>
          <w:rFonts w:cs="Times New Roman"/>
          <w:szCs w:val="22"/>
        </w:rPr>
        <w:tab/>
      </w:r>
      <w:r w:rsidRPr="00724432">
        <w:rPr>
          <w:rFonts w:cs="Times New Roman"/>
          <w:szCs w:val="22"/>
        </w:rPr>
        <w:t>Assessor for the ____________ First Nation</w:t>
      </w:r>
    </w:p>
    <w:p w14:paraId="39267DC4" w14:textId="0F3C848A" w:rsidR="00AE6132" w:rsidRPr="00724432" w:rsidRDefault="00FB279A" w:rsidP="00FB279A">
      <w:pPr>
        <w:pStyle w:val="Laws-para"/>
        <w:rPr>
          <w:rFonts w:cs="Times New Roman"/>
          <w:szCs w:val="22"/>
        </w:rPr>
      </w:pPr>
      <w:r w:rsidRPr="00724432">
        <w:rPr>
          <w:rFonts w:cs="Times New Roman"/>
          <w:szCs w:val="22"/>
        </w:rPr>
        <w:tab/>
      </w:r>
      <w:r w:rsidRPr="00724432">
        <w:rPr>
          <w:rFonts w:cs="Times New Roman"/>
          <w:szCs w:val="22"/>
        </w:rPr>
        <w:tab/>
      </w:r>
      <w:r w:rsidR="00AE6132" w:rsidRPr="00724432">
        <w:rPr>
          <w:rFonts w:cs="Times New Roman"/>
          <w:szCs w:val="22"/>
        </w:rPr>
        <w:t>[address]</w:t>
      </w:r>
    </w:p>
    <w:p w14:paraId="14B3A7D1" w14:textId="5FB982F1" w:rsidR="00AE6132" w:rsidRPr="00724432" w:rsidRDefault="00AE6132" w:rsidP="008C06A3">
      <w:pPr>
        <w:pStyle w:val="Laws-para"/>
        <w:tabs>
          <w:tab w:val="left" w:pos="1440"/>
        </w:tabs>
        <w:rPr>
          <w:rFonts w:cs="Times New Roman"/>
          <w:szCs w:val="22"/>
        </w:rPr>
      </w:pPr>
      <w:r w:rsidRPr="00724432">
        <w:rPr>
          <w:rFonts w:cs="Times New Roman"/>
          <w:szCs w:val="22"/>
        </w:rPr>
        <w:t>PURSUANT to the provisions of the _________</w:t>
      </w:r>
      <w:r w:rsidRPr="00724432">
        <w:rPr>
          <w:rFonts w:cs="Times New Roman"/>
          <w:i/>
          <w:iCs/>
          <w:szCs w:val="22"/>
        </w:rPr>
        <w:t xml:space="preserve"> First</w:t>
      </w:r>
      <w:r w:rsidRPr="00724432">
        <w:rPr>
          <w:rFonts w:cs="Times New Roman"/>
          <w:szCs w:val="22"/>
        </w:rPr>
        <w:t xml:space="preserve"> </w:t>
      </w:r>
      <w:r w:rsidRPr="00724432">
        <w:rPr>
          <w:rFonts w:cs="Times New Roman"/>
          <w:i/>
          <w:iCs/>
          <w:szCs w:val="22"/>
        </w:rPr>
        <w:t xml:space="preserve">Nation Property Assessment Law, 20___ </w:t>
      </w:r>
      <w:r w:rsidRPr="00724432">
        <w:rPr>
          <w:rFonts w:cs="Times New Roman"/>
          <w:szCs w:val="22"/>
        </w:rPr>
        <w:t xml:space="preserve">, I hereby request a reconsideration of the assessment of the following interest in </w:t>
      </w:r>
      <w:r w:rsidR="002F3DE4" w:rsidRPr="00724432">
        <w:rPr>
          <w:rFonts w:cs="Times New Roman"/>
          <w:szCs w:val="22"/>
        </w:rPr>
        <w:t xml:space="preserve">reserve </w:t>
      </w:r>
      <w:r w:rsidRPr="00724432">
        <w:rPr>
          <w:rFonts w:cs="Times New Roman"/>
          <w:szCs w:val="22"/>
        </w:rPr>
        <w:t>land</w:t>
      </w:r>
      <w:r w:rsidR="002F3DE4" w:rsidRPr="00724432">
        <w:rPr>
          <w:rFonts w:cs="Times New Roman"/>
          <w:szCs w:val="22"/>
        </w:rPr>
        <w:t>s</w:t>
      </w:r>
      <w:r w:rsidRPr="00724432">
        <w:rPr>
          <w:rFonts w:cs="Times New Roman"/>
          <w:szCs w:val="22"/>
        </w:rPr>
        <w:t>:</w:t>
      </w:r>
    </w:p>
    <w:p w14:paraId="4B39A7B6" w14:textId="12D477D1" w:rsidR="00AE6132" w:rsidRPr="00724432" w:rsidRDefault="00AE6132" w:rsidP="007B35BC">
      <w:pPr>
        <w:pStyle w:val="Laws-para"/>
        <w:tabs>
          <w:tab w:val="left" w:pos="1440"/>
        </w:tabs>
        <w:jc w:val="center"/>
        <w:rPr>
          <w:rFonts w:cs="Times New Roman"/>
          <w:spacing w:val="-5"/>
          <w:szCs w:val="22"/>
        </w:rPr>
      </w:pPr>
      <w:r w:rsidRPr="00724432">
        <w:rPr>
          <w:rFonts w:cs="Times New Roman"/>
          <w:spacing w:val="-5"/>
          <w:szCs w:val="22"/>
        </w:rPr>
        <w:t>[description of the interest as described in the Assessment Notice]</w:t>
      </w:r>
    </w:p>
    <w:p w14:paraId="7DE3C017" w14:textId="7C054D49" w:rsidR="00AE6132" w:rsidRPr="00724432" w:rsidRDefault="008C06A3" w:rsidP="008C06A3">
      <w:pPr>
        <w:pStyle w:val="Laws-para"/>
        <w:tabs>
          <w:tab w:val="left" w:pos="1080"/>
        </w:tabs>
        <w:rPr>
          <w:rFonts w:cs="Times New Roman"/>
          <w:szCs w:val="22"/>
        </w:rPr>
      </w:pPr>
      <w:r w:rsidRPr="00724432">
        <w:rPr>
          <w:rFonts w:cs="Times New Roman"/>
          <w:szCs w:val="22"/>
        </w:rPr>
        <w:t xml:space="preserve">I am: </w:t>
      </w:r>
      <w:r w:rsidRPr="00724432">
        <w:rPr>
          <w:rFonts w:cs="Times New Roman"/>
          <w:szCs w:val="22"/>
        </w:rPr>
        <w:tab/>
      </w:r>
      <w:r w:rsidR="00AE6132" w:rsidRPr="00724432">
        <w:rPr>
          <w:rFonts w:cs="Times New Roman"/>
          <w:szCs w:val="22"/>
        </w:rPr>
        <w:t xml:space="preserve">___ a holder of the interest </w:t>
      </w:r>
    </w:p>
    <w:p w14:paraId="254D1D6E" w14:textId="7272EAD8" w:rsidR="00AE6132" w:rsidRPr="00724432" w:rsidRDefault="008C06A3" w:rsidP="008C06A3">
      <w:pPr>
        <w:pStyle w:val="Laws-para"/>
        <w:tabs>
          <w:tab w:val="left" w:pos="1080"/>
        </w:tabs>
        <w:rPr>
          <w:rFonts w:cs="Times New Roman"/>
          <w:szCs w:val="22"/>
        </w:rPr>
      </w:pPr>
      <w:r w:rsidRPr="00724432">
        <w:rPr>
          <w:rFonts w:cs="Times New Roman"/>
          <w:szCs w:val="22"/>
        </w:rPr>
        <w:tab/>
      </w:r>
      <w:r w:rsidRPr="00724432">
        <w:rPr>
          <w:rFonts w:cs="Times New Roman"/>
          <w:szCs w:val="22"/>
        </w:rPr>
        <w:tab/>
      </w:r>
      <w:r w:rsidR="00AE6132" w:rsidRPr="00724432">
        <w:rPr>
          <w:rFonts w:cs="Times New Roman"/>
          <w:szCs w:val="22"/>
        </w:rPr>
        <w:t xml:space="preserve">___ named on the assessment roll in respect of this interest </w:t>
      </w:r>
    </w:p>
    <w:p w14:paraId="1A6ECE2B" w14:textId="77777777" w:rsidR="00AE6132" w:rsidRPr="00724432" w:rsidRDefault="00AE6132" w:rsidP="008C06A3">
      <w:pPr>
        <w:pStyle w:val="Laws-para"/>
        <w:tabs>
          <w:tab w:val="left" w:pos="1440"/>
        </w:tabs>
        <w:rPr>
          <w:rFonts w:cs="Times New Roman"/>
          <w:szCs w:val="22"/>
        </w:rPr>
      </w:pPr>
      <w:r w:rsidRPr="00724432">
        <w:rPr>
          <w:rFonts w:cs="Times New Roman"/>
          <w:szCs w:val="22"/>
        </w:rPr>
        <w:t>This request for a reconsideration of the assessment is based on the following reasons:</w:t>
      </w:r>
    </w:p>
    <w:p w14:paraId="27E80CDB" w14:textId="1F2A69CD" w:rsidR="00AE6132" w:rsidRPr="00724432" w:rsidRDefault="00AE6132" w:rsidP="008C06A3">
      <w:pPr>
        <w:pStyle w:val="Laws-paraindent"/>
        <w:rPr>
          <w:rFonts w:cs="Times New Roman"/>
          <w:szCs w:val="22"/>
        </w:rPr>
      </w:pPr>
      <w:r w:rsidRPr="00724432">
        <w:rPr>
          <w:rFonts w:cs="Times New Roman"/>
          <w:szCs w:val="22"/>
        </w:rPr>
        <w:t>(1)</w:t>
      </w:r>
    </w:p>
    <w:p w14:paraId="0C42011B" w14:textId="39298F27" w:rsidR="00AE6132" w:rsidRPr="00724432" w:rsidRDefault="00AE6132" w:rsidP="008C06A3">
      <w:pPr>
        <w:pStyle w:val="Laws-paraindent"/>
        <w:rPr>
          <w:rFonts w:cs="Times New Roman"/>
          <w:szCs w:val="22"/>
        </w:rPr>
      </w:pPr>
      <w:r w:rsidRPr="00724432">
        <w:rPr>
          <w:rFonts w:cs="Times New Roman"/>
          <w:szCs w:val="22"/>
        </w:rPr>
        <w:t>(2)</w:t>
      </w:r>
    </w:p>
    <w:p w14:paraId="5B313097" w14:textId="0A658F0E" w:rsidR="00AE6132" w:rsidRPr="00724432" w:rsidRDefault="00AE6132" w:rsidP="008C06A3">
      <w:pPr>
        <w:pStyle w:val="Laws-paraindent"/>
        <w:rPr>
          <w:rFonts w:cs="Times New Roman"/>
          <w:szCs w:val="22"/>
        </w:rPr>
      </w:pPr>
      <w:r w:rsidRPr="00724432">
        <w:rPr>
          <w:rFonts w:cs="Times New Roman"/>
          <w:szCs w:val="22"/>
        </w:rPr>
        <w:t>(3)</w:t>
      </w:r>
    </w:p>
    <w:p w14:paraId="0921EB26" w14:textId="77777777" w:rsidR="00AE6132" w:rsidRPr="00724432" w:rsidRDefault="00AE6132" w:rsidP="008C06A3">
      <w:pPr>
        <w:pStyle w:val="Laws-para"/>
        <w:tabs>
          <w:tab w:val="left" w:pos="1440"/>
        </w:tabs>
        <w:jc w:val="center"/>
        <w:rPr>
          <w:rFonts w:cs="Times New Roman"/>
          <w:szCs w:val="22"/>
        </w:rPr>
      </w:pPr>
      <w:r w:rsidRPr="00724432">
        <w:rPr>
          <w:rFonts w:cs="Times New Roman"/>
          <w:szCs w:val="22"/>
        </w:rPr>
        <w:t>(describe the reasons in support of the request in as much detail as possible)</w:t>
      </w:r>
    </w:p>
    <w:p w14:paraId="7546BF8F" w14:textId="77777777" w:rsidR="00AE6132" w:rsidRPr="00724432" w:rsidRDefault="00AE6132" w:rsidP="00B47669">
      <w:pPr>
        <w:pStyle w:val="Laws-para"/>
        <w:tabs>
          <w:tab w:val="left" w:pos="1440"/>
        </w:tabs>
        <w:rPr>
          <w:rFonts w:cs="Times New Roman"/>
          <w:szCs w:val="22"/>
        </w:rPr>
      </w:pPr>
      <w:r w:rsidRPr="00724432">
        <w:rPr>
          <w:rFonts w:cs="Times New Roman"/>
          <w:szCs w:val="22"/>
        </w:rPr>
        <w:t>Address and telephone number at which applicant can be contacted:</w:t>
      </w:r>
    </w:p>
    <w:p w14:paraId="362FB7FA" w14:textId="40B53451" w:rsidR="00AE6132" w:rsidRPr="00724432" w:rsidRDefault="00B44AE7" w:rsidP="00B44AE7">
      <w:pPr>
        <w:pStyle w:val="Laws-para"/>
        <w:tabs>
          <w:tab w:val="right" w:pos="9360"/>
        </w:tabs>
        <w:rPr>
          <w:szCs w:val="22"/>
          <w:u w:val="single"/>
        </w:rPr>
      </w:pPr>
      <w:r w:rsidRPr="00724432">
        <w:rPr>
          <w:szCs w:val="22"/>
          <w:u w:val="single"/>
        </w:rPr>
        <w:tab/>
      </w:r>
      <w:r w:rsidRPr="00724432">
        <w:rPr>
          <w:szCs w:val="22"/>
          <w:u w:val="single"/>
        </w:rPr>
        <w:tab/>
      </w:r>
      <w:r w:rsidRPr="00724432">
        <w:rPr>
          <w:szCs w:val="22"/>
          <w:u w:val="single"/>
        </w:rPr>
        <w:tab/>
      </w:r>
    </w:p>
    <w:p w14:paraId="511BBAD8" w14:textId="232E5EB6" w:rsidR="00B44AE7" w:rsidRPr="00724432" w:rsidRDefault="00B44AE7" w:rsidP="00B44AE7">
      <w:pPr>
        <w:pStyle w:val="Laws-para"/>
        <w:tabs>
          <w:tab w:val="right" w:pos="9360"/>
        </w:tabs>
        <w:rPr>
          <w:szCs w:val="22"/>
          <w:u w:val="single"/>
        </w:rPr>
      </w:pPr>
      <w:r w:rsidRPr="00724432">
        <w:rPr>
          <w:szCs w:val="22"/>
          <w:u w:val="single"/>
        </w:rPr>
        <w:tab/>
      </w:r>
      <w:r w:rsidRPr="00724432">
        <w:rPr>
          <w:szCs w:val="22"/>
          <w:u w:val="single"/>
        </w:rPr>
        <w:tab/>
      </w:r>
      <w:r w:rsidRPr="00724432">
        <w:rPr>
          <w:szCs w:val="22"/>
          <w:u w:val="single"/>
        </w:rPr>
        <w:tab/>
      </w:r>
    </w:p>
    <w:p w14:paraId="340E58DA" w14:textId="4A18E0D6" w:rsidR="00B44AE7" w:rsidRPr="00724432" w:rsidRDefault="00B44AE7" w:rsidP="00B44AE7">
      <w:pPr>
        <w:pStyle w:val="SCHSIGNATURELINE"/>
        <w:tabs>
          <w:tab w:val="left" w:pos="5040"/>
          <w:tab w:val="right" w:pos="9360"/>
        </w:tabs>
      </w:pPr>
      <w:r w:rsidRPr="00724432">
        <w:tab/>
      </w:r>
      <w:r w:rsidRPr="00724432">
        <w:tab/>
      </w:r>
      <w:r w:rsidRPr="00724432">
        <w:rPr>
          <w:u w:val="none"/>
        </w:rPr>
        <w:tab/>
      </w:r>
      <w:r w:rsidRPr="00724432">
        <w:tab/>
      </w:r>
    </w:p>
    <w:p w14:paraId="4B1664C2" w14:textId="1E1C0591" w:rsidR="00AE6132" w:rsidRPr="00724432" w:rsidRDefault="00AE6132" w:rsidP="00B44AE7">
      <w:pPr>
        <w:pStyle w:val="Laws-para"/>
        <w:tabs>
          <w:tab w:val="left" w:pos="1440"/>
          <w:tab w:val="left" w:pos="5040"/>
        </w:tabs>
        <w:rPr>
          <w:rFonts w:cs="Times New Roman"/>
          <w:szCs w:val="22"/>
        </w:rPr>
      </w:pPr>
      <w:r w:rsidRPr="00724432">
        <w:rPr>
          <w:rFonts w:cs="Times New Roman"/>
          <w:szCs w:val="22"/>
        </w:rPr>
        <w:t>Name of Applicant (please print)</w:t>
      </w:r>
      <w:r w:rsidRPr="00724432">
        <w:rPr>
          <w:rFonts w:cs="Times New Roman"/>
          <w:szCs w:val="22"/>
        </w:rPr>
        <w:tab/>
        <w:t>Signature of Applicant</w:t>
      </w:r>
    </w:p>
    <w:p w14:paraId="352440EA" w14:textId="77777777" w:rsidR="00AE6132" w:rsidRPr="00724432" w:rsidRDefault="00AE6132" w:rsidP="008C06A3">
      <w:pPr>
        <w:pStyle w:val="Laws-para"/>
        <w:tabs>
          <w:tab w:val="left" w:pos="1440"/>
        </w:tabs>
        <w:rPr>
          <w:rFonts w:cs="Times New Roman"/>
          <w:szCs w:val="22"/>
        </w:rPr>
      </w:pPr>
      <w:r w:rsidRPr="00724432">
        <w:rPr>
          <w:rFonts w:cs="Times New Roman"/>
          <w:szCs w:val="22"/>
        </w:rPr>
        <w:t>Dated: ___________________ , 20___ .</w:t>
      </w:r>
    </w:p>
    <w:p w14:paraId="4ADB3410" w14:textId="2DD3B0B2" w:rsidR="00AE6132" w:rsidRPr="00724432" w:rsidRDefault="00AE6132" w:rsidP="00766627">
      <w:pPr>
        <w:pStyle w:val="h1"/>
        <w:rPr>
          <w:rFonts w:cs="Times New Roman"/>
          <w:szCs w:val="22"/>
        </w:rPr>
      </w:pPr>
      <w:r w:rsidRPr="00724432">
        <w:rPr>
          <w:rFonts w:cs="Times New Roman"/>
          <w:szCs w:val="22"/>
        </w:rPr>
        <w:br w:type="page"/>
      </w:r>
      <w:r w:rsidRPr="00724432">
        <w:rPr>
          <w:rFonts w:cs="Times New Roman"/>
          <w:szCs w:val="22"/>
        </w:rPr>
        <w:lastRenderedPageBreak/>
        <w:t>SCHEDULE VI</w:t>
      </w:r>
    </w:p>
    <w:p w14:paraId="56692899" w14:textId="77777777" w:rsidR="00AE6132" w:rsidRPr="00724432" w:rsidRDefault="00AE6132" w:rsidP="00766627">
      <w:pPr>
        <w:pStyle w:val="SCHh1of1lines"/>
        <w:rPr>
          <w:rFonts w:cs="Times New Roman"/>
        </w:rPr>
      </w:pPr>
      <w:r w:rsidRPr="00724432">
        <w:rPr>
          <w:rFonts w:cs="Times New Roman"/>
        </w:rPr>
        <w:t>NOTICE OF APPEAL TO ASSESSMENT REVIEW BOARD</w:t>
      </w:r>
    </w:p>
    <w:p w14:paraId="5564F361" w14:textId="77777777" w:rsidR="00FB279A" w:rsidRPr="00724432" w:rsidRDefault="00AE6132" w:rsidP="00FB279A">
      <w:pPr>
        <w:pStyle w:val="Laws-para"/>
        <w:rPr>
          <w:rFonts w:cs="Times New Roman"/>
          <w:szCs w:val="22"/>
        </w:rPr>
      </w:pPr>
      <w:r w:rsidRPr="00724432">
        <w:rPr>
          <w:rFonts w:cs="Times New Roman"/>
          <w:szCs w:val="22"/>
        </w:rPr>
        <w:t>TO:</w:t>
      </w:r>
      <w:r w:rsidR="00766627" w:rsidRPr="00724432">
        <w:rPr>
          <w:rFonts w:cs="Times New Roman"/>
          <w:szCs w:val="22"/>
        </w:rPr>
        <w:tab/>
      </w:r>
      <w:r w:rsidRPr="00724432">
        <w:rPr>
          <w:rFonts w:cs="Times New Roman"/>
          <w:szCs w:val="22"/>
        </w:rPr>
        <w:tab/>
        <w:t xml:space="preserve">Assessor for the ___________ First Nation </w:t>
      </w:r>
    </w:p>
    <w:p w14:paraId="187422C8" w14:textId="6802148B" w:rsidR="00AE6132" w:rsidRPr="00724432" w:rsidRDefault="00FB279A" w:rsidP="00FB279A">
      <w:pPr>
        <w:pStyle w:val="Laws-para"/>
        <w:rPr>
          <w:rFonts w:cs="Times New Roman"/>
          <w:szCs w:val="22"/>
        </w:rPr>
      </w:pPr>
      <w:r w:rsidRPr="00724432">
        <w:rPr>
          <w:rFonts w:cs="Times New Roman"/>
          <w:szCs w:val="22"/>
        </w:rPr>
        <w:tab/>
      </w:r>
      <w:r w:rsidRPr="00724432">
        <w:rPr>
          <w:rFonts w:cs="Times New Roman"/>
          <w:szCs w:val="22"/>
        </w:rPr>
        <w:tab/>
      </w:r>
      <w:r w:rsidR="00AE6132" w:rsidRPr="00724432">
        <w:rPr>
          <w:rFonts w:cs="Times New Roman"/>
          <w:szCs w:val="22"/>
        </w:rPr>
        <w:t>[address]</w:t>
      </w:r>
    </w:p>
    <w:p w14:paraId="3A67133F" w14:textId="62FAC8B5" w:rsidR="00AE6132" w:rsidRPr="00724432" w:rsidRDefault="00AE6132" w:rsidP="007B35BC">
      <w:pPr>
        <w:pStyle w:val="Laws-para"/>
        <w:rPr>
          <w:rFonts w:cs="Times New Roman"/>
          <w:szCs w:val="22"/>
        </w:rPr>
      </w:pPr>
      <w:r w:rsidRPr="00724432">
        <w:rPr>
          <w:rFonts w:cs="Times New Roman"/>
          <w:szCs w:val="22"/>
        </w:rPr>
        <w:t xml:space="preserve">PURSUANT to the provisions of the ___________________ </w:t>
      </w:r>
      <w:r w:rsidRPr="00724432">
        <w:rPr>
          <w:rFonts w:cs="Times New Roman"/>
          <w:i/>
          <w:iCs/>
          <w:szCs w:val="22"/>
        </w:rPr>
        <w:t>First Nation Property Assessment Law, 20__</w:t>
      </w:r>
      <w:r w:rsidRPr="00724432">
        <w:rPr>
          <w:rFonts w:cs="Times New Roman"/>
          <w:szCs w:val="22"/>
        </w:rPr>
        <w:t xml:space="preserve">, I hereby appeal the assessment/reconsideration of the assessment of the following interest in </w:t>
      </w:r>
      <w:r w:rsidR="002F3DE4" w:rsidRPr="00724432">
        <w:rPr>
          <w:rFonts w:cs="Times New Roman"/>
          <w:szCs w:val="22"/>
        </w:rPr>
        <w:t xml:space="preserve">reserve </w:t>
      </w:r>
      <w:r w:rsidRPr="00724432">
        <w:rPr>
          <w:rFonts w:cs="Times New Roman"/>
          <w:szCs w:val="22"/>
        </w:rPr>
        <w:t>land</w:t>
      </w:r>
      <w:r w:rsidR="002F3DE4" w:rsidRPr="00724432">
        <w:rPr>
          <w:rFonts w:cs="Times New Roman"/>
          <w:szCs w:val="22"/>
        </w:rPr>
        <w:t>s</w:t>
      </w:r>
      <w:r w:rsidRPr="00724432">
        <w:rPr>
          <w:rFonts w:cs="Times New Roman"/>
          <w:szCs w:val="22"/>
        </w:rPr>
        <w:t>:</w:t>
      </w:r>
    </w:p>
    <w:p w14:paraId="1F5A2165" w14:textId="3A6B43B0" w:rsidR="00AE6132" w:rsidRPr="00724432" w:rsidRDefault="00AE6132" w:rsidP="007B35BC">
      <w:pPr>
        <w:pStyle w:val="Laws-para"/>
        <w:jc w:val="center"/>
        <w:rPr>
          <w:rFonts w:cs="Times New Roman"/>
          <w:szCs w:val="22"/>
        </w:rPr>
      </w:pPr>
      <w:r w:rsidRPr="00724432">
        <w:rPr>
          <w:rFonts w:cs="Times New Roman"/>
          <w:szCs w:val="22"/>
        </w:rPr>
        <w:t xml:space="preserve">[description of the </w:t>
      </w:r>
      <w:r w:rsidR="002F3DE4" w:rsidRPr="00724432">
        <w:rPr>
          <w:rFonts w:cs="Times New Roman"/>
          <w:szCs w:val="22"/>
        </w:rPr>
        <w:t>interest</w:t>
      </w:r>
      <w:r w:rsidRPr="00724432">
        <w:rPr>
          <w:rFonts w:cs="Times New Roman"/>
          <w:szCs w:val="22"/>
        </w:rPr>
        <w:t>, including assessment roll number,</w:t>
      </w:r>
      <w:r w:rsidR="007B35BC" w:rsidRPr="00724432">
        <w:rPr>
          <w:rFonts w:cs="Times New Roman"/>
          <w:szCs w:val="22"/>
        </w:rPr>
        <w:t xml:space="preserve"> </w:t>
      </w:r>
      <w:r w:rsidRPr="00724432">
        <w:rPr>
          <w:rFonts w:cs="Times New Roman"/>
          <w:szCs w:val="22"/>
        </w:rPr>
        <w:t>as described in the Assessment Notice]</w:t>
      </w:r>
    </w:p>
    <w:p w14:paraId="5FBFDA6F" w14:textId="77777777" w:rsidR="00AE6132" w:rsidRPr="00724432" w:rsidRDefault="00AE6132" w:rsidP="00766627">
      <w:pPr>
        <w:pStyle w:val="Laws-para"/>
        <w:rPr>
          <w:rFonts w:cs="Times New Roman"/>
          <w:szCs w:val="22"/>
        </w:rPr>
      </w:pPr>
      <w:r w:rsidRPr="00724432">
        <w:rPr>
          <w:rFonts w:cs="Times New Roman"/>
          <w:szCs w:val="22"/>
        </w:rPr>
        <w:t>The grounds for the appeal are:</w:t>
      </w:r>
    </w:p>
    <w:p w14:paraId="5E2BBDBF" w14:textId="51A91CFE" w:rsidR="00AE6132" w:rsidRPr="00724432" w:rsidRDefault="00AE6132" w:rsidP="00C27B1D">
      <w:pPr>
        <w:pStyle w:val="Laws-paraindent"/>
        <w:rPr>
          <w:rFonts w:cs="Times New Roman"/>
          <w:szCs w:val="22"/>
        </w:rPr>
      </w:pPr>
      <w:r w:rsidRPr="00724432">
        <w:rPr>
          <w:rFonts w:cs="Times New Roman"/>
          <w:szCs w:val="22"/>
        </w:rPr>
        <w:t>(1)</w:t>
      </w:r>
    </w:p>
    <w:p w14:paraId="4F1B3807" w14:textId="17264E53" w:rsidR="00AE6132" w:rsidRPr="00724432" w:rsidRDefault="00AE6132" w:rsidP="00C27B1D">
      <w:pPr>
        <w:pStyle w:val="Laws-paraindent"/>
        <w:rPr>
          <w:rFonts w:cs="Times New Roman"/>
          <w:szCs w:val="22"/>
        </w:rPr>
      </w:pPr>
      <w:r w:rsidRPr="00724432">
        <w:rPr>
          <w:rFonts w:cs="Times New Roman"/>
          <w:szCs w:val="22"/>
        </w:rPr>
        <w:t>(2)</w:t>
      </w:r>
      <w:r w:rsidR="007B35BC" w:rsidRPr="00724432">
        <w:rPr>
          <w:rFonts w:cs="Times New Roman"/>
          <w:szCs w:val="22"/>
        </w:rPr>
        <w:tab/>
      </w:r>
    </w:p>
    <w:p w14:paraId="6241571B" w14:textId="6640ADE5" w:rsidR="00AE6132" w:rsidRPr="00724432" w:rsidRDefault="00AE6132" w:rsidP="00C27B1D">
      <w:pPr>
        <w:pStyle w:val="Laws-paraindent"/>
        <w:rPr>
          <w:rFonts w:cs="Times New Roman"/>
          <w:szCs w:val="22"/>
        </w:rPr>
      </w:pPr>
      <w:r w:rsidRPr="00724432">
        <w:rPr>
          <w:rFonts w:cs="Times New Roman"/>
          <w:szCs w:val="22"/>
        </w:rPr>
        <w:t>(3)</w:t>
      </w:r>
    </w:p>
    <w:p w14:paraId="7FB79C98" w14:textId="77777777" w:rsidR="00AE6132" w:rsidRPr="00724432" w:rsidRDefault="00AE6132" w:rsidP="00C27B1D">
      <w:pPr>
        <w:pStyle w:val="Laws-para"/>
        <w:jc w:val="center"/>
        <w:rPr>
          <w:rFonts w:cs="Times New Roman"/>
          <w:szCs w:val="22"/>
        </w:rPr>
      </w:pPr>
      <w:r w:rsidRPr="00724432">
        <w:rPr>
          <w:rFonts w:cs="Times New Roman"/>
          <w:szCs w:val="22"/>
        </w:rPr>
        <w:t>(describe the grounds for the appeal in as much detail as possible)</w:t>
      </w:r>
    </w:p>
    <w:p w14:paraId="41FF61BD" w14:textId="77777777" w:rsidR="00AE6132" w:rsidRPr="00724432" w:rsidRDefault="00AE6132" w:rsidP="00766627">
      <w:pPr>
        <w:pStyle w:val="Laws-para"/>
        <w:rPr>
          <w:rFonts w:cs="Times New Roman"/>
          <w:szCs w:val="22"/>
        </w:rPr>
      </w:pPr>
      <w:r w:rsidRPr="00724432">
        <w:rPr>
          <w:rFonts w:cs="Times New Roman"/>
          <w:szCs w:val="22"/>
        </w:rPr>
        <w:t>Complainant’s mailing address to which all notices in respect of this appeal are to be sent:</w:t>
      </w:r>
    </w:p>
    <w:p w14:paraId="7D556680" w14:textId="4813D0B9" w:rsidR="00AE6132" w:rsidRPr="00724432" w:rsidRDefault="00B47669" w:rsidP="00B47669">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504A2A58" w14:textId="0E6A9FCC" w:rsidR="00AE6132" w:rsidRPr="00724432" w:rsidRDefault="00B47669" w:rsidP="00B47669">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484756E6" w14:textId="77777777" w:rsidR="00AE6132" w:rsidRPr="00724432" w:rsidRDefault="00AE6132" w:rsidP="00766627">
      <w:pPr>
        <w:pStyle w:val="Laws-para"/>
        <w:rPr>
          <w:rFonts w:cs="Times New Roman"/>
          <w:szCs w:val="22"/>
        </w:rPr>
      </w:pPr>
      <w:r w:rsidRPr="00724432">
        <w:rPr>
          <w:rFonts w:cs="Times New Roman"/>
          <w:szCs w:val="22"/>
        </w:rPr>
        <w:t>Name and address of any representative acting on complainant’s behalf in respect of this appeal:</w:t>
      </w:r>
    </w:p>
    <w:p w14:paraId="3C80DEB7" w14:textId="77777777" w:rsidR="00B47669" w:rsidRPr="00724432" w:rsidRDefault="00B47669" w:rsidP="00B47669">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36ECF7C9" w14:textId="77777777" w:rsidR="00B47669" w:rsidRPr="00724432" w:rsidRDefault="00B47669" w:rsidP="00B47669">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0A86CCBB" w14:textId="3687BAE8" w:rsidR="00AE6132" w:rsidRPr="00724432" w:rsidRDefault="00AE6132" w:rsidP="005B35B5">
      <w:pPr>
        <w:pStyle w:val="Laws-para"/>
        <w:rPr>
          <w:rFonts w:cs="Times New Roman"/>
          <w:b/>
          <w:szCs w:val="22"/>
        </w:rPr>
      </w:pPr>
      <w:r w:rsidRPr="00724432">
        <w:rPr>
          <w:rFonts w:cs="Times New Roman"/>
          <w:b/>
          <w:szCs w:val="22"/>
        </w:rPr>
        <w:t xml:space="preserve">The required fee of </w:t>
      </w:r>
      <w:r w:rsidR="002F3DE4" w:rsidRPr="00724432">
        <w:rPr>
          <w:rFonts w:cs="Times New Roman"/>
          <w:b/>
          <w:szCs w:val="22"/>
        </w:rPr>
        <w:t xml:space="preserve">thirty </w:t>
      </w:r>
      <w:r w:rsidRPr="00724432">
        <w:rPr>
          <w:rFonts w:cs="Times New Roman"/>
          <w:b/>
          <w:szCs w:val="22"/>
        </w:rPr>
        <w:t>dollars ($</w:t>
      </w:r>
      <w:r w:rsidR="002F3DE4" w:rsidRPr="00724432">
        <w:rPr>
          <w:rFonts w:cs="Times New Roman"/>
          <w:b/>
          <w:szCs w:val="22"/>
        </w:rPr>
        <w:t>30</w:t>
      </w:r>
      <w:r w:rsidRPr="00724432">
        <w:rPr>
          <w:rFonts w:cs="Times New Roman"/>
          <w:b/>
          <w:szCs w:val="22"/>
        </w:rPr>
        <w:t xml:space="preserve">) is enclosed with this Notice of Appeal. </w:t>
      </w:r>
    </w:p>
    <w:p w14:paraId="7068DE2C" w14:textId="462E0F1D" w:rsidR="00AE6132" w:rsidRPr="00724432" w:rsidRDefault="00AE6132" w:rsidP="00B44AE7">
      <w:pPr>
        <w:pStyle w:val="SCHSIGNATURELINE"/>
        <w:tabs>
          <w:tab w:val="left" w:pos="5040"/>
          <w:tab w:val="right" w:pos="9360"/>
        </w:tabs>
      </w:pPr>
      <w:r w:rsidRPr="00724432">
        <w:t>_______________________________</w:t>
      </w:r>
      <w:r w:rsidRPr="00724432">
        <w:tab/>
        <w:t>________</w:t>
      </w:r>
      <w:r w:rsidR="00B44AE7" w:rsidRPr="00724432">
        <w:rPr>
          <w:u w:val="none"/>
        </w:rPr>
        <w:tab/>
      </w:r>
      <w:r w:rsidR="00B44AE7" w:rsidRPr="00724432">
        <w:tab/>
      </w:r>
    </w:p>
    <w:p w14:paraId="2A380699" w14:textId="23BFB6EC" w:rsidR="00AE6132" w:rsidRPr="00724432" w:rsidRDefault="00AE6132" w:rsidP="00B44AE7">
      <w:pPr>
        <w:pStyle w:val="Laws-para"/>
        <w:tabs>
          <w:tab w:val="left" w:pos="5040"/>
        </w:tabs>
        <w:rPr>
          <w:rFonts w:cs="Times New Roman"/>
          <w:szCs w:val="22"/>
        </w:rPr>
      </w:pPr>
      <w:r w:rsidRPr="00724432">
        <w:rPr>
          <w:rFonts w:cs="Times New Roman"/>
          <w:szCs w:val="22"/>
        </w:rPr>
        <w:t>Name of Complainant (please print)</w:t>
      </w:r>
      <w:r w:rsidRPr="00724432">
        <w:rPr>
          <w:rFonts w:cs="Times New Roman"/>
          <w:szCs w:val="22"/>
        </w:rPr>
        <w:tab/>
        <w:t>Signature of Complainant (or</w:t>
      </w:r>
      <w:r w:rsidR="00B44AE7" w:rsidRPr="00724432">
        <w:rPr>
          <w:rFonts w:cs="Times New Roman"/>
          <w:szCs w:val="22"/>
        </w:rPr>
        <w:t xml:space="preserve"> representative)</w:t>
      </w:r>
    </w:p>
    <w:p w14:paraId="4261F63F" w14:textId="77777777" w:rsidR="00AE6132" w:rsidRPr="00724432" w:rsidRDefault="00AE6132" w:rsidP="00C27B1D">
      <w:pPr>
        <w:pStyle w:val="Laws-para"/>
        <w:spacing w:after="127"/>
        <w:rPr>
          <w:rFonts w:cs="Times New Roman"/>
          <w:szCs w:val="22"/>
        </w:rPr>
      </w:pPr>
      <w:r w:rsidRPr="00724432">
        <w:rPr>
          <w:rFonts w:cs="Times New Roman"/>
          <w:szCs w:val="22"/>
        </w:rPr>
        <w:t>Dated: ____________________ , 20___ .</w:t>
      </w:r>
    </w:p>
    <w:p w14:paraId="4330B77D" w14:textId="77777777" w:rsidR="00AE6132" w:rsidRPr="00724432" w:rsidRDefault="00AE6132" w:rsidP="00766627">
      <w:pPr>
        <w:pStyle w:val="Laws-para"/>
        <w:rPr>
          <w:rFonts w:cs="Times New Roman"/>
          <w:szCs w:val="22"/>
        </w:rPr>
      </w:pPr>
      <w:r w:rsidRPr="00724432">
        <w:rPr>
          <w:rFonts w:cs="Times New Roman"/>
          <w:szCs w:val="22"/>
        </w:rPr>
        <w:t>NOTE: A copy of the Assessment Notice must be enclosed with this Notice of Appeal.</w:t>
      </w:r>
    </w:p>
    <w:p w14:paraId="3EFBFFC4" w14:textId="2D2E7A8D" w:rsidR="00AE6132" w:rsidRPr="00724432" w:rsidRDefault="00AE6132" w:rsidP="00C674DD">
      <w:pPr>
        <w:pStyle w:val="h1"/>
        <w:rPr>
          <w:rFonts w:cs="Times New Roman"/>
          <w:szCs w:val="22"/>
        </w:rPr>
      </w:pPr>
      <w:r w:rsidRPr="00724432">
        <w:rPr>
          <w:rFonts w:cs="Times New Roman"/>
          <w:szCs w:val="22"/>
        </w:rPr>
        <w:br w:type="page"/>
      </w:r>
      <w:r w:rsidRPr="00724432">
        <w:rPr>
          <w:rFonts w:cs="Times New Roman"/>
          <w:szCs w:val="22"/>
        </w:rPr>
        <w:lastRenderedPageBreak/>
        <w:t>SCHEDULE VII</w:t>
      </w:r>
    </w:p>
    <w:p w14:paraId="648FD55F" w14:textId="77777777" w:rsidR="00AE6132" w:rsidRPr="00724432" w:rsidRDefault="00AE6132" w:rsidP="00C674DD">
      <w:pPr>
        <w:pStyle w:val="SCHh1of1lines"/>
        <w:rPr>
          <w:rFonts w:cs="Times New Roman"/>
        </w:rPr>
      </w:pPr>
      <w:r w:rsidRPr="00724432">
        <w:rPr>
          <w:rFonts w:cs="Times New Roman"/>
        </w:rPr>
        <w:t>NOTICE OF WITHDRAWAL</w:t>
      </w:r>
    </w:p>
    <w:p w14:paraId="6720207C" w14:textId="10DC2D58" w:rsidR="002F3DE4" w:rsidRPr="00724432" w:rsidRDefault="00AE6132" w:rsidP="00FB279A">
      <w:pPr>
        <w:pStyle w:val="Laws-para"/>
        <w:rPr>
          <w:rFonts w:cs="Times New Roman"/>
          <w:szCs w:val="22"/>
        </w:rPr>
      </w:pPr>
      <w:r w:rsidRPr="00724432">
        <w:rPr>
          <w:rFonts w:cs="Times New Roman"/>
          <w:szCs w:val="22"/>
        </w:rPr>
        <w:t>TO:</w:t>
      </w:r>
      <w:r w:rsidRPr="00724432">
        <w:rPr>
          <w:rFonts w:cs="Times New Roman"/>
          <w:szCs w:val="22"/>
        </w:rPr>
        <w:tab/>
      </w:r>
      <w:r w:rsidR="00C674DD" w:rsidRPr="00724432">
        <w:rPr>
          <w:rFonts w:cs="Times New Roman"/>
          <w:szCs w:val="22"/>
        </w:rPr>
        <w:tab/>
      </w:r>
      <w:r w:rsidR="002F3DE4" w:rsidRPr="00724432">
        <w:rPr>
          <w:rFonts w:cs="Times New Roman"/>
          <w:szCs w:val="22"/>
        </w:rPr>
        <w:t>Assessor, ______________ First Nation</w:t>
      </w:r>
    </w:p>
    <w:p w14:paraId="69C44057" w14:textId="3E58D39B" w:rsidR="002F3DE4" w:rsidRPr="00724432" w:rsidRDefault="00ED12A9" w:rsidP="00FB279A">
      <w:pPr>
        <w:pStyle w:val="Laws-para"/>
        <w:rPr>
          <w:rFonts w:cs="Times New Roman"/>
          <w:szCs w:val="22"/>
        </w:rPr>
      </w:pPr>
      <w:r w:rsidRPr="00724432">
        <w:rPr>
          <w:rFonts w:cs="Times New Roman"/>
          <w:szCs w:val="22"/>
        </w:rPr>
        <w:t xml:space="preserve"> </w:t>
      </w:r>
      <w:r w:rsidRPr="00724432">
        <w:rPr>
          <w:rFonts w:cs="Times New Roman"/>
          <w:szCs w:val="22"/>
        </w:rPr>
        <w:tab/>
      </w:r>
      <w:r w:rsidRPr="00724432">
        <w:rPr>
          <w:rFonts w:cs="Times New Roman"/>
          <w:szCs w:val="22"/>
        </w:rPr>
        <w:tab/>
      </w:r>
      <w:r w:rsidR="002F3DE4" w:rsidRPr="00724432">
        <w:rPr>
          <w:rFonts w:cs="Times New Roman"/>
          <w:szCs w:val="22"/>
        </w:rPr>
        <w:t>OR</w:t>
      </w:r>
    </w:p>
    <w:p w14:paraId="08AB09FB" w14:textId="70BAA56A" w:rsidR="00FB279A" w:rsidRPr="00724432" w:rsidRDefault="002F3DE4" w:rsidP="00FB279A">
      <w:pPr>
        <w:pStyle w:val="Laws-para"/>
        <w:rPr>
          <w:rFonts w:cs="Times New Roman"/>
          <w:szCs w:val="22"/>
        </w:rPr>
      </w:pPr>
      <w:r w:rsidRPr="00724432">
        <w:rPr>
          <w:rFonts w:cs="Times New Roman"/>
          <w:szCs w:val="22"/>
        </w:rPr>
        <w:tab/>
      </w:r>
      <w:r w:rsidR="00ED12A9" w:rsidRPr="00724432">
        <w:rPr>
          <w:rFonts w:cs="Times New Roman"/>
          <w:szCs w:val="22"/>
        </w:rPr>
        <w:tab/>
      </w:r>
      <w:r w:rsidR="00AE6132" w:rsidRPr="00724432">
        <w:rPr>
          <w:rFonts w:cs="Times New Roman"/>
          <w:szCs w:val="22"/>
        </w:rPr>
        <w:t>Chair, Assessment Review Board for the ____________ First Nation</w:t>
      </w:r>
    </w:p>
    <w:p w14:paraId="0CF6A03F" w14:textId="3E02F42A" w:rsidR="00AE6132" w:rsidRPr="00724432" w:rsidRDefault="00FB279A" w:rsidP="00FB279A">
      <w:pPr>
        <w:pStyle w:val="Laws-para"/>
        <w:rPr>
          <w:rFonts w:cs="Times New Roman"/>
          <w:szCs w:val="22"/>
        </w:rPr>
      </w:pPr>
      <w:r w:rsidRPr="00724432">
        <w:rPr>
          <w:rFonts w:cs="Times New Roman"/>
          <w:szCs w:val="22"/>
        </w:rPr>
        <w:tab/>
      </w:r>
      <w:r w:rsidRPr="00724432">
        <w:rPr>
          <w:rFonts w:cs="Times New Roman"/>
          <w:szCs w:val="22"/>
        </w:rPr>
        <w:tab/>
      </w:r>
      <w:r w:rsidR="00AE6132" w:rsidRPr="00724432">
        <w:rPr>
          <w:rFonts w:cs="Times New Roman"/>
          <w:szCs w:val="22"/>
        </w:rPr>
        <w:t>[address]</w:t>
      </w:r>
    </w:p>
    <w:p w14:paraId="6C6E3DC4" w14:textId="728691AF" w:rsidR="00AE6132" w:rsidRPr="00724432" w:rsidRDefault="00AE6132" w:rsidP="00C674DD">
      <w:pPr>
        <w:pStyle w:val="Laws-para"/>
        <w:rPr>
          <w:rFonts w:cs="Times New Roman"/>
          <w:szCs w:val="22"/>
        </w:rPr>
      </w:pPr>
      <w:r w:rsidRPr="00724432">
        <w:rPr>
          <w:rFonts w:cs="Times New Roman"/>
          <w:szCs w:val="22"/>
        </w:rPr>
        <w:t xml:space="preserve">PURSUANT to the provisions of the </w:t>
      </w:r>
      <w:r w:rsidRPr="00724432">
        <w:rPr>
          <w:rFonts w:cs="Times New Roman"/>
          <w:i/>
          <w:iCs/>
          <w:szCs w:val="22"/>
        </w:rPr>
        <w:t>___________________ First Nation Property Assessment Law, 20___</w:t>
      </w:r>
      <w:r w:rsidRPr="00724432">
        <w:rPr>
          <w:rFonts w:cs="Times New Roman"/>
          <w:szCs w:val="22"/>
        </w:rPr>
        <w:t xml:space="preserve"> I hereby withdraw my appeal of the assessment of the following interest in </w:t>
      </w:r>
      <w:r w:rsidR="002F3DE4" w:rsidRPr="00724432">
        <w:rPr>
          <w:rFonts w:cs="Times New Roman"/>
          <w:szCs w:val="22"/>
        </w:rPr>
        <w:t xml:space="preserve">reserve </w:t>
      </w:r>
      <w:r w:rsidRPr="00724432">
        <w:rPr>
          <w:rFonts w:cs="Times New Roman"/>
          <w:szCs w:val="22"/>
        </w:rPr>
        <w:t>land</w:t>
      </w:r>
      <w:r w:rsidR="002F3DE4" w:rsidRPr="00724432">
        <w:rPr>
          <w:rFonts w:cs="Times New Roman"/>
          <w:szCs w:val="22"/>
        </w:rPr>
        <w:t>s</w:t>
      </w:r>
      <w:r w:rsidRPr="00724432">
        <w:rPr>
          <w:rFonts w:cs="Times New Roman"/>
          <w:szCs w:val="22"/>
        </w:rPr>
        <w:t>:</w:t>
      </w:r>
    </w:p>
    <w:p w14:paraId="5C4480D6" w14:textId="101A36B8" w:rsidR="00AE6132" w:rsidRPr="00724432" w:rsidRDefault="00AE6132" w:rsidP="00C674DD">
      <w:pPr>
        <w:pStyle w:val="Laws-para"/>
        <w:rPr>
          <w:rFonts w:cs="Times New Roman"/>
          <w:szCs w:val="22"/>
        </w:rPr>
      </w:pPr>
      <w:r w:rsidRPr="00724432">
        <w:rPr>
          <w:rFonts w:cs="Times New Roman"/>
          <w:szCs w:val="22"/>
        </w:rPr>
        <w:t>Description of interest:</w:t>
      </w:r>
    </w:p>
    <w:p w14:paraId="4B0F7CAA" w14:textId="1B52BED6" w:rsidR="00AE6132" w:rsidRPr="00724432" w:rsidRDefault="00AE6132" w:rsidP="005B35B5">
      <w:pPr>
        <w:pStyle w:val="Laws-para"/>
        <w:rPr>
          <w:rFonts w:cs="Times New Roman"/>
          <w:szCs w:val="22"/>
        </w:rPr>
      </w:pPr>
      <w:r w:rsidRPr="00724432">
        <w:rPr>
          <w:rFonts w:cs="Times New Roman"/>
          <w:szCs w:val="22"/>
        </w:rPr>
        <w:t>Date of Notice of Appeal:</w:t>
      </w:r>
    </w:p>
    <w:p w14:paraId="6BC87588" w14:textId="77777777" w:rsidR="00B44AE7" w:rsidRPr="00724432" w:rsidRDefault="00B44AE7" w:rsidP="00B44AE7">
      <w:pPr>
        <w:pStyle w:val="SCHSIGNATURELINE"/>
        <w:tabs>
          <w:tab w:val="left" w:pos="5040"/>
          <w:tab w:val="right" w:pos="9360"/>
        </w:tabs>
      </w:pPr>
      <w:r w:rsidRPr="00724432">
        <w:t>_______________________________</w:t>
      </w:r>
      <w:r w:rsidRPr="00724432">
        <w:tab/>
        <w:t>________</w:t>
      </w:r>
      <w:r w:rsidRPr="00724432">
        <w:rPr>
          <w:u w:val="none"/>
        </w:rPr>
        <w:tab/>
      </w:r>
      <w:r w:rsidRPr="00724432">
        <w:tab/>
      </w:r>
    </w:p>
    <w:p w14:paraId="0451CC49" w14:textId="77777777" w:rsidR="00B44AE7" w:rsidRPr="00724432" w:rsidRDefault="00B44AE7" w:rsidP="00B44AE7">
      <w:pPr>
        <w:pStyle w:val="Laws-para"/>
        <w:tabs>
          <w:tab w:val="left" w:pos="5040"/>
        </w:tabs>
        <w:rPr>
          <w:rFonts w:cs="Times New Roman"/>
          <w:szCs w:val="22"/>
        </w:rPr>
      </w:pPr>
      <w:r w:rsidRPr="00724432">
        <w:rPr>
          <w:rFonts w:cs="Times New Roman"/>
          <w:szCs w:val="22"/>
        </w:rPr>
        <w:t>Name of Complainant (please print)</w:t>
      </w:r>
      <w:r w:rsidRPr="00724432">
        <w:rPr>
          <w:rFonts w:cs="Times New Roman"/>
          <w:szCs w:val="22"/>
        </w:rPr>
        <w:tab/>
        <w:t>Signature of Complainant (or representative)</w:t>
      </w:r>
    </w:p>
    <w:p w14:paraId="5116B2F5" w14:textId="77777777" w:rsidR="00B44AE7" w:rsidRPr="00724432" w:rsidRDefault="00B44AE7" w:rsidP="00B44AE7">
      <w:pPr>
        <w:pStyle w:val="Laws-para"/>
        <w:spacing w:after="127"/>
        <w:rPr>
          <w:rFonts w:cs="Times New Roman"/>
          <w:szCs w:val="22"/>
        </w:rPr>
      </w:pPr>
      <w:r w:rsidRPr="00724432">
        <w:rPr>
          <w:rFonts w:cs="Times New Roman"/>
          <w:szCs w:val="22"/>
        </w:rPr>
        <w:t>Dated: ____________________ , 20___ .</w:t>
      </w:r>
    </w:p>
    <w:p w14:paraId="506FCAEB" w14:textId="77777777" w:rsidR="00B44AE7" w:rsidRPr="00724432" w:rsidRDefault="00B44AE7" w:rsidP="005B35B5">
      <w:pPr>
        <w:pStyle w:val="Laws-para"/>
        <w:rPr>
          <w:rFonts w:cs="Times New Roman"/>
          <w:szCs w:val="22"/>
        </w:rPr>
      </w:pPr>
    </w:p>
    <w:p w14:paraId="46A49CE2" w14:textId="6B203D8D" w:rsidR="00AE6132" w:rsidRPr="00724432" w:rsidRDefault="00AE6132" w:rsidP="00FC29E8">
      <w:pPr>
        <w:pStyle w:val="h1"/>
        <w:rPr>
          <w:rFonts w:cs="Times New Roman"/>
          <w:szCs w:val="22"/>
        </w:rPr>
      </w:pPr>
      <w:r w:rsidRPr="00724432">
        <w:rPr>
          <w:rFonts w:cs="Times New Roman"/>
          <w:szCs w:val="22"/>
        </w:rPr>
        <w:br w:type="page"/>
      </w:r>
      <w:r w:rsidRPr="00724432">
        <w:rPr>
          <w:rFonts w:cs="Times New Roman"/>
          <w:szCs w:val="22"/>
        </w:rPr>
        <w:lastRenderedPageBreak/>
        <w:t xml:space="preserve">SCHEDULE </w:t>
      </w:r>
      <w:r w:rsidR="000A4DA5" w:rsidRPr="00724432">
        <w:rPr>
          <w:rFonts w:cs="Times New Roman"/>
          <w:szCs w:val="22"/>
        </w:rPr>
        <w:t>VII</w:t>
      </w:r>
      <w:r w:rsidRPr="00724432">
        <w:rPr>
          <w:rFonts w:cs="Times New Roman"/>
          <w:szCs w:val="22"/>
        </w:rPr>
        <w:t>I</w:t>
      </w:r>
    </w:p>
    <w:p w14:paraId="342367FD" w14:textId="77777777" w:rsidR="00AE6132" w:rsidRPr="00724432" w:rsidRDefault="00AE6132" w:rsidP="00FC29E8">
      <w:pPr>
        <w:pStyle w:val="SCHh1of1lines"/>
        <w:rPr>
          <w:rFonts w:cs="Times New Roman"/>
        </w:rPr>
      </w:pPr>
      <w:r w:rsidRPr="00724432">
        <w:rPr>
          <w:rFonts w:cs="Times New Roman"/>
        </w:rPr>
        <w:t>NOTICE OF HEARING</w:t>
      </w:r>
    </w:p>
    <w:p w14:paraId="4D591F3D" w14:textId="313B09CD" w:rsidR="00AE6132" w:rsidRPr="00724432" w:rsidRDefault="00AE6132" w:rsidP="00B47669">
      <w:pPr>
        <w:pStyle w:val="schedule"/>
        <w:tabs>
          <w:tab w:val="right" w:pos="9360"/>
        </w:tabs>
        <w:rPr>
          <w:szCs w:val="22"/>
        </w:rPr>
      </w:pPr>
      <w:r w:rsidRPr="00724432">
        <w:rPr>
          <w:szCs w:val="22"/>
        </w:rPr>
        <w:t>TO:</w:t>
      </w:r>
      <w:r w:rsidR="00FC29E8" w:rsidRPr="00724432">
        <w:rPr>
          <w:szCs w:val="22"/>
        </w:rPr>
        <w:tab/>
      </w:r>
      <w:r w:rsidR="00FC29E8" w:rsidRPr="00724432">
        <w:rPr>
          <w:szCs w:val="22"/>
          <w:u w:val="single"/>
        </w:rPr>
        <w:tab/>
      </w:r>
      <w:r w:rsidRPr="00724432">
        <w:rPr>
          <w:szCs w:val="22"/>
          <w:u w:val="single"/>
        </w:rPr>
        <w:tab/>
      </w:r>
      <w:r w:rsidR="00FB279A" w:rsidRPr="00724432">
        <w:rPr>
          <w:szCs w:val="22"/>
          <w:u w:val="single"/>
        </w:rPr>
        <w:tab/>
      </w:r>
    </w:p>
    <w:p w14:paraId="6F104831" w14:textId="6E88B2B0" w:rsidR="00AE6132" w:rsidRPr="00724432" w:rsidRDefault="00FC29E8" w:rsidP="00B47669">
      <w:pPr>
        <w:pStyle w:val="schedule"/>
        <w:tabs>
          <w:tab w:val="right" w:pos="9360"/>
        </w:tabs>
        <w:rPr>
          <w:szCs w:val="22"/>
        </w:rPr>
      </w:pPr>
      <w:r w:rsidRPr="00724432">
        <w:rPr>
          <w:szCs w:val="22"/>
        </w:rPr>
        <w:t>ADDRESS:</w:t>
      </w:r>
      <w:r w:rsidRPr="00724432">
        <w:rPr>
          <w:szCs w:val="22"/>
        </w:rPr>
        <w:tab/>
      </w:r>
      <w:r w:rsidR="00FB279A" w:rsidRPr="00724432">
        <w:rPr>
          <w:szCs w:val="22"/>
          <w:u w:val="single"/>
        </w:rPr>
        <w:tab/>
      </w:r>
      <w:r w:rsidR="00B47669" w:rsidRPr="00724432">
        <w:rPr>
          <w:szCs w:val="22"/>
          <w:u w:val="single"/>
        </w:rPr>
        <w:tab/>
      </w:r>
      <w:r w:rsidR="00B47669" w:rsidRPr="00724432">
        <w:rPr>
          <w:szCs w:val="22"/>
          <w:u w:val="single"/>
        </w:rPr>
        <w:tab/>
      </w:r>
    </w:p>
    <w:p w14:paraId="5EAE6241" w14:textId="0D3C047C" w:rsidR="00AE6132" w:rsidRPr="00724432" w:rsidRDefault="00AE6132" w:rsidP="00B47669">
      <w:pPr>
        <w:pStyle w:val="schedule"/>
        <w:tabs>
          <w:tab w:val="right" w:pos="9360"/>
        </w:tabs>
        <w:rPr>
          <w:szCs w:val="22"/>
        </w:rPr>
      </w:pPr>
      <w:r w:rsidRPr="00724432">
        <w:rPr>
          <w:szCs w:val="22"/>
        </w:rPr>
        <w:t xml:space="preserve">DESCRIPTION OF INTEREST IN </w:t>
      </w:r>
      <w:r w:rsidR="002F3DE4" w:rsidRPr="00724432">
        <w:rPr>
          <w:szCs w:val="22"/>
        </w:rPr>
        <w:t xml:space="preserve">RESERVE </w:t>
      </w:r>
      <w:r w:rsidRPr="00724432">
        <w:rPr>
          <w:szCs w:val="22"/>
        </w:rPr>
        <w:t>LAND</w:t>
      </w:r>
      <w:r w:rsidR="002F3DE4" w:rsidRPr="00724432">
        <w:rPr>
          <w:szCs w:val="22"/>
        </w:rPr>
        <w:t>S</w:t>
      </w:r>
      <w:r w:rsidRPr="00724432">
        <w:rPr>
          <w:szCs w:val="22"/>
        </w:rPr>
        <w:t>:</w:t>
      </w:r>
      <w:r w:rsidR="00B47669" w:rsidRPr="00724432">
        <w:rPr>
          <w:szCs w:val="22"/>
        </w:rPr>
        <w:t xml:space="preserve"> </w:t>
      </w:r>
      <w:r w:rsidRPr="00724432">
        <w:rPr>
          <w:szCs w:val="22"/>
          <w:u w:val="single"/>
        </w:rPr>
        <w:tab/>
      </w:r>
    </w:p>
    <w:p w14:paraId="62FC4B87" w14:textId="04844F76" w:rsidR="00AE6132" w:rsidRPr="00724432" w:rsidRDefault="00B47669" w:rsidP="00B47669">
      <w:pPr>
        <w:pStyle w:val="schedule"/>
        <w:tabs>
          <w:tab w:val="right" w:pos="9360"/>
        </w:tabs>
        <w:rPr>
          <w:szCs w:val="22"/>
          <w:u w:val="single"/>
        </w:rPr>
      </w:pPr>
      <w:r w:rsidRPr="00724432">
        <w:rPr>
          <w:szCs w:val="22"/>
          <w:u w:val="single"/>
        </w:rPr>
        <w:tab/>
      </w:r>
      <w:r w:rsidRPr="00724432">
        <w:rPr>
          <w:szCs w:val="22"/>
          <w:u w:val="single"/>
        </w:rPr>
        <w:tab/>
      </w:r>
      <w:r w:rsidRPr="00724432">
        <w:rPr>
          <w:szCs w:val="22"/>
          <w:u w:val="single"/>
        </w:rPr>
        <w:tab/>
      </w:r>
      <w:r w:rsidRPr="00724432">
        <w:rPr>
          <w:szCs w:val="22"/>
          <w:u w:val="single"/>
        </w:rPr>
        <w:tab/>
      </w:r>
    </w:p>
    <w:p w14:paraId="03EA53D0" w14:textId="62E92394" w:rsidR="00AE6132" w:rsidRPr="00724432" w:rsidRDefault="00AE6132" w:rsidP="00FB279A">
      <w:pPr>
        <w:pStyle w:val="Laws-para"/>
        <w:tabs>
          <w:tab w:val="right" w:pos="9360"/>
        </w:tabs>
        <w:rPr>
          <w:rFonts w:cs="Times New Roman"/>
          <w:szCs w:val="22"/>
        </w:rPr>
      </w:pPr>
      <w:r w:rsidRPr="00724432">
        <w:rPr>
          <w:rFonts w:cs="Times New Roman"/>
          <w:szCs w:val="22"/>
        </w:rPr>
        <w:t>Complainant in respect of this appeal:</w:t>
      </w:r>
      <w:r w:rsidR="00B47669" w:rsidRPr="00724432">
        <w:rPr>
          <w:rFonts w:cs="Times New Roman"/>
          <w:szCs w:val="22"/>
        </w:rPr>
        <w:t xml:space="preserve"> </w:t>
      </w:r>
      <w:r w:rsidRPr="00724432">
        <w:rPr>
          <w:rFonts w:cs="Times New Roman"/>
          <w:szCs w:val="22"/>
          <w:u w:val="single"/>
        </w:rPr>
        <w:tab/>
      </w:r>
    </w:p>
    <w:p w14:paraId="4F9DF6E7" w14:textId="58B1DB8D" w:rsidR="00AE6132" w:rsidRPr="00724432" w:rsidRDefault="00AE6132" w:rsidP="00FB279A">
      <w:pPr>
        <w:pStyle w:val="Laws-para"/>
        <w:tabs>
          <w:tab w:val="right" w:pos="9360"/>
        </w:tabs>
        <w:rPr>
          <w:rFonts w:cs="Times New Roman"/>
          <w:szCs w:val="22"/>
        </w:rPr>
      </w:pPr>
      <w:r w:rsidRPr="00724432">
        <w:rPr>
          <w:rFonts w:cs="Times New Roman"/>
          <w:szCs w:val="22"/>
        </w:rPr>
        <w:t>TAKE NOTICE that the Assessment Review Board will hear an appeal/assessor recommendation from the assessment/reconsideration of the assessment of the above-noted interest at:</w:t>
      </w:r>
    </w:p>
    <w:p w14:paraId="7A15D96D" w14:textId="77777777" w:rsidR="00AE6132" w:rsidRPr="00724432" w:rsidRDefault="00AE6132" w:rsidP="00FB279A">
      <w:pPr>
        <w:pStyle w:val="Laws-para"/>
        <w:tabs>
          <w:tab w:val="right" w:pos="9360"/>
        </w:tabs>
        <w:rPr>
          <w:rFonts w:cs="Times New Roman"/>
          <w:szCs w:val="22"/>
        </w:rPr>
      </w:pPr>
      <w:r w:rsidRPr="00724432">
        <w:rPr>
          <w:rFonts w:cs="Times New Roman"/>
          <w:szCs w:val="22"/>
        </w:rPr>
        <w:t>Date: __________________ , 20___</w:t>
      </w:r>
    </w:p>
    <w:p w14:paraId="33431ED0" w14:textId="68F81628" w:rsidR="00AE6132" w:rsidRPr="00724432" w:rsidRDefault="00AE6132" w:rsidP="00FB279A">
      <w:pPr>
        <w:pStyle w:val="Laws-para"/>
        <w:tabs>
          <w:tab w:val="right" w:pos="9360"/>
        </w:tabs>
        <w:rPr>
          <w:rFonts w:cs="Times New Roman"/>
          <w:szCs w:val="22"/>
        </w:rPr>
      </w:pPr>
      <w:r w:rsidRPr="00724432">
        <w:rPr>
          <w:rFonts w:cs="Times New Roman"/>
          <w:szCs w:val="22"/>
        </w:rPr>
        <w:t>Time:</w:t>
      </w:r>
      <w:r w:rsidR="00FC29E8" w:rsidRPr="00724432">
        <w:rPr>
          <w:rFonts w:cs="Times New Roman"/>
          <w:szCs w:val="22"/>
        </w:rPr>
        <w:t xml:space="preserve"> </w:t>
      </w:r>
      <w:r w:rsidRPr="00724432">
        <w:rPr>
          <w:rFonts w:cs="Times New Roman"/>
          <w:szCs w:val="22"/>
        </w:rPr>
        <w:t>_______ (</w:t>
      </w:r>
      <w:r w:rsidRPr="00724432">
        <w:rPr>
          <w:rFonts w:cs="Times New Roman"/>
          <w:smallCaps/>
          <w:szCs w:val="22"/>
        </w:rPr>
        <w:t>a.m./p.m</w:t>
      </w:r>
      <w:r w:rsidRPr="00724432">
        <w:rPr>
          <w:rFonts w:cs="Times New Roman"/>
          <w:szCs w:val="22"/>
        </w:rPr>
        <w:t xml:space="preserve">.) </w:t>
      </w:r>
    </w:p>
    <w:p w14:paraId="3101E0EA" w14:textId="60B15F9A" w:rsidR="00AE6132" w:rsidRPr="00724432" w:rsidRDefault="00AE6132" w:rsidP="00FB279A">
      <w:pPr>
        <w:pStyle w:val="Laws-para"/>
        <w:tabs>
          <w:tab w:val="right" w:pos="9360"/>
        </w:tabs>
        <w:rPr>
          <w:rFonts w:cs="Times New Roman"/>
          <w:szCs w:val="22"/>
        </w:rPr>
      </w:pPr>
      <w:r w:rsidRPr="00724432">
        <w:rPr>
          <w:rFonts w:cs="Times New Roman"/>
          <w:szCs w:val="22"/>
        </w:rPr>
        <w:t xml:space="preserve">Location: </w:t>
      </w:r>
      <w:r w:rsidR="009D596E" w:rsidRPr="00724432">
        <w:rPr>
          <w:rFonts w:cs="Times New Roman"/>
          <w:szCs w:val="22"/>
          <w:u w:val="single"/>
        </w:rPr>
        <w:tab/>
        <w:t xml:space="preserve"> </w:t>
      </w:r>
      <w:r w:rsidRPr="00724432">
        <w:rPr>
          <w:rFonts w:cs="Times New Roman"/>
          <w:szCs w:val="22"/>
        </w:rPr>
        <w:t>[address]</w:t>
      </w:r>
    </w:p>
    <w:p w14:paraId="301E3232" w14:textId="77777777" w:rsidR="00AE6132" w:rsidRPr="00724432" w:rsidRDefault="00AE6132" w:rsidP="00FB279A">
      <w:pPr>
        <w:pStyle w:val="Laws-para"/>
        <w:tabs>
          <w:tab w:val="right" w:pos="9360"/>
        </w:tabs>
        <w:rPr>
          <w:rFonts w:cs="Times New Roman"/>
          <w:szCs w:val="22"/>
        </w:rPr>
      </w:pPr>
      <w:r w:rsidRPr="00724432">
        <w:rPr>
          <w:rFonts w:cs="Times New Roman"/>
          <w:szCs w:val="22"/>
        </w:rPr>
        <w:t>AND TAKE NOTICE that you should bring to the hearing [insert # copies] copies of all relevant documents in your possession respecting this appeal.</w:t>
      </w:r>
    </w:p>
    <w:p w14:paraId="1178830E" w14:textId="77777777" w:rsidR="00AE6132" w:rsidRPr="00724432" w:rsidRDefault="00AE6132" w:rsidP="00FB279A">
      <w:pPr>
        <w:pStyle w:val="Laws-para"/>
        <w:tabs>
          <w:tab w:val="right" w:pos="9360"/>
        </w:tabs>
        <w:rPr>
          <w:rFonts w:cs="Times New Roman"/>
          <w:szCs w:val="22"/>
        </w:rPr>
      </w:pPr>
      <w:r w:rsidRPr="00724432">
        <w:rPr>
          <w:rFonts w:cs="Times New Roman"/>
          <w:szCs w:val="22"/>
        </w:rPr>
        <w:t>A copy of the Assessment Notice and the Notice of Appeal are enclosed with this notice, as well as copies of:</w:t>
      </w:r>
    </w:p>
    <w:p w14:paraId="57487039" w14:textId="5CE0E186" w:rsidR="00AE6132" w:rsidRPr="00724432" w:rsidRDefault="00FB279A" w:rsidP="00FB279A">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11062722" w14:textId="1906704C" w:rsidR="00AE6132" w:rsidRPr="00724432" w:rsidRDefault="00FB279A" w:rsidP="00FB279A">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3417F076" w14:textId="77777777" w:rsidR="00AE6132" w:rsidRPr="00724432" w:rsidRDefault="00AE6132" w:rsidP="005B35B5">
      <w:pPr>
        <w:pStyle w:val="Laws-para"/>
        <w:rPr>
          <w:rFonts w:cs="Times New Roman"/>
          <w:szCs w:val="22"/>
        </w:rPr>
      </w:pPr>
      <w:r w:rsidRPr="00724432">
        <w:rPr>
          <w:rFonts w:cs="Times New Roman"/>
          <w:szCs w:val="22"/>
        </w:rPr>
        <w:t>(all submissions and documents received in respect of the appeal will be forwarded to all parties)</w:t>
      </w:r>
    </w:p>
    <w:p w14:paraId="72F8581F" w14:textId="3C599B97" w:rsidR="005B35B5" w:rsidRPr="00724432" w:rsidRDefault="005B35B5" w:rsidP="005B35B5">
      <w:pPr>
        <w:pStyle w:val="SCHSIGNATURELINE"/>
        <w:tabs>
          <w:tab w:val="clear" w:pos="720"/>
        </w:tabs>
      </w:pPr>
      <w:r w:rsidRPr="00724432">
        <w:tab/>
      </w:r>
    </w:p>
    <w:p w14:paraId="5BE00C81" w14:textId="2350EF48" w:rsidR="00AE6132" w:rsidRPr="00724432" w:rsidRDefault="00AE6132" w:rsidP="00BC3032">
      <w:pPr>
        <w:pStyle w:val="Laws-para"/>
        <w:rPr>
          <w:rFonts w:cs="Times New Roman"/>
          <w:szCs w:val="22"/>
        </w:rPr>
      </w:pPr>
      <w:r w:rsidRPr="00724432">
        <w:rPr>
          <w:rFonts w:cs="Times New Roman"/>
          <w:szCs w:val="22"/>
        </w:rPr>
        <w:t>Chair, Assessment Review Board</w:t>
      </w:r>
    </w:p>
    <w:p w14:paraId="3D4C9B69" w14:textId="77777777" w:rsidR="00AE6132" w:rsidRPr="00724432" w:rsidRDefault="00AE6132" w:rsidP="00FC29E8">
      <w:pPr>
        <w:pStyle w:val="Laws-para"/>
        <w:rPr>
          <w:rFonts w:cs="Times New Roman"/>
          <w:szCs w:val="22"/>
        </w:rPr>
      </w:pPr>
      <w:r w:rsidRPr="00724432">
        <w:rPr>
          <w:rFonts w:cs="Times New Roman"/>
          <w:szCs w:val="22"/>
        </w:rPr>
        <w:t>Dated: ________________ , 20___ .</w:t>
      </w:r>
    </w:p>
    <w:p w14:paraId="3EF2F039" w14:textId="3C53D752" w:rsidR="00AE6132" w:rsidRPr="00724432" w:rsidRDefault="00AE6132" w:rsidP="00FF2DAF">
      <w:pPr>
        <w:pStyle w:val="h1"/>
        <w:rPr>
          <w:rFonts w:cs="Times New Roman"/>
          <w:szCs w:val="22"/>
        </w:rPr>
      </w:pPr>
      <w:r w:rsidRPr="00724432">
        <w:rPr>
          <w:rFonts w:cs="Times New Roman"/>
          <w:szCs w:val="22"/>
        </w:rPr>
        <w:br w:type="page"/>
      </w:r>
      <w:r w:rsidRPr="00724432">
        <w:rPr>
          <w:rFonts w:cs="Times New Roman"/>
          <w:szCs w:val="22"/>
        </w:rPr>
        <w:lastRenderedPageBreak/>
        <w:t xml:space="preserve">SCHEDULE </w:t>
      </w:r>
      <w:r w:rsidR="000A4DA5" w:rsidRPr="00724432">
        <w:rPr>
          <w:rFonts w:cs="Times New Roman"/>
          <w:szCs w:val="22"/>
        </w:rPr>
        <w:t>I</w:t>
      </w:r>
      <w:r w:rsidRPr="00724432">
        <w:rPr>
          <w:rFonts w:cs="Times New Roman"/>
          <w:szCs w:val="22"/>
        </w:rPr>
        <w:t>X</w:t>
      </w:r>
    </w:p>
    <w:p w14:paraId="08F695D3" w14:textId="77777777" w:rsidR="00AE6132" w:rsidRPr="00724432" w:rsidRDefault="00AE6132" w:rsidP="00FF2DAF">
      <w:pPr>
        <w:pStyle w:val="SCHh1of1lines"/>
        <w:rPr>
          <w:rFonts w:cs="Times New Roman"/>
        </w:rPr>
      </w:pPr>
      <w:r w:rsidRPr="00724432">
        <w:rPr>
          <w:rFonts w:cs="Times New Roman"/>
        </w:rPr>
        <w:t>ORDER TO ATTEND HEARING/PRODUCE DOCUMENTS</w:t>
      </w:r>
    </w:p>
    <w:p w14:paraId="6775CEA8" w14:textId="08878E5C" w:rsidR="00C8513E" w:rsidRPr="00724432" w:rsidRDefault="00AE6132" w:rsidP="00C8513E">
      <w:pPr>
        <w:pStyle w:val="schedule"/>
        <w:tabs>
          <w:tab w:val="right" w:pos="9360"/>
        </w:tabs>
        <w:rPr>
          <w:szCs w:val="22"/>
        </w:rPr>
      </w:pPr>
      <w:r w:rsidRPr="00724432">
        <w:rPr>
          <w:szCs w:val="22"/>
        </w:rPr>
        <w:t>TO:</w:t>
      </w:r>
      <w:r w:rsidRPr="00724432">
        <w:rPr>
          <w:szCs w:val="22"/>
        </w:rPr>
        <w:tab/>
      </w:r>
      <w:r w:rsidR="00C8513E" w:rsidRPr="00724432">
        <w:rPr>
          <w:szCs w:val="22"/>
          <w:u w:val="single"/>
        </w:rPr>
        <w:tab/>
      </w:r>
      <w:r w:rsidR="00FF2DAF" w:rsidRPr="00724432">
        <w:rPr>
          <w:szCs w:val="22"/>
          <w:u w:val="single"/>
        </w:rPr>
        <w:tab/>
      </w:r>
      <w:r w:rsidR="00FF2DAF" w:rsidRPr="00724432">
        <w:rPr>
          <w:szCs w:val="22"/>
          <w:u w:val="single"/>
        </w:rPr>
        <w:tab/>
      </w:r>
    </w:p>
    <w:p w14:paraId="4E3B92F0" w14:textId="37C6AB7E" w:rsidR="00AE6132" w:rsidRPr="00724432" w:rsidRDefault="00AE6132" w:rsidP="00C8513E">
      <w:pPr>
        <w:pStyle w:val="schedule"/>
        <w:tabs>
          <w:tab w:val="right" w:pos="9360"/>
        </w:tabs>
        <w:rPr>
          <w:szCs w:val="22"/>
        </w:rPr>
      </w:pPr>
      <w:r w:rsidRPr="00724432">
        <w:rPr>
          <w:szCs w:val="22"/>
        </w:rPr>
        <w:t>ADDRESS</w:t>
      </w:r>
      <w:r w:rsidR="00C8513E" w:rsidRPr="00724432">
        <w:rPr>
          <w:szCs w:val="22"/>
        </w:rPr>
        <w:t xml:space="preserve">: </w:t>
      </w:r>
      <w:r w:rsidR="00C8513E" w:rsidRPr="00724432">
        <w:rPr>
          <w:szCs w:val="22"/>
        </w:rPr>
        <w:tab/>
      </w:r>
      <w:r w:rsidR="00C8513E" w:rsidRPr="00724432">
        <w:rPr>
          <w:szCs w:val="22"/>
          <w:u w:val="single"/>
        </w:rPr>
        <w:tab/>
      </w:r>
      <w:r w:rsidR="00C8513E" w:rsidRPr="00724432">
        <w:rPr>
          <w:szCs w:val="22"/>
          <w:u w:val="single"/>
        </w:rPr>
        <w:tab/>
      </w:r>
      <w:r w:rsidR="00C8513E" w:rsidRPr="00724432">
        <w:rPr>
          <w:szCs w:val="22"/>
          <w:u w:val="single"/>
        </w:rPr>
        <w:tab/>
      </w:r>
    </w:p>
    <w:p w14:paraId="4C501666" w14:textId="5BADCFF9" w:rsidR="00FB279A" w:rsidRPr="00724432" w:rsidRDefault="00AE6132" w:rsidP="00FB279A">
      <w:pPr>
        <w:pStyle w:val="Laws-para"/>
        <w:tabs>
          <w:tab w:val="right" w:pos="9270"/>
        </w:tabs>
        <w:spacing w:after="0"/>
        <w:rPr>
          <w:rFonts w:cs="Times New Roman"/>
          <w:szCs w:val="22"/>
        </w:rPr>
      </w:pPr>
      <w:r w:rsidRPr="00724432">
        <w:rPr>
          <w:rFonts w:cs="Times New Roman"/>
          <w:szCs w:val="22"/>
        </w:rPr>
        <w:t>TAKE NOTICE that an appeal has been made to the Assessment R</w:t>
      </w:r>
      <w:r w:rsidR="00FB279A" w:rsidRPr="00724432">
        <w:rPr>
          <w:rFonts w:cs="Times New Roman"/>
          <w:szCs w:val="22"/>
        </w:rPr>
        <w:t>eview Board for the ______________</w:t>
      </w:r>
      <w:r w:rsidR="00C8513E" w:rsidRPr="00724432">
        <w:rPr>
          <w:rFonts w:cs="Times New Roman"/>
          <w:szCs w:val="22"/>
        </w:rPr>
        <w:t>_</w:t>
      </w:r>
    </w:p>
    <w:p w14:paraId="5E80D5EE" w14:textId="19E78B8D" w:rsidR="00AE6132" w:rsidRPr="00724432" w:rsidRDefault="00AE6132" w:rsidP="00FB279A">
      <w:pPr>
        <w:pStyle w:val="Laws-para"/>
        <w:tabs>
          <w:tab w:val="right" w:pos="9360"/>
        </w:tabs>
        <w:rPr>
          <w:rFonts w:cs="Times New Roman"/>
          <w:szCs w:val="22"/>
        </w:rPr>
      </w:pPr>
      <w:r w:rsidRPr="00724432">
        <w:rPr>
          <w:rFonts w:cs="Times New Roman"/>
          <w:szCs w:val="22"/>
        </w:rPr>
        <w:t xml:space="preserve">First Nation in respect of the assessment of ____________________ [describe interest in </w:t>
      </w:r>
      <w:r w:rsidR="002F3DE4" w:rsidRPr="00724432">
        <w:rPr>
          <w:rFonts w:cs="Times New Roman"/>
          <w:szCs w:val="22"/>
        </w:rPr>
        <w:t xml:space="preserve">reserve </w:t>
      </w:r>
      <w:r w:rsidRPr="00724432">
        <w:rPr>
          <w:rFonts w:cs="Times New Roman"/>
          <w:szCs w:val="22"/>
        </w:rPr>
        <w:t>land</w:t>
      </w:r>
      <w:r w:rsidR="002F3DE4" w:rsidRPr="00724432">
        <w:rPr>
          <w:rFonts w:cs="Times New Roman"/>
          <w:szCs w:val="22"/>
        </w:rPr>
        <w:t>s</w:t>
      </w:r>
      <w:r w:rsidRPr="00724432">
        <w:rPr>
          <w:rFonts w:cs="Times New Roman"/>
          <w:szCs w:val="22"/>
        </w:rPr>
        <w:t>].</w:t>
      </w:r>
    </w:p>
    <w:p w14:paraId="0F9BF603" w14:textId="77777777" w:rsidR="00AE6132" w:rsidRPr="00724432" w:rsidRDefault="00AE6132" w:rsidP="00FF2DAF">
      <w:pPr>
        <w:pStyle w:val="Laws-para"/>
        <w:rPr>
          <w:rFonts w:cs="Times New Roman"/>
          <w:szCs w:val="22"/>
        </w:rPr>
      </w:pPr>
      <w:r w:rsidRPr="00724432">
        <w:rPr>
          <w:rFonts w:cs="Times New Roman"/>
          <w:spacing w:val="-2"/>
          <w:szCs w:val="22"/>
        </w:rPr>
        <w:t>The Assessment Review Board believes that you may have information [OR documents] that may assist the Assessment Review Board in making its decision.</w:t>
      </w:r>
    </w:p>
    <w:p w14:paraId="6D398FCD" w14:textId="77777777" w:rsidR="00AE6132" w:rsidRPr="00724432" w:rsidRDefault="00AE6132" w:rsidP="00FF2DAF">
      <w:pPr>
        <w:pStyle w:val="Laws-para"/>
        <w:rPr>
          <w:rFonts w:cs="Times New Roman"/>
          <w:szCs w:val="22"/>
        </w:rPr>
      </w:pPr>
      <w:r w:rsidRPr="00724432">
        <w:rPr>
          <w:rFonts w:cs="Times New Roman"/>
          <w:szCs w:val="22"/>
        </w:rPr>
        <w:t xml:space="preserve">THIS NOTICE REQUIRES you to [indicate the applicable provisions below]: </w:t>
      </w:r>
    </w:p>
    <w:p w14:paraId="544EACF3" w14:textId="77D614D5" w:rsidR="00AE6132" w:rsidRPr="00724432" w:rsidRDefault="00E25E65" w:rsidP="00FF2DAF">
      <w:pPr>
        <w:pStyle w:val="Laws-para"/>
        <w:rPr>
          <w:rFonts w:cs="Times New Roman"/>
          <w:szCs w:val="22"/>
        </w:rPr>
      </w:pPr>
      <w:r w:rsidRPr="00724432">
        <w:rPr>
          <w:rFonts w:cs="Times New Roman"/>
          <w:szCs w:val="22"/>
        </w:rPr>
        <w:t>1.</w:t>
      </w:r>
      <w:r w:rsidRPr="00724432">
        <w:rPr>
          <w:rFonts w:cs="Times New Roman"/>
          <w:szCs w:val="22"/>
        </w:rPr>
        <w:tab/>
      </w:r>
      <w:r w:rsidR="00AE6132" w:rsidRPr="00724432">
        <w:rPr>
          <w:rFonts w:cs="Times New Roman"/>
          <w:szCs w:val="22"/>
        </w:rPr>
        <w:t>Attend before the Assessment Review Board at a hearing at</w:t>
      </w:r>
    </w:p>
    <w:p w14:paraId="694DBB52" w14:textId="77777777" w:rsidR="00AE6132" w:rsidRPr="00724432" w:rsidRDefault="00AE6132" w:rsidP="00FF2DAF">
      <w:pPr>
        <w:pStyle w:val="Laws-para"/>
        <w:rPr>
          <w:rFonts w:cs="Times New Roman"/>
          <w:szCs w:val="22"/>
        </w:rPr>
      </w:pPr>
      <w:r w:rsidRPr="00724432">
        <w:rPr>
          <w:rFonts w:cs="Times New Roman"/>
          <w:szCs w:val="22"/>
        </w:rPr>
        <w:t>Date: ________________ , 20___</w:t>
      </w:r>
    </w:p>
    <w:p w14:paraId="661818D8" w14:textId="77777777" w:rsidR="00AE6132" w:rsidRPr="00724432" w:rsidRDefault="00AE6132" w:rsidP="00FF2DAF">
      <w:pPr>
        <w:pStyle w:val="Laws-para"/>
        <w:rPr>
          <w:rFonts w:cs="Times New Roman"/>
          <w:szCs w:val="22"/>
        </w:rPr>
      </w:pPr>
      <w:r w:rsidRPr="00724432">
        <w:rPr>
          <w:rFonts w:cs="Times New Roman"/>
          <w:szCs w:val="22"/>
        </w:rPr>
        <w:t>Time: ________ (</w:t>
      </w:r>
      <w:r w:rsidRPr="00724432">
        <w:rPr>
          <w:rFonts w:cs="Times New Roman"/>
          <w:smallCaps/>
          <w:szCs w:val="22"/>
        </w:rPr>
        <w:t>a.m./p.m</w:t>
      </w:r>
      <w:r w:rsidRPr="00724432">
        <w:rPr>
          <w:rFonts w:cs="Times New Roman"/>
          <w:szCs w:val="22"/>
        </w:rPr>
        <w:t xml:space="preserve">.) </w:t>
      </w:r>
    </w:p>
    <w:p w14:paraId="457E116D" w14:textId="4FA0A39B" w:rsidR="00AE6132" w:rsidRPr="00724432" w:rsidRDefault="009D596E" w:rsidP="009D596E">
      <w:pPr>
        <w:pStyle w:val="Laws-para"/>
        <w:tabs>
          <w:tab w:val="right" w:pos="9360"/>
        </w:tabs>
        <w:rPr>
          <w:rFonts w:cs="Times New Roman"/>
          <w:szCs w:val="22"/>
        </w:rPr>
      </w:pPr>
      <w:r w:rsidRPr="00724432">
        <w:rPr>
          <w:rFonts w:cs="Times New Roman"/>
          <w:szCs w:val="22"/>
        </w:rPr>
        <w:t xml:space="preserve">Location: </w:t>
      </w:r>
      <w:r w:rsidRPr="00724432">
        <w:rPr>
          <w:rFonts w:cs="Times New Roman"/>
          <w:szCs w:val="22"/>
          <w:u w:val="single"/>
        </w:rPr>
        <w:tab/>
      </w:r>
      <w:r w:rsidRPr="00724432">
        <w:rPr>
          <w:rFonts w:cs="Times New Roman"/>
          <w:szCs w:val="22"/>
        </w:rPr>
        <w:t xml:space="preserve"> </w:t>
      </w:r>
      <w:r w:rsidR="00AE6132" w:rsidRPr="00724432">
        <w:rPr>
          <w:rFonts w:cs="Times New Roman"/>
          <w:szCs w:val="22"/>
        </w:rPr>
        <w:t>[address]</w:t>
      </w:r>
    </w:p>
    <w:p w14:paraId="106F5F36" w14:textId="77777777" w:rsidR="00AE6132" w:rsidRPr="00724432" w:rsidRDefault="00AE6132" w:rsidP="00FF2DAF">
      <w:pPr>
        <w:pStyle w:val="Laws-para"/>
        <w:rPr>
          <w:rFonts w:cs="Times New Roman"/>
          <w:szCs w:val="22"/>
        </w:rPr>
      </w:pPr>
      <w:r w:rsidRPr="00724432">
        <w:rPr>
          <w:rFonts w:cs="Times New Roman"/>
          <w:szCs w:val="22"/>
        </w:rPr>
        <w:t>to give evidence concerning the assessment and to bring with you the following documents:</w:t>
      </w:r>
    </w:p>
    <w:p w14:paraId="1BA46194" w14:textId="19217D7B" w:rsidR="00AE6132" w:rsidRPr="00724432" w:rsidRDefault="00C8513E" w:rsidP="00C8513E">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0C401EC5" w14:textId="50730FBA" w:rsidR="00AE6132" w:rsidRPr="00724432" w:rsidRDefault="00C8513E" w:rsidP="00C8513E">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12E9214B" w14:textId="77777777" w:rsidR="00AE6132" w:rsidRPr="00724432" w:rsidRDefault="00AE6132" w:rsidP="00FF2DAF">
      <w:pPr>
        <w:pStyle w:val="Laws-para"/>
        <w:rPr>
          <w:rFonts w:cs="Times New Roman"/>
          <w:szCs w:val="22"/>
        </w:rPr>
      </w:pPr>
      <w:r w:rsidRPr="00724432">
        <w:rPr>
          <w:rFonts w:cs="Times New Roman"/>
          <w:szCs w:val="22"/>
        </w:rPr>
        <w:t>and any other documents in your possession that may relate to this assessment.</w:t>
      </w:r>
    </w:p>
    <w:p w14:paraId="14AEF6CB" w14:textId="77777777" w:rsidR="00AE6132" w:rsidRPr="00724432" w:rsidRDefault="00AE6132" w:rsidP="00FF2DAF">
      <w:pPr>
        <w:pStyle w:val="Laws-para"/>
        <w:rPr>
          <w:rFonts w:cs="Times New Roman"/>
          <w:szCs w:val="22"/>
        </w:rPr>
      </w:pPr>
      <w:r w:rsidRPr="00724432">
        <w:rPr>
          <w:rFonts w:cs="Times New Roman"/>
          <w:szCs w:val="22"/>
        </w:rPr>
        <w:t xml:space="preserve">A twenty dollar ($20) witness fee is enclosed. Your reasonable travelling expenses will be reimbursed as determined by the Assessment Review Board. </w:t>
      </w:r>
    </w:p>
    <w:p w14:paraId="173E743C" w14:textId="3E112933" w:rsidR="00AE6132" w:rsidRPr="00724432" w:rsidRDefault="00E25E65" w:rsidP="00FF2DAF">
      <w:pPr>
        <w:pStyle w:val="Laws-para"/>
        <w:rPr>
          <w:rFonts w:cs="Times New Roman"/>
          <w:szCs w:val="22"/>
        </w:rPr>
      </w:pPr>
      <w:r w:rsidRPr="00724432">
        <w:rPr>
          <w:rFonts w:cs="Times New Roman"/>
          <w:szCs w:val="22"/>
        </w:rPr>
        <w:t>2.</w:t>
      </w:r>
      <w:r w:rsidRPr="00724432">
        <w:rPr>
          <w:rFonts w:cs="Times New Roman"/>
          <w:szCs w:val="22"/>
        </w:rPr>
        <w:tab/>
      </w:r>
      <w:r w:rsidR="00AE6132" w:rsidRPr="00724432">
        <w:rPr>
          <w:rFonts w:cs="Times New Roman"/>
          <w:szCs w:val="22"/>
        </w:rPr>
        <w:t>Deliver the following documents [list documents] OR any documents in your possession that may relate to this assess</w:t>
      </w:r>
      <w:r w:rsidR="009D596E" w:rsidRPr="00724432">
        <w:rPr>
          <w:rFonts w:cs="Times New Roman"/>
          <w:szCs w:val="22"/>
        </w:rPr>
        <w:t>ment</w:t>
      </w:r>
      <w:r w:rsidR="00AE6132" w:rsidRPr="00724432">
        <w:rPr>
          <w:rFonts w:cs="Times New Roman"/>
          <w:szCs w:val="22"/>
        </w:rPr>
        <w:t xml:space="preserve"> to the Cha</w:t>
      </w:r>
      <w:r w:rsidR="009D596E" w:rsidRPr="00724432">
        <w:rPr>
          <w:rFonts w:cs="Times New Roman"/>
          <w:szCs w:val="22"/>
        </w:rPr>
        <w:t>ir, Assessment Review Board _______________________</w:t>
      </w:r>
      <w:r w:rsidR="00AE6132" w:rsidRPr="00724432">
        <w:rPr>
          <w:rFonts w:cs="Times New Roman"/>
          <w:szCs w:val="22"/>
        </w:rPr>
        <w:t xml:space="preserve"> [address] on or before _________________________ . </w:t>
      </w:r>
    </w:p>
    <w:p w14:paraId="51FDD4E6" w14:textId="77777777" w:rsidR="00AE6132" w:rsidRPr="00724432" w:rsidRDefault="00AE6132" w:rsidP="005B35B5">
      <w:pPr>
        <w:pStyle w:val="Laws-para"/>
        <w:rPr>
          <w:rFonts w:cs="Times New Roman"/>
          <w:szCs w:val="22"/>
        </w:rPr>
      </w:pPr>
      <w:r w:rsidRPr="00724432">
        <w:rPr>
          <w:rFonts w:cs="Times New Roman"/>
          <w:szCs w:val="22"/>
        </w:rPr>
        <w:t>Please contact ________________ at _______________ if you have any questions or concerns respecting this Order.</w:t>
      </w:r>
    </w:p>
    <w:p w14:paraId="1E6745F3" w14:textId="7C396D2E" w:rsidR="00C8513E" w:rsidRPr="00724432" w:rsidRDefault="00C8513E" w:rsidP="005B35B5">
      <w:pPr>
        <w:pStyle w:val="SCHSIGNATURELINE"/>
      </w:pPr>
      <w:r w:rsidRPr="00724432">
        <w:tab/>
      </w:r>
      <w:r w:rsidR="005B35B5" w:rsidRPr="00724432">
        <w:tab/>
      </w:r>
    </w:p>
    <w:p w14:paraId="726F9D61" w14:textId="676B6750" w:rsidR="00AE6132" w:rsidRPr="00724432" w:rsidRDefault="00AE6132" w:rsidP="00C8513E">
      <w:pPr>
        <w:pStyle w:val="Laws-para"/>
        <w:rPr>
          <w:rFonts w:cs="Times New Roman"/>
          <w:szCs w:val="22"/>
        </w:rPr>
      </w:pPr>
      <w:r w:rsidRPr="00724432">
        <w:rPr>
          <w:rFonts w:cs="Times New Roman"/>
          <w:szCs w:val="22"/>
        </w:rPr>
        <w:t>Chair, Assessment Review Board</w:t>
      </w:r>
    </w:p>
    <w:p w14:paraId="3EF584F4" w14:textId="77777777" w:rsidR="00AE6132" w:rsidRPr="00724432" w:rsidRDefault="00AE6132" w:rsidP="00FF2DAF">
      <w:pPr>
        <w:pStyle w:val="Laws-para"/>
        <w:rPr>
          <w:rFonts w:cs="Times New Roman"/>
          <w:szCs w:val="22"/>
        </w:rPr>
      </w:pPr>
      <w:r w:rsidRPr="00724432">
        <w:rPr>
          <w:rFonts w:cs="Times New Roman"/>
          <w:szCs w:val="22"/>
        </w:rPr>
        <w:t>Dated: ________________ , 20___ .</w:t>
      </w:r>
    </w:p>
    <w:p w14:paraId="6BFA6213" w14:textId="4EE62B41" w:rsidR="00AE6132" w:rsidRPr="00724432" w:rsidRDefault="00AE6132" w:rsidP="00585C9B">
      <w:pPr>
        <w:pStyle w:val="h1"/>
        <w:rPr>
          <w:rFonts w:cs="Times New Roman"/>
          <w:szCs w:val="22"/>
        </w:rPr>
      </w:pPr>
      <w:r w:rsidRPr="00724432">
        <w:rPr>
          <w:rFonts w:cs="Times New Roman"/>
          <w:szCs w:val="22"/>
        </w:rPr>
        <w:br w:type="page"/>
      </w:r>
      <w:r w:rsidRPr="00724432">
        <w:rPr>
          <w:rFonts w:cs="Times New Roman"/>
          <w:szCs w:val="22"/>
        </w:rPr>
        <w:lastRenderedPageBreak/>
        <w:t>SCHEDULE X</w:t>
      </w:r>
    </w:p>
    <w:p w14:paraId="7F916025" w14:textId="77777777" w:rsidR="00AE6132" w:rsidRPr="00724432" w:rsidRDefault="00AE6132" w:rsidP="00585C9B">
      <w:pPr>
        <w:pStyle w:val="SCHh1of1lines"/>
        <w:rPr>
          <w:rFonts w:cs="Times New Roman"/>
        </w:rPr>
      </w:pPr>
      <w:r w:rsidRPr="00724432">
        <w:rPr>
          <w:rFonts w:cs="Times New Roman"/>
        </w:rPr>
        <w:t>CERTIFICATION OF ASSESSMENT ROLL BY ASSESSOR</w:t>
      </w:r>
    </w:p>
    <w:p w14:paraId="0722655B" w14:textId="77777777" w:rsidR="00AE6132" w:rsidRPr="00724432" w:rsidRDefault="00AE6132" w:rsidP="00585C9B">
      <w:pPr>
        <w:pStyle w:val="Laws-para"/>
        <w:rPr>
          <w:rFonts w:cs="Times New Roman"/>
          <w:szCs w:val="22"/>
        </w:rPr>
      </w:pPr>
      <w:r w:rsidRPr="00724432">
        <w:rPr>
          <w:rFonts w:cs="Times New Roman"/>
          <w:szCs w:val="22"/>
        </w:rPr>
        <w:t>The assessor must certify the assessment roll in the following form:</w:t>
      </w:r>
    </w:p>
    <w:p w14:paraId="4D96F58D" w14:textId="778A7C52" w:rsidR="00AE6132" w:rsidRPr="00724432" w:rsidRDefault="00AE6132" w:rsidP="005B35B5">
      <w:pPr>
        <w:pStyle w:val="Laws-para"/>
        <w:rPr>
          <w:rFonts w:cs="Times New Roman"/>
          <w:szCs w:val="22"/>
        </w:rPr>
      </w:pPr>
      <w:r w:rsidRPr="00724432">
        <w:rPr>
          <w:rFonts w:cs="Times New Roman"/>
          <w:szCs w:val="22"/>
        </w:rPr>
        <w:t>I, __________________ , being the assessor for the _____________ First Nation, hereby certify that this is the ________</w:t>
      </w:r>
      <w:r w:rsidR="00ED12A9" w:rsidRPr="00724432">
        <w:rPr>
          <w:rFonts w:cs="Times New Roman"/>
          <w:szCs w:val="22"/>
        </w:rPr>
        <w:t>______</w:t>
      </w:r>
      <w:r w:rsidRPr="00724432">
        <w:rPr>
          <w:rFonts w:cs="Times New Roman"/>
          <w:szCs w:val="22"/>
        </w:rPr>
        <w:t xml:space="preserve"> First Nation [revised/supplementary] assessment roll for the year 20___ and that this assessment roll is complete and has been prepared and completed in accordance with all requirements of the ________________ </w:t>
      </w:r>
      <w:r w:rsidRPr="00724432">
        <w:rPr>
          <w:rFonts w:cs="Times New Roman"/>
          <w:i/>
          <w:iCs/>
          <w:szCs w:val="22"/>
        </w:rPr>
        <w:t xml:space="preserve">First Nation Property Assessment Law, 20___ </w:t>
      </w:r>
      <w:r w:rsidRPr="00724432">
        <w:rPr>
          <w:rFonts w:cs="Times New Roman"/>
          <w:szCs w:val="22"/>
        </w:rPr>
        <w:t xml:space="preserve">. </w:t>
      </w:r>
    </w:p>
    <w:p w14:paraId="3357037B" w14:textId="4606E5B8" w:rsidR="00AE6132" w:rsidRPr="00724432" w:rsidRDefault="001478A2" w:rsidP="005B35B5">
      <w:pPr>
        <w:pStyle w:val="SCHSIGNATURELINE"/>
      </w:pPr>
      <w:r w:rsidRPr="00724432">
        <w:tab/>
      </w:r>
      <w:r w:rsidRPr="00724432">
        <w:tab/>
      </w:r>
    </w:p>
    <w:p w14:paraId="2C2D56AF" w14:textId="77777777" w:rsidR="00AE6132" w:rsidRPr="00724432" w:rsidRDefault="00AE6132" w:rsidP="001478A2">
      <w:pPr>
        <w:pStyle w:val="Laws-para"/>
        <w:rPr>
          <w:rFonts w:cs="Times New Roman"/>
          <w:szCs w:val="22"/>
        </w:rPr>
      </w:pPr>
      <w:r w:rsidRPr="00724432">
        <w:rPr>
          <w:rFonts w:cs="Times New Roman"/>
          <w:szCs w:val="22"/>
        </w:rPr>
        <w:t xml:space="preserve">(Signature of Assessor) </w:t>
      </w:r>
    </w:p>
    <w:p w14:paraId="6263389C" w14:textId="77777777" w:rsidR="00AE6132" w:rsidRPr="00724432" w:rsidRDefault="00AE6132" w:rsidP="00585C9B">
      <w:pPr>
        <w:pStyle w:val="Laws-para"/>
        <w:spacing w:after="0"/>
        <w:rPr>
          <w:rFonts w:cs="Times New Roman"/>
          <w:szCs w:val="22"/>
        </w:rPr>
      </w:pPr>
      <w:r w:rsidRPr="00724432">
        <w:rPr>
          <w:rFonts w:cs="Times New Roman"/>
          <w:szCs w:val="22"/>
        </w:rPr>
        <w:t xml:space="preserve">Dated ____________ , 20___ at _____________________ , ______________ . </w:t>
      </w:r>
    </w:p>
    <w:p w14:paraId="137FABFD" w14:textId="4470E691" w:rsidR="00AE6132" w:rsidRPr="00724432" w:rsidRDefault="00585C9B" w:rsidP="00585C9B">
      <w:pPr>
        <w:pStyle w:val="Laws-para"/>
        <w:tabs>
          <w:tab w:val="left" w:pos="3600"/>
          <w:tab w:val="left" w:pos="5760"/>
        </w:tabs>
        <w:rPr>
          <w:rFonts w:cs="Times New Roman"/>
          <w:szCs w:val="22"/>
        </w:rPr>
      </w:pPr>
      <w:r w:rsidRPr="00724432">
        <w:rPr>
          <w:rFonts w:cs="Times New Roman"/>
          <w:szCs w:val="22"/>
        </w:rPr>
        <w:tab/>
      </w:r>
      <w:r w:rsidRPr="00724432">
        <w:rPr>
          <w:rFonts w:cs="Times New Roman"/>
          <w:szCs w:val="22"/>
        </w:rPr>
        <w:tab/>
      </w:r>
      <w:r w:rsidRPr="00724432">
        <w:rPr>
          <w:rFonts w:cs="Times New Roman"/>
          <w:szCs w:val="22"/>
        </w:rPr>
        <w:tab/>
        <w:t>(City)</w:t>
      </w:r>
      <w:r w:rsidRPr="00724432">
        <w:rPr>
          <w:rFonts w:cs="Times New Roman"/>
          <w:szCs w:val="22"/>
        </w:rPr>
        <w:tab/>
      </w:r>
      <w:r w:rsidR="00AE6132" w:rsidRPr="00724432">
        <w:rPr>
          <w:rFonts w:cs="Times New Roman"/>
          <w:szCs w:val="22"/>
        </w:rPr>
        <w:t>(Province)</w:t>
      </w:r>
    </w:p>
    <w:p w14:paraId="23F5D14B" w14:textId="77777777" w:rsidR="00AE6132" w:rsidRPr="00724432" w:rsidRDefault="00AE6132" w:rsidP="00AE6132">
      <w:pPr>
        <w:pStyle w:val="mn"/>
        <w:rPr>
          <w:rFonts w:cs="Times New Roman"/>
          <w:sz w:val="22"/>
          <w:szCs w:val="22"/>
        </w:rPr>
      </w:pPr>
    </w:p>
    <w:p w14:paraId="286AEF8E" w14:textId="77777777" w:rsidR="008E6991" w:rsidRPr="00724432" w:rsidRDefault="008E6991" w:rsidP="003E54EC">
      <w:pPr>
        <w:pStyle w:val="Laws-para"/>
        <w:rPr>
          <w:rFonts w:cs="Times New Roman"/>
          <w:szCs w:val="22"/>
        </w:rPr>
      </w:pPr>
    </w:p>
    <w:sectPr w:rsidR="008E6991" w:rsidRPr="00724432" w:rsidSect="001655BB">
      <w:headerReference w:type="even" r:id="rId13"/>
      <w:headerReference w:type="default" r:id="rId14"/>
      <w:footerReference w:type="even" r:id="rId15"/>
      <w:footerReference w:type="default" r:id="rId16"/>
      <w:headerReference w:type="first" r:id="rId17"/>
      <w:footerReference w:type="first" r:id="rId18"/>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3511A" w14:textId="77777777" w:rsidR="005C0F72" w:rsidRDefault="005C0F72">
      <w:r>
        <w:separator/>
      </w:r>
    </w:p>
  </w:endnote>
  <w:endnote w:type="continuationSeparator" w:id="0">
    <w:p w14:paraId="1F85B0EF" w14:textId="77777777" w:rsidR="005C0F72" w:rsidRDefault="005C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BoldItalic">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689692"/>
      <w:docPartObj>
        <w:docPartGallery w:val="Page Numbers (Bottom of Page)"/>
        <w:docPartUnique/>
      </w:docPartObj>
    </w:sdtPr>
    <w:sdtEndPr>
      <w:rPr>
        <w:rFonts w:ascii="Times New Roman" w:hAnsi="Times New Roman"/>
        <w:noProof/>
        <w:sz w:val="22"/>
        <w:szCs w:val="22"/>
      </w:rPr>
    </w:sdtEndPr>
    <w:sdtContent>
      <w:p w14:paraId="6CA4817B" w14:textId="1EF5398F" w:rsidR="00DD4D10" w:rsidRPr="001655BB" w:rsidRDefault="00DD4D10">
        <w:pPr>
          <w:pStyle w:val="Footer"/>
          <w:jc w:val="center"/>
          <w:rPr>
            <w:rFonts w:ascii="Times New Roman" w:hAnsi="Times New Roman"/>
            <w:sz w:val="22"/>
            <w:szCs w:val="22"/>
          </w:rPr>
        </w:pPr>
        <w:r w:rsidRPr="001655BB">
          <w:rPr>
            <w:rFonts w:ascii="Times New Roman" w:hAnsi="Times New Roman"/>
            <w:sz w:val="22"/>
            <w:szCs w:val="22"/>
          </w:rPr>
          <w:fldChar w:fldCharType="begin"/>
        </w:r>
        <w:r w:rsidRPr="001655BB">
          <w:rPr>
            <w:rFonts w:ascii="Times New Roman" w:hAnsi="Times New Roman"/>
            <w:sz w:val="22"/>
            <w:szCs w:val="22"/>
          </w:rPr>
          <w:instrText xml:space="preserve"> PAGE   \* MERGEFORMAT </w:instrText>
        </w:r>
        <w:r w:rsidRPr="001655BB">
          <w:rPr>
            <w:rFonts w:ascii="Times New Roman" w:hAnsi="Times New Roman"/>
            <w:sz w:val="22"/>
            <w:szCs w:val="22"/>
          </w:rPr>
          <w:fldChar w:fldCharType="separate"/>
        </w:r>
        <w:r>
          <w:rPr>
            <w:rFonts w:ascii="Times New Roman" w:hAnsi="Times New Roman"/>
            <w:noProof/>
            <w:sz w:val="22"/>
            <w:szCs w:val="22"/>
          </w:rPr>
          <w:t>20</w:t>
        </w:r>
        <w:r w:rsidRPr="001655BB">
          <w:rPr>
            <w:rFonts w:ascii="Times New Roman" w:hAnsi="Times New Roman"/>
            <w:noProof/>
            <w:sz w:val="22"/>
            <w:szCs w:val="22"/>
          </w:rPr>
          <w:fldChar w:fldCharType="end"/>
        </w:r>
      </w:p>
    </w:sdtContent>
  </w:sdt>
  <w:p w14:paraId="54ED6533" w14:textId="77777777" w:rsidR="00DD4D10" w:rsidRDefault="00DD4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521560"/>
      <w:docPartObj>
        <w:docPartGallery w:val="Page Numbers (Bottom of Page)"/>
        <w:docPartUnique/>
      </w:docPartObj>
    </w:sdtPr>
    <w:sdtEndPr>
      <w:rPr>
        <w:rFonts w:ascii="Times New Roman" w:hAnsi="Times New Roman"/>
        <w:noProof/>
        <w:sz w:val="22"/>
        <w:szCs w:val="22"/>
      </w:rPr>
    </w:sdtEndPr>
    <w:sdtContent>
      <w:p w14:paraId="4ABC6668" w14:textId="0DD67B4C" w:rsidR="00DD4D10" w:rsidRPr="001655BB" w:rsidRDefault="00DD4D10">
        <w:pPr>
          <w:pStyle w:val="Footer"/>
          <w:jc w:val="center"/>
          <w:rPr>
            <w:rFonts w:ascii="Times New Roman" w:hAnsi="Times New Roman"/>
            <w:sz w:val="22"/>
            <w:szCs w:val="22"/>
          </w:rPr>
        </w:pPr>
        <w:r w:rsidRPr="001655BB">
          <w:rPr>
            <w:rFonts w:ascii="Times New Roman" w:hAnsi="Times New Roman"/>
            <w:sz w:val="22"/>
            <w:szCs w:val="22"/>
          </w:rPr>
          <w:fldChar w:fldCharType="begin"/>
        </w:r>
        <w:r w:rsidRPr="001655BB">
          <w:rPr>
            <w:rFonts w:ascii="Times New Roman" w:hAnsi="Times New Roman"/>
            <w:sz w:val="22"/>
            <w:szCs w:val="22"/>
          </w:rPr>
          <w:instrText xml:space="preserve"> PAGE   \* MERGEFORMAT </w:instrText>
        </w:r>
        <w:r w:rsidRPr="001655BB">
          <w:rPr>
            <w:rFonts w:ascii="Times New Roman" w:hAnsi="Times New Roman"/>
            <w:sz w:val="22"/>
            <w:szCs w:val="22"/>
          </w:rPr>
          <w:fldChar w:fldCharType="separate"/>
        </w:r>
        <w:r>
          <w:rPr>
            <w:rFonts w:ascii="Times New Roman" w:hAnsi="Times New Roman"/>
            <w:noProof/>
            <w:sz w:val="22"/>
            <w:szCs w:val="22"/>
          </w:rPr>
          <w:t>1</w:t>
        </w:r>
        <w:r w:rsidRPr="001655BB">
          <w:rPr>
            <w:rFonts w:ascii="Times New Roman" w:hAnsi="Times New Roman"/>
            <w:noProof/>
            <w:sz w:val="22"/>
            <w:szCs w:val="22"/>
          </w:rPr>
          <w:fldChar w:fldCharType="end"/>
        </w:r>
      </w:p>
    </w:sdtContent>
  </w:sdt>
  <w:p w14:paraId="51E7004A" w14:textId="77777777" w:rsidR="00DD4D10" w:rsidRDefault="00DD4D10" w:rsidP="008F107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389266"/>
      <w:docPartObj>
        <w:docPartGallery w:val="Page Numbers (Bottom of Page)"/>
        <w:docPartUnique/>
      </w:docPartObj>
    </w:sdtPr>
    <w:sdtEndPr>
      <w:rPr>
        <w:rFonts w:ascii="Times New Roman" w:hAnsi="Times New Roman"/>
        <w:noProof/>
        <w:sz w:val="22"/>
        <w:szCs w:val="22"/>
      </w:rPr>
    </w:sdtEndPr>
    <w:sdtContent>
      <w:p w14:paraId="0ECA964C" w14:textId="1EFF738B" w:rsidR="00DD4D10" w:rsidRPr="001655BB" w:rsidRDefault="00DD4D10">
        <w:pPr>
          <w:pStyle w:val="Footer"/>
          <w:jc w:val="center"/>
          <w:rPr>
            <w:rFonts w:ascii="Times New Roman" w:hAnsi="Times New Roman"/>
            <w:sz w:val="22"/>
            <w:szCs w:val="22"/>
          </w:rPr>
        </w:pPr>
        <w:r w:rsidRPr="001655BB">
          <w:rPr>
            <w:rFonts w:ascii="Times New Roman" w:hAnsi="Times New Roman"/>
            <w:sz w:val="22"/>
            <w:szCs w:val="22"/>
          </w:rPr>
          <w:fldChar w:fldCharType="begin"/>
        </w:r>
        <w:r w:rsidRPr="001655BB">
          <w:rPr>
            <w:rFonts w:ascii="Times New Roman" w:hAnsi="Times New Roman"/>
            <w:sz w:val="22"/>
            <w:szCs w:val="22"/>
          </w:rPr>
          <w:instrText xml:space="preserve"> PAGE   \* MERGEFORMAT </w:instrText>
        </w:r>
        <w:r w:rsidRPr="001655BB">
          <w:rPr>
            <w:rFonts w:ascii="Times New Roman" w:hAnsi="Times New Roman"/>
            <w:sz w:val="22"/>
            <w:szCs w:val="22"/>
          </w:rPr>
          <w:fldChar w:fldCharType="separate"/>
        </w:r>
        <w:r>
          <w:rPr>
            <w:rFonts w:ascii="Times New Roman" w:hAnsi="Times New Roman"/>
            <w:noProof/>
            <w:sz w:val="22"/>
            <w:szCs w:val="22"/>
          </w:rPr>
          <w:t>1</w:t>
        </w:r>
        <w:r w:rsidRPr="001655BB">
          <w:rPr>
            <w:rFonts w:ascii="Times New Roman" w:hAnsi="Times New Roman"/>
            <w:noProof/>
            <w:sz w:val="22"/>
            <w:szCs w:val="22"/>
          </w:rPr>
          <w:fldChar w:fldCharType="end"/>
        </w:r>
      </w:p>
    </w:sdtContent>
  </w:sdt>
  <w:p w14:paraId="4900BE5A" w14:textId="77777777" w:rsidR="00DD4D10" w:rsidRDefault="00DD4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D6DCA" w14:textId="77777777" w:rsidR="005C0F72" w:rsidRDefault="005C0F72">
      <w:r>
        <w:separator/>
      </w:r>
    </w:p>
  </w:footnote>
  <w:footnote w:type="continuationSeparator" w:id="0">
    <w:p w14:paraId="5733C2BB" w14:textId="77777777" w:rsidR="005C0F72" w:rsidRDefault="005C0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4ABBB" w14:textId="6E4E2AAD" w:rsidR="00DD4D10" w:rsidRPr="001655BB" w:rsidRDefault="004527D7" w:rsidP="009D596E">
    <w:pPr>
      <w:pStyle w:val="Header"/>
      <w:ind w:right="360"/>
      <w:rPr>
        <w:rFonts w:ascii="Times New Roman" w:hAnsi="Times New Roman"/>
        <w:szCs w:val="22"/>
      </w:rPr>
    </w:pPr>
    <w:r>
      <w:rPr>
        <w:noProof/>
      </w:rPr>
      <w:pict w14:anchorId="561BEF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9620" o:spid="_x0000_s2051" type="#_x0000_t136" alt="" style="position:absolute;margin-left:0;margin-top:0;width:513.2pt;height:146.6pt;rotation:315;z-index:-251655168;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SAMPLE"/>
          <w10:wrap anchorx="margin" anchory="margin"/>
        </v:shape>
      </w:pict>
    </w:r>
    <w:r w:rsidR="00DD4D10" w:rsidRPr="001655BB">
      <w:rPr>
        <w:rFonts w:ascii="Times New Roman" w:hAnsi="Times New Roman"/>
        <w:szCs w:val="22"/>
      </w:rPr>
      <w:t>Current ver. 2014 06 25</w:t>
    </w:r>
  </w:p>
  <w:p w14:paraId="43042DE5" w14:textId="77777777" w:rsidR="00DD4D10" w:rsidRPr="003E54EC" w:rsidRDefault="00DD4D10" w:rsidP="009D596E">
    <w:pPr>
      <w:tabs>
        <w:tab w:val="left" w:pos="0"/>
        <w:tab w:val="center" w:pos="3240"/>
        <w:tab w:val="right" w:pos="6480"/>
      </w:tabs>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95C67" w14:textId="5D356A8B" w:rsidR="00DD4D10" w:rsidRPr="001655BB" w:rsidRDefault="004527D7" w:rsidP="00A24215">
    <w:pPr>
      <w:pStyle w:val="Header"/>
      <w:ind w:right="360"/>
      <w:rPr>
        <w:rFonts w:ascii="Times New Roman" w:hAnsi="Times New Roman"/>
        <w:szCs w:val="22"/>
      </w:rPr>
    </w:pPr>
    <w:r>
      <w:rPr>
        <w:rFonts w:ascii="Times New Roman" w:hAnsi="Times New Roman"/>
        <w:noProof/>
        <w:szCs w:val="22"/>
      </w:rPr>
      <w:pict w14:anchorId="464C0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9621" o:spid="_x0000_s2050" type="#_x0000_t136" alt="" style="position:absolute;margin-left:0;margin-top:0;width:513.2pt;height:146.6pt;rotation:315;z-index:-251653120;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SAMPLE"/>
          <w10:wrap anchorx="margin" anchory="margin"/>
        </v:shape>
      </w:pict>
    </w:r>
    <w:r w:rsidR="00DD4D10">
      <w:rPr>
        <w:rFonts w:ascii="Times New Roman" w:hAnsi="Times New Roman"/>
        <w:szCs w:val="22"/>
      </w:rPr>
      <w:t xml:space="preserve">Current ver. 2019 </w:t>
    </w:r>
    <w:r w:rsidR="00A129B7">
      <w:rPr>
        <w:rFonts w:ascii="Times New Roman" w:hAnsi="Times New Roman"/>
        <w:szCs w:val="22"/>
      </w:rPr>
      <w:t>07 05</w:t>
    </w:r>
  </w:p>
  <w:p w14:paraId="6CB8020C" w14:textId="77777777" w:rsidR="00DD4D10" w:rsidRPr="00C63329" w:rsidRDefault="00DD4D10" w:rsidP="00A24215">
    <w:pPr>
      <w:tabs>
        <w:tab w:val="clear" w:pos="540"/>
        <w:tab w:val="clear" w:pos="1080"/>
        <w:tab w:val="clear" w:pos="1620"/>
        <w:tab w:val="center" w:pos="3240"/>
        <w:tab w:val="right" w:pos="6480"/>
      </w:tabs>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2A0F5" w14:textId="4B2CCF20" w:rsidR="00DD4D10" w:rsidRPr="001655BB" w:rsidRDefault="004527D7" w:rsidP="007B2F8B">
    <w:pPr>
      <w:pStyle w:val="Header"/>
      <w:ind w:right="360" w:firstLine="360"/>
      <w:rPr>
        <w:rFonts w:ascii="Times New Roman" w:hAnsi="Times New Roman"/>
        <w:szCs w:val="22"/>
      </w:rPr>
    </w:pPr>
    <w:r>
      <w:rPr>
        <w:noProof/>
      </w:rPr>
      <w:pict w14:anchorId="23681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9619" o:spid="_x0000_s2049" type="#_x0000_t136" alt="" style="position:absolute;left:0;text-align:left;margin-left:0;margin-top:0;width:513.2pt;height:146.6pt;rotation:315;z-index:-25165721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SAMPLE"/>
          <w10:wrap anchorx="margin" anchory="margin"/>
        </v:shape>
      </w:pict>
    </w:r>
    <w:r w:rsidR="00DD4D10" w:rsidRPr="001655BB">
      <w:rPr>
        <w:rFonts w:ascii="Times New Roman" w:hAnsi="Times New Roman"/>
        <w:szCs w:val="22"/>
      </w:rPr>
      <w:t>Current ver. 2014 06 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8E9768"/>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1"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FB074B2"/>
    <w:multiLevelType w:val="multilevel"/>
    <w:tmpl w:val="2C82DD22"/>
    <w:lvl w:ilvl="0">
      <w:start w:val="1"/>
      <w:numFmt w:val="upperRoman"/>
      <w:suff w:val="nothing"/>
      <w:lvlText w:val="PART %1 "/>
      <w:lvlJc w:val="left"/>
      <w:pPr>
        <w:ind w:left="0" w:firstLine="0"/>
      </w:pPr>
      <w:rPr>
        <w:rFonts w:ascii="Times New Roman Bold" w:hAnsi="Times New Roman Bold"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260"/>
        </w:tabs>
        <w:ind w:left="1260" w:hanging="720"/>
      </w:pPr>
      <w:rPr>
        <w:rFonts w:ascii="Times New Roman" w:hAnsi="Times New Roman" w:hint="default"/>
        <w:b w:val="0"/>
        <w:i w:val="0"/>
        <w:sz w:val="24"/>
      </w:rPr>
    </w:lvl>
    <w:lvl w:ilvl="3">
      <w:start w:val="1"/>
      <w:numFmt w:val="lowerRoman"/>
      <w:lvlText w:val="(%4)"/>
      <w:lvlJc w:val="left"/>
      <w:pPr>
        <w:tabs>
          <w:tab w:val="num" w:pos="720"/>
        </w:tabs>
        <w:ind w:left="540" w:firstLine="0"/>
      </w:pPr>
      <w:rPr>
        <w:rFonts w:ascii="Times New Roman" w:hAnsi="Times New Roman" w:hint="default"/>
        <w:b w:val="0"/>
        <w:i w:val="0"/>
        <w:sz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4"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8"/>
  </w:num>
  <w:num w:numId="4">
    <w:abstractNumId w:val="9"/>
  </w:num>
  <w:num w:numId="5">
    <w:abstractNumId w:val="14"/>
  </w:num>
  <w:num w:numId="6">
    <w:abstractNumId w:val="11"/>
  </w:num>
  <w:num w:numId="7">
    <w:abstractNumId w:val="7"/>
  </w:num>
  <w:num w:numId="8">
    <w:abstractNumId w:val="6"/>
  </w:num>
  <w:num w:numId="9">
    <w:abstractNumId w:val="5"/>
  </w:num>
  <w:num w:numId="10">
    <w:abstractNumId w:val="4"/>
  </w:num>
  <w:num w:numId="11">
    <w:abstractNumId w:val="3"/>
  </w:num>
  <w:num w:numId="12">
    <w:abstractNumId w:val="2"/>
  </w:num>
  <w:num w:numId="13">
    <w:abstractNumId w:val="0"/>
  </w:num>
  <w:num w:numId="14">
    <w:abstractNumId w:val="1"/>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StaticGuides" w:val="1"/>
  </w:docVars>
  <w:rsids>
    <w:rsidRoot w:val="007B448D"/>
    <w:rsid w:val="0000054F"/>
    <w:rsid w:val="0000098E"/>
    <w:rsid w:val="00001119"/>
    <w:rsid w:val="0000229D"/>
    <w:rsid w:val="000026ED"/>
    <w:rsid w:val="00024319"/>
    <w:rsid w:val="00027C16"/>
    <w:rsid w:val="00032C36"/>
    <w:rsid w:val="00045C81"/>
    <w:rsid w:val="000470A4"/>
    <w:rsid w:val="00047BA6"/>
    <w:rsid w:val="00051628"/>
    <w:rsid w:val="00053856"/>
    <w:rsid w:val="00054861"/>
    <w:rsid w:val="00062ECD"/>
    <w:rsid w:val="00075810"/>
    <w:rsid w:val="00080185"/>
    <w:rsid w:val="00081758"/>
    <w:rsid w:val="000825A5"/>
    <w:rsid w:val="00091963"/>
    <w:rsid w:val="00093F06"/>
    <w:rsid w:val="00095D95"/>
    <w:rsid w:val="00097905"/>
    <w:rsid w:val="000A0D5D"/>
    <w:rsid w:val="000A2462"/>
    <w:rsid w:val="000A4DA5"/>
    <w:rsid w:val="000A6971"/>
    <w:rsid w:val="000B7209"/>
    <w:rsid w:val="000C1F18"/>
    <w:rsid w:val="000C253E"/>
    <w:rsid w:val="000C722F"/>
    <w:rsid w:val="000D0403"/>
    <w:rsid w:val="000D24FA"/>
    <w:rsid w:val="000D3A6D"/>
    <w:rsid w:val="000D6CCA"/>
    <w:rsid w:val="000E0EDB"/>
    <w:rsid w:val="000F16F7"/>
    <w:rsid w:val="00105798"/>
    <w:rsid w:val="00117A5D"/>
    <w:rsid w:val="00124517"/>
    <w:rsid w:val="00134248"/>
    <w:rsid w:val="001478A2"/>
    <w:rsid w:val="00152DCA"/>
    <w:rsid w:val="001569BB"/>
    <w:rsid w:val="00156A9B"/>
    <w:rsid w:val="001608F9"/>
    <w:rsid w:val="001655BB"/>
    <w:rsid w:val="001716F8"/>
    <w:rsid w:val="00175233"/>
    <w:rsid w:val="00176E63"/>
    <w:rsid w:val="00177856"/>
    <w:rsid w:val="00177D62"/>
    <w:rsid w:val="00181745"/>
    <w:rsid w:val="00190654"/>
    <w:rsid w:val="00194FDF"/>
    <w:rsid w:val="00196496"/>
    <w:rsid w:val="001C2888"/>
    <w:rsid w:val="001D2D7A"/>
    <w:rsid w:val="001E393D"/>
    <w:rsid w:val="001E585D"/>
    <w:rsid w:val="001E636C"/>
    <w:rsid w:val="001F5ED8"/>
    <w:rsid w:val="00200A19"/>
    <w:rsid w:val="002012B5"/>
    <w:rsid w:val="00201D20"/>
    <w:rsid w:val="00202BDA"/>
    <w:rsid w:val="00206363"/>
    <w:rsid w:val="002200BA"/>
    <w:rsid w:val="002205E6"/>
    <w:rsid w:val="002267C6"/>
    <w:rsid w:val="0023251F"/>
    <w:rsid w:val="00235A0C"/>
    <w:rsid w:val="00251844"/>
    <w:rsid w:val="002519A5"/>
    <w:rsid w:val="0025608D"/>
    <w:rsid w:val="0025620B"/>
    <w:rsid w:val="00261411"/>
    <w:rsid w:val="00270BE2"/>
    <w:rsid w:val="0028540D"/>
    <w:rsid w:val="00294BEE"/>
    <w:rsid w:val="002961F1"/>
    <w:rsid w:val="00297152"/>
    <w:rsid w:val="00297BB2"/>
    <w:rsid w:val="002A11B1"/>
    <w:rsid w:val="002A20FC"/>
    <w:rsid w:val="002A4019"/>
    <w:rsid w:val="002B207F"/>
    <w:rsid w:val="002C2712"/>
    <w:rsid w:val="002D204B"/>
    <w:rsid w:val="002D31A7"/>
    <w:rsid w:val="002D423E"/>
    <w:rsid w:val="002D7015"/>
    <w:rsid w:val="002E3D50"/>
    <w:rsid w:val="002F10DE"/>
    <w:rsid w:val="002F1C60"/>
    <w:rsid w:val="002F3DE4"/>
    <w:rsid w:val="002F6BA2"/>
    <w:rsid w:val="002F7CCE"/>
    <w:rsid w:val="00306637"/>
    <w:rsid w:val="003229B3"/>
    <w:rsid w:val="00336835"/>
    <w:rsid w:val="00341121"/>
    <w:rsid w:val="00341C09"/>
    <w:rsid w:val="0034214B"/>
    <w:rsid w:val="003509CB"/>
    <w:rsid w:val="00352931"/>
    <w:rsid w:val="00354367"/>
    <w:rsid w:val="00362470"/>
    <w:rsid w:val="00364492"/>
    <w:rsid w:val="003706C5"/>
    <w:rsid w:val="00377505"/>
    <w:rsid w:val="0038343C"/>
    <w:rsid w:val="0039711E"/>
    <w:rsid w:val="003A4112"/>
    <w:rsid w:val="003A52C6"/>
    <w:rsid w:val="003B5281"/>
    <w:rsid w:val="003B5C39"/>
    <w:rsid w:val="003C3523"/>
    <w:rsid w:val="003C5047"/>
    <w:rsid w:val="003C57A5"/>
    <w:rsid w:val="003C7BCD"/>
    <w:rsid w:val="003E183E"/>
    <w:rsid w:val="003E4B0F"/>
    <w:rsid w:val="003E54EC"/>
    <w:rsid w:val="003F0B66"/>
    <w:rsid w:val="003F23A3"/>
    <w:rsid w:val="003F2DC4"/>
    <w:rsid w:val="003F552E"/>
    <w:rsid w:val="0040248F"/>
    <w:rsid w:val="00403087"/>
    <w:rsid w:val="00410755"/>
    <w:rsid w:val="004142E7"/>
    <w:rsid w:val="00417010"/>
    <w:rsid w:val="00423C7A"/>
    <w:rsid w:val="00426431"/>
    <w:rsid w:val="00426441"/>
    <w:rsid w:val="004265F8"/>
    <w:rsid w:val="0042693D"/>
    <w:rsid w:val="004316BF"/>
    <w:rsid w:val="00432967"/>
    <w:rsid w:val="004331DD"/>
    <w:rsid w:val="00433FA3"/>
    <w:rsid w:val="0043420C"/>
    <w:rsid w:val="00435DB9"/>
    <w:rsid w:val="00444E47"/>
    <w:rsid w:val="00451FFF"/>
    <w:rsid w:val="004527D7"/>
    <w:rsid w:val="0045795C"/>
    <w:rsid w:val="00462C79"/>
    <w:rsid w:val="0047279A"/>
    <w:rsid w:val="004741CB"/>
    <w:rsid w:val="00476847"/>
    <w:rsid w:val="004918DE"/>
    <w:rsid w:val="00491CE7"/>
    <w:rsid w:val="0049210E"/>
    <w:rsid w:val="00494DA6"/>
    <w:rsid w:val="00494FD9"/>
    <w:rsid w:val="004A2E8E"/>
    <w:rsid w:val="004A583E"/>
    <w:rsid w:val="004B35CC"/>
    <w:rsid w:val="004B43EB"/>
    <w:rsid w:val="004B61D8"/>
    <w:rsid w:val="004D0973"/>
    <w:rsid w:val="004D2869"/>
    <w:rsid w:val="004D5593"/>
    <w:rsid w:val="004E232A"/>
    <w:rsid w:val="004E3B4E"/>
    <w:rsid w:val="004F1B0E"/>
    <w:rsid w:val="0050126A"/>
    <w:rsid w:val="0050269A"/>
    <w:rsid w:val="00503B2E"/>
    <w:rsid w:val="00531369"/>
    <w:rsid w:val="005328D3"/>
    <w:rsid w:val="00533382"/>
    <w:rsid w:val="00533E6E"/>
    <w:rsid w:val="005408C3"/>
    <w:rsid w:val="005466ED"/>
    <w:rsid w:val="00556601"/>
    <w:rsid w:val="00561A4E"/>
    <w:rsid w:val="00563026"/>
    <w:rsid w:val="005637F3"/>
    <w:rsid w:val="00563D58"/>
    <w:rsid w:val="00570CC6"/>
    <w:rsid w:val="005714E7"/>
    <w:rsid w:val="00582FA6"/>
    <w:rsid w:val="005843F4"/>
    <w:rsid w:val="00585C9B"/>
    <w:rsid w:val="00587152"/>
    <w:rsid w:val="005972CB"/>
    <w:rsid w:val="005B17F8"/>
    <w:rsid w:val="005B35B5"/>
    <w:rsid w:val="005B3A8E"/>
    <w:rsid w:val="005B42CF"/>
    <w:rsid w:val="005B67E8"/>
    <w:rsid w:val="005C0287"/>
    <w:rsid w:val="005C0938"/>
    <w:rsid w:val="005C0F72"/>
    <w:rsid w:val="005C3380"/>
    <w:rsid w:val="005D04AD"/>
    <w:rsid w:val="005E42E6"/>
    <w:rsid w:val="005E490C"/>
    <w:rsid w:val="005F05D2"/>
    <w:rsid w:val="00606ED9"/>
    <w:rsid w:val="00610F02"/>
    <w:rsid w:val="00613273"/>
    <w:rsid w:val="006141C7"/>
    <w:rsid w:val="006147E7"/>
    <w:rsid w:val="006151EC"/>
    <w:rsid w:val="0063735B"/>
    <w:rsid w:val="00641591"/>
    <w:rsid w:val="006468D6"/>
    <w:rsid w:val="00646DE7"/>
    <w:rsid w:val="00647081"/>
    <w:rsid w:val="00653744"/>
    <w:rsid w:val="00660473"/>
    <w:rsid w:val="00672AD4"/>
    <w:rsid w:val="006731C0"/>
    <w:rsid w:val="00677ECD"/>
    <w:rsid w:val="00681BA4"/>
    <w:rsid w:val="00682679"/>
    <w:rsid w:val="006874DF"/>
    <w:rsid w:val="00687840"/>
    <w:rsid w:val="00695F23"/>
    <w:rsid w:val="006A1085"/>
    <w:rsid w:val="006A225D"/>
    <w:rsid w:val="006B58A3"/>
    <w:rsid w:val="006C36E2"/>
    <w:rsid w:val="006C3C2E"/>
    <w:rsid w:val="006D7303"/>
    <w:rsid w:val="006D7678"/>
    <w:rsid w:val="006E128D"/>
    <w:rsid w:val="006E7E97"/>
    <w:rsid w:val="00704131"/>
    <w:rsid w:val="007102A9"/>
    <w:rsid w:val="00716F4D"/>
    <w:rsid w:val="0072183A"/>
    <w:rsid w:val="00724432"/>
    <w:rsid w:val="00731BDB"/>
    <w:rsid w:val="0073489B"/>
    <w:rsid w:val="00735A97"/>
    <w:rsid w:val="007360CF"/>
    <w:rsid w:val="00736475"/>
    <w:rsid w:val="007364A5"/>
    <w:rsid w:val="0074066B"/>
    <w:rsid w:val="00740FF1"/>
    <w:rsid w:val="00745416"/>
    <w:rsid w:val="0075564A"/>
    <w:rsid w:val="00760A2A"/>
    <w:rsid w:val="00762757"/>
    <w:rsid w:val="007631BF"/>
    <w:rsid w:val="00766627"/>
    <w:rsid w:val="00772B19"/>
    <w:rsid w:val="00772E50"/>
    <w:rsid w:val="0079113D"/>
    <w:rsid w:val="007957C4"/>
    <w:rsid w:val="007A06FC"/>
    <w:rsid w:val="007A0EB3"/>
    <w:rsid w:val="007A5E3C"/>
    <w:rsid w:val="007A708B"/>
    <w:rsid w:val="007A757B"/>
    <w:rsid w:val="007B2F8B"/>
    <w:rsid w:val="007B35BC"/>
    <w:rsid w:val="007B415F"/>
    <w:rsid w:val="007B448D"/>
    <w:rsid w:val="007B5767"/>
    <w:rsid w:val="007C21E6"/>
    <w:rsid w:val="007E244B"/>
    <w:rsid w:val="007E6EAD"/>
    <w:rsid w:val="007F101A"/>
    <w:rsid w:val="00814C87"/>
    <w:rsid w:val="00820288"/>
    <w:rsid w:val="00823AD7"/>
    <w:rsid w:val="0083123A"/>
    <w:rsid w:val="00834843"/>
    <w:rsid w:val="00844DF4"/>
    <w:rsid w:val="00845B61"/>
    <w:rsid w:val="00850A27"/>
    <w:rsid w:val="0085616A"/>
    <w:rsid w:val="00872433"/>
    <w:rsid w:val="00875A2E"/>
    <w:rsid w:val="00875AAE"/>
    <w:rsid w:val="00877E40"/>
    <w:rsid w:val="00883E6D"/>
    <w:rsid w:val="008879B2"/>
    <w:rsid w:val="00891B36"/>
    <w:rsid w:val="008B4A57"/>
    <w:rsid w:val="008B7A46"/>
    <w:rsid w:val="008C06A3"/>
    <w:rsid w:val="008C5F97"/>
    <w:rsid w:val="008C609D"/>
    <w:rsid w:val="008D4D87"/>
    <w:rsid w:val="008E08BF"/>
    <w:rsid w:val="008E2B66"/>
    <w:rsid w:val="008E410D"/>
    <w:rsid w:val="008E6991"/>
    <w:rsid w:val="008F107A"/>
    <w:rsid w:val="008F2EEA"/>
    <w:rsid w:val="008F398E"/>
    <w:rsid w:val="008F51E9"/>
    <w:rsid w:val="008F7264"/>
    <w:rsid w:val="009000BB"/>
    <w:rsid w:val="0090198C"/>
    <w:rsid w:val="00904012"/>
    <w:rsid w:val="00904FF1"/>
    <w:rsid w:val="00912F9D"/>
    <w:rsid w:val="00914173"/>
    <w:rsid w:val="00914C9C"/>
    <w:rsid w:val="00915C19"/>
    <w:rsid w:val="00920416"/>
    <w:rsid w:val="00923D85"/>
    <w:rsid w:val="0092679D"/>
    <w:rsid w:val="00926C58"/>
    <w:rsid w:val="009414EF"/>
    <w:rsid w:val="009461C3"/>
    <w:rsid w:val="0095048C"/>
    <w:rsid w:val="00966B76"/>
    <w:rsid w:val="009720F1"/>
    <w:rsid w:val="00977FCC"/>
    <w:rsid w:val="0098061B"/>
    <w:rsid w:val="00986907"/>
    <w:rsid w:val="009878ED"/>
    <w:rsid w:val="00993B72"/>
    <w:rsid w:val="009A1E92"/>
    <w:rsid w:val="009A4106"/>
    <w:rsid w:val="009B0650"/>
    <w:rsid w:val="009B68B8"/>
    <w:rsid w:val="009C46C0"/>
    <w:rsid w:val="009D07B7"/>
    <w:rsid w:val="009D2C0E"/>
    <w:rsid w:val="009D2C3E"/>
    <w:rsid w:val="009D596E"/>
    <w:rsid w:val="009D6CFD"/>
    <w:rsid w:val="009E5DF4"/>
    <w:rsid w:val="009E6B3A"/>
    <w:rsid w:val="009F334B"/>
    <w:rsid w:val="009F5BC9"/>
    <w:rsid w:val="009F7803"/>
    <w:rsid w:val="00A009EF"/>
    <w:rsid w:val="00A06BE3"/>
    <w:rsid w:val="00A06F36"/>
    <w:rsid w:val="00A0773A"/>
    <w:rsid w:val="00A129B7"/>
    <w:rsid w:val="00A17661"/>
    <w:rsid w:val="00A24215"/>
    <w:rsid w:val="00A26471"/>
    <w:rsid w:val="00A26572"/>
    <w:rsid w:val="00A27427"/>
    <w:rsid w:val="00A32F71"/>
    <w:rsid w:val="00A34BF0"/>
    <w:rsid w:val="00A403A3"/>
    <w:rsid w:val="00A54A59"/>
    <w:rsid w:val="00A716D4"/>
    <w:rsid w:val="00A727F6"/>
    <w:rsid w:val="00A8104E"/>
    <w:rsid w:val="00A81996"/>
    <w:rsid w:val="00A829C9"/>
    <w:rsid w:val="00A929F2"/>
    <w:rsid w:val="00A94B98"/>
    <w:rsid w:val="00A97F83"/>
    <w:rsid w:val="00AA771F"/>
    <w:rsid w:val="00AB62EF"/>
    <w:rsid w:val="00AC7D4E"/>
    <w:rsid w:val="00AD10F7"/>
    <w:rsid w:val="00AE511E"/>
    <w:rsid w:val="00AE6132"/>
    <w:rsid w:val="00AE6F1D"/>
    <w:rsid w:val="00B002BE"/>
    <w:rsid w:val="00B02AEE"/>
    <w:rsid w:val="00B05350"/>
    <w:rsid w:val="00B12076"/>
    <w:rsid w:val="00B222E8"/>
    <w:rsid w:val="00B233C1"/>
    <w:rsid w:val="00B24CBB"/>
    <w:rsid w:val="00B308D4"/>
    <w:rsid w:val="00B3421E"/>
    <w:rsid w:val="00B406BB"/>
    <w:rsid w:val="00B4413B"/>
    <w:rsid w:val="00B44AE7"/>
    <w:rsid w:val="00B46441"/>
    <w:rsid w:val="00B47024"/>
    <w:rsid w:val="00B47334"/>
    <w:rsid w:val="00B47669"/>
    <w:rsid w:val="00B62398"/>
    <w:rsid w:val="00B63C74"/>
    <w:rsid w:val="00B65CDB"/>
    <w:rsid w:val="00B8060D"/>
    <w:rsid w:val="00B82829"/>
    <w:rsid w:val="00B85056"/>
    <w:rsid w:val="00B86974"/>
    <w:rsid w:val="00B87459"/>
    <w:rsid w:val="00B932F9"/>
    <w:rsid w:val="00B97CEB"/>
    <w:rsid w:val="00BA3936"/>
    <w:rsid w:val="00BA43CF"/>
    <w:rsid w:val="00BA4987"/>
    <w:rsid w:val="00BA6629"/>
    <w:rsid w:val="00BB5E64"/>
    <w:rsid w:val="00BC08FB"/>
    <w:rsid w:val="00BC3032"/>
    <w:rsid w:val="00BC4D50"/>
    <w:rsid w:val="00BC75E7"/>
    <w:rsid w:val="00BD2387"/>
    <w:rsid w:val="00BD4C0A"/>
    <w:rsid w:val="00BD5E3B"/>
    <w:rsid w:val="00BD64B3"/>
    <w:rsid w:val="00BD74D2"/>
    <w:rsid w:val="00BE66F5"/>
    <w:rsid w:val="00BE6CE3"/>
    <w:rsid w:val="00BE72EC"/>
    <w:rsid w:val="00BF146D"/>
    <w:rsid w:val="00BF4D76"/>
    <w:rsid w:val="00BF66BE"/>
    <w:rsid w:val="00BF7520"/>
    <w:rsid w:val="00C00C4D"/>
    <w:rsid w:val="00C05C49"/>
    <w:rsid w:val="00C07E02"/>
    <w:rsid w:val="00C13808"/>
    <w:rsid w:val="00C14AF8"/>
    <w:rsid w:val="00C16B15"/>
    <w:rsid w:val="00C257E5"/>
    <w:rsid w:val="00C27B1D"/>
    <w:rsid w:val="00C34982"/>
    <w:rsid w:val="00C46F9A"/>
    <w:rsid w:val="00C475D2"/>
    <w:rsid w:val="00C47BDF"/>
    <w:rsid w:val="00C51463"/>
    <w:rsid w:val="00C53659"/>
    <w:rsid w:val="00C54C15"/>
    <w:rsid w:val="00C561D2"/>
    <w:rsid w:val="00C56ED5"/>
    <w:rsid w:val="00C570C0"/>
    <w:rsid w:val="00C63329"/>
    <w:rsid w:val="00C674DD"/>
    <w:rsid w:val="00C739DE"/>
    <w:rsid w:val="00C83E90"/>
    <w:rsid w:val="00C8513E"/>
    <w:rsid w:val="00C86C86"/>
    <w:rsid w:val="00C90821"/>
    <w:rsid w:val="00C90C7E"/>
    <w:rsid w:val="00C91702"/>
    <w:rsid w:val="00CA7249"/>
    <w:rsid w:val="00CB1067"/>
    <w:rsid w:val="00CB7DD7"/>
    <w:rsid w:val="00CC3AF7"/>
    <w:rsid w:val="00CC4B46"/>
    <w:rsid w:val="00CD5BE9"/>
    <w:rsid w:val="00CD6664"/>
    <w:rsid w:val="00CD6DAF"/>
    <w:rsid w:val="00CE043B"/>
    <w:rsid w:val="00CE7C32"/>
    <w:rsid w:val="00CF3038"/>
    <w:rsid w:val="00D01113"/>
    <w:rsid w:val="00D0797C"/>
    <w:rsid w:val="00D132F6"/>
    <w:rsid w:val="00D15234"/>
    <w:rsid w:val="00D1548F"/>
    <w:rsid w:val="00D15805"/>
    <w:rsid w:val="00D34D97"/>
    <w:rsid w:val="00D407B6"/>
    <w:rsid w:val="00D40E39"/>
    <w:rsid w:val="00D41279"/>
    <w:rsid w:val="00D52073"/>
    <w:rsid w:val="00D546B4"/>
    <w:rsid w:val="00D56C10"/>
    <w:rsid w:val="00D57559"/>
    <w:rsid w:val="00D611CD"/>
    <w:rsid w:val="00D65831"/>
    <w:rsid w:val="00D6645B"/>
    <w:rsid w:val="00D66689"/>
    <w:rsid w:val="00D67CAC"/>
    <w:rsid w:val="00D741E9"/>
    <w:rsid w:val="00D74439"/>
    <w:rsid w:val="00D81283"/>
    <w:rsid w:val="00D81B3A"/>
    <w:rsid w:val="00D93EB7"/>
    <w:rsid w:val="00DA2432"/>
    <w:rsid w:val="00DA2FDD"/>
    <w:rsid w:val="00DA388A"/>
    <w:rsid w:val="00DA54E3"/>
    <w:rsid w:val="00DD3518"/>
    <w:rsid w:val="00DD3989"/>
    <w:rsid w:val="00DD4D10"/>
    <w:rsid w:val="00DD654A"/>
    <w:rsid w:val="00DE0F39"/>
    <w:rsid w:val="00DE39F6"/>
    <w:rsid w:val="00DF02AF"/>
    <w:rsid w:val="00DF38B6"/>
    <w:rsid w:val="00E02338"/>
    <w:rsid w:val="00E112C1"/>
    <w:rsid w:val="00E129F2"/>
    <w:rsid w:val="00E14215"/>
    <w:rsid w:val="00E25E65"/>
    <w:rsid w:val="00E30695"/>
    <w:rsid w:val="00E410B7"/>
    <w:rsid w:val="00E45D40"/>
    <w:rsid w:val="00E56830"/>
    <w:rsid w:val="00E56E86"/>
    <w:rsid w:val="00E679E6"/>
    <w:rsid w:val="00E71365"/>
    <w:rsid w:val="00E845EB"/>
    <w:rsid w:val="00E925A7"/>
    <w:rsid w:val="00E94A7E"/>
    <w:rsid w:val="00EA2FD2"/>
    <w:rsid w:val="00EB47EE"/>
    <w:rsid w:val="00EB5DB7"/>
    <w:rsid w:val="00EB64B2"/>
    <w:rsid w:val="00EC5C73"/>
    <w:rsid w:val="00ED12A9"/>
    <w:rsid w:val="00ED26D9"/>
    <w:rsid w:val="00ED270F"/>
    <w:rsid w:val="00EE30F2"/>
    <w:rsid w:val="00EF096B"/>
    <w:rsid w:val="00EF0AF4"/>
    <w:rsid w:val="00EF223F"/>
    <w:rsid w:val="00EF3360"/>
    <w:rsid w:val="00EF3AC0"/>
    <w:rsid w:val="00EF4D81"/>
    <w:rsid w:val="00EF5432"/>
    <w:rsid w:val="00EF76D3"/>
    <w:rsid w:val="00F02F9C"/>
    <w:rsid w:val="00F03865"/>
    <w:rsid w:val="00F06AF1"/>
    <w:rsid w:val="00F13927"/>
    <w:rsid w:val="00F17319"/>
    <w:rsid w:val="00F21726"/>
    <w:rsid w:val="00F218B9"/>
    <w:rsid w:val="00F21B8E"/>
    <w:rsid w:val="00F26B95"/>
    <w:rsid w:val="00F322B9"/>
    <w:rsid w:val="00F45543"/>
    <w:rsid w:val="00F45CEC"/>
    <w:rsid w:val="00F4739E"/>
    <w:rsid w:val="00F5002C"/>
    <w:rsid w:val="00F57D10"/>
    <w:rsid w:val="00F6237E"/>
    <w:rsid w:val="00F64BFF"/>
    <w:rsid w:val="00F73C5A"/>
    <w:rsid w:val="00F75A0A"/>
    <w:rsid w:val="00F91C83"/>
    <w:rsid w:val="00F95256"/>
    <w:rsid w:val="00F97064"/>
    <w:rsid w:val="00FA2F94"/>
    <w:rsid w:val="00FA443D"/>
    <w:rsid w:val="00FB15A0"/>
    <w:rsid w:val="00FB279A"/>
    <w:rsid w:val="00FB4C25"/>
    <w:rsid w:val="00FB63B9"/>
    <w:rsid w:val="00FC228F"/>
    <w:rsid w:val="00FC29E8"/>
    <w:rsid w:val="00FC3DB9"/>
    <w:rsid w:val="00FC3EF3"/>
    <w:rsid w:val="00FD0605"/>
    <w:rsid w:val="00FD5B5D"/>
    <w:rsid w:val="00FE00B9"/>
    <w:rsid w:val="00FE588A"/>
    <w:rsid w:val="00FF2DAF"/>
    <w:rsid w:val="00FF313F"/>
    <w:rsid w:val="00FF7B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2D463A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AF1"/>
    <w:pPr>
      <w:tabs>
        <w:tab w:val="left" w:pos="540"/>
        <w:tab w:val="left" w:pos="1080"/>
        <w:tab w:val="left" w:pos="1620"/>
      </w:tabs>
    </w:pPr>
    <w:rPr>
      <w:rFonts w:ascii="Times" w:hAnsi="Times"/>
    </w:rPr>
  </w:style>
  <w:style w:type="paragraph" w:styleId="Heading1">
    <w:name w:val="heading 1"/>
    <w:basedOn w:val="Normal"/>
    <w:next w:val="Normal"/>
    <w:link w:val="Heading1Char"/>
    <w:uiPriority w:val="99"/>
    <w:semiHidden/>
    <w:qFormat/>
    <w:pPr>
      <w:keepNext/>
      <w:outlineLvl w:val="0"/>
    </w:pPr>
    <w:rPr>
      <w:b/>
      <w:color w:val="000000"/>
    </w:rPr>
  </w:style>
  <w:style w:type="paragraph" w:styleId="Heading2">
    <w:name w:val="heading 2"/>
    <w:basedOn w:val="Normal"/>
    <w:next w:val="Normal"/>
    <w:link w:val="Heading2Char"/>
    <w:uiPriority w:val="99"/>
    <w:semiHidden/>
    <w:qFormat/>
    <w:rsid w:val="00713EC3"/>
    <w:pPr>
      <w:keepNext/>
      <w:tabs>
        <w:tab w:val="clear" w:pos="540"/>
        <w:tab w:val="clear" w:pos="1080"/>
        <w:tab w:val="clear" w:pos="1620"/>
      </w:tabs>
      <w:spacing w:before="240"/>
      <w:outlineLvl w:val="1"/>
    </w:pPr>
    <w:rPr>
      <w:rFonts w:ascii="Times New Roman Bold" w:hAnsi="Times New Roman Bold"/>
      <w:b/>
      <w:caps/>
      <w:lang w:val="en-CA"/>
    </w:rPr>
  </w:style>
  <w:style w:type="paragraph" w:styleId="Heading3">
    <w:name w:val="heading 3"/>
    <w:basedOn w:val="Normal"/>
    <w:next w:val="Normal"/>
    <w:link w:val="Heading3Char"/>
    <w:uiPriority w:val="99"/>
    <w:semiHidden/>
    <w:qFormat/>
    <w:rsid w:val="00713EC3"/>
    <w:pPr>
      <w:keepNext/>
      <w:tabs>
        <w:tab w:val="clear" w:pos="540"/>
        <w:tab w:val="clear" w:pos="1080"/>
        <w:tab w:val="clear" w:pos="1620"/>
      </w:tabs>
      <w:spacing w:before="240"/>
      <w:outlineLvl w:val="2"/>
    </w:pPr>
    <w:rPr>
      <w:rFonts w:ascii="Times New Roman Bold" w:hAnsi="Times New Roman Bold"/>
      <w:b/>
      <w:lang w:val="en-CA"/>
    </w:rPr>
  </w:style>
  <w:style w:type="paragraph" w:styleId="Heading4">
    <w:name w:val="heading 4"/>
    <w:basedOn w:val="Normal"/>
    <w:next w:val="Normal"/>
    <w:link w:val="Heading4Char"/>
    <w:uiPriority w:val="99"/>
    <w:semiHidden/>
    <w:qFormat/>
    <w:rsid w:val="00713EC3"/>
    <w:pPr>
      <w:keepNext/>
      <w:tabs>
        <w:tab w:val="clear" w:pos="540"/>
        <w:tab w:val="clear" w:pos="1080"/>
        <w:tab w:val="clear" w:pos="1620"/>
      </w:tabs>
      <w:spacing w:before="240"/>
      <w:outlineLvl w:val="3"/>
    </w:pPr>
    <w:rPr>
      <w:rFonts w:ascii="Times New Roman" w:hAnsi="Times New Roman"/>
      <w:lang w:val="en-CA"/>
    </w:rPr>
  </w:style>
  <w:style w:type="paragraph" w:styleId="Heading5">
    <w:name w:val="heading 5"/>
    <w:basedOn w:val="Normal"/>
    <w:next w:val="Normal"/>
    <w:link w:val="Heading5Char"/>
    <w:uiPriority w:val="99"/>
    <w:semiHidden/>
    <w:qFormat/>
    <w:rsid w:val="00713EC3"/>
    <w:pPr>
      <w:keepNext/>
      <w:tabs>
        <w:tab w:val="clear" w:pos="540"/>
        <w:tab w:val="clear" w:pos="1080"/>
        <w:tab w:val="clear" w:pos="1620"/>
      </w:tabs>
      <w:spacing w:before="240"/>
      <w:outlineLvl w:val="4"/>
    </w:pPr>
    <w:rPr>
      <w:rFonts w:ascii="Times New Roman" w:hAnsi="Times New Roman"/>
      <w:lang w:val="en-CA"/>
    </w:rPr>
  </w:style>
  <w:style w:type="paragraph" w:styleId="Heading6">
    <w:name w:val="heading 6"/>
    <w:basedOn w:val="Normal"/>
    <w:next w:val="Normal"/>
    <w:link w:val="Heading6Char"/>
    <w:uiPriority w:val="99"/>
    <w:semiHidden/>
    <w:qFormat/>
    <w:rsid w:val="00713EC3"/>
    <w:pPr>
      <w:keepNext/>
      <w:tabs>
        <w:tab w:val="clear" w:pos="540"/>
        <w:tab w:val="clear" w:pos="1080"/>
        <w:tab w:val="clear" w:pos="1620"/>
      </w:tabs>
      <w:spacing w:before="240"/>
      <w:outlineLvl w:val="5"/>
    </w:pPr>
    <w:rPr>
      <w:rFonts w:ascii="Times New Roman" w:hAnsi="Times New Roman"/>
      <w:lang w:val="en-CA"/>
    </w:rPr>
  </w:style>
  <w:style w:type="paragraph" w:styleId="Heading7">
    <w:name w:val="heading 7"/>
    <w:basedOn w:val="Normal"/>
    <w:next w:val="Normal"/>
    <w:link w:val="Heading7Char"/>
    <w:uiPriority w:val="99"/>
    <w:semiHidden/>
    <w:qFormat/>
    <w:rsid w:val="00713EC3"/>
    <w:pPr>
      <w:keepNext/>
      <w:tabs>
        <w:tab w:val="clear" w:pos="540"/>
        <w:tab w:val="clear" w:pos="1080"/>
        <w:tab w:val="clear" w:pos="1620"/>
      </w:tabs>
      <w:spacing w:before="240"/>
      <w:outlineLvl w:val="6"/>
    </w:pPr>
    <w:rPr>
      <w:rFonts w:ascii="Times New Roman" w:hAnsi="Times New Roman"/>
      <w:lang w:val="en-CA"/>
    </w:rPr>
  </w:style>
  <w:style w:type="paragraph" w:styleId="Heading8">
    <w:name w:val="heading 8"/>
    <w:basedOn w:val="Normal"/>
    <w:next w:val="Normal"/>
    <w:link w:val="Heading8Char"/>
    <w:uiPriority w:val="99"/>
    <w:semiHidden/>
    <w:qFormat/>
    <w:rsid w:val="00713EC3"/>
    <w:pPr>
      <w:tabs>
        <w:tab w:val="clear" w:pos="540"/>
        <w:tab w:val="clear" w:pos="1080"/>
        <w:tab w:val="clear" w:pos="1620"/>
      </w:tabs>
      <w:spacing w:before="240"/>
      <w:outlineLvl w:val="7"/>
    </w:pPr>
    <w:rPr>
      <w:rFonts w:ascii="Times New Roman" w:hAnsi="Times New Roman"/>
      <w:lang w:val="en-CA"/>
    </w:rPr>
  </w:style>
  <w:style w:type="paragraph" w:styleId="Heading9">
    <w:name w:val="heading 9"/>
    <w:basedOn w:val="Normal"/>
    <w:next w:val="Normal"/>
    <w:link w:val="Heading9Char"/>
    <w:uiPriority w:val="99"/>
    <w:semiHidden/>
    <w:qFormat/>
    <w:rsid w:val="00713EC3"/>
    <w:pPr>
      <w:keepNext/>
      <w:tabs>
        <w:tab w:val="clear" w:pos="540"/>
        <w:tab w:val="clear" w:pos="1080"/>
        <w:tab w:val="clear" w:pos="1620"/>
      </w:tabs>
      <w:spacing w:before="240"/>
      <w:outlineLvl w:val="8"/>
    </w:pPr>
    <w:rPr>
      <w:rFonts w:ascii="Times New Roman" w:hAnsi="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subseclettersFR">
    <w:name w:val="Std subsec (letters) (FR)"/>
    <w:basedOn w:val="NoParagraphStyle"/>
    <w:uiPriority w:val="27"/>
    <w:rsid w:val="000A0D5D"/>
    <w:pPr>
      <w:tabs>
        <w:tab w:val="left" w:pos="720"/>
      </w:tabs>
      <w:spacing w:after="80" w:line="260" w:lineRule="atLeast"/>
      <w:ind w:left="418"/>
      <w:jc w:val="both"/>
    </w:pPr>
    <w:rPr>
      <w:rFonts w:ascii="Times" w:hAnsi="Times"/>
      <w:sz w:val="22"/>
      <w:lang w:val="fr-CA"/>
    </w:rPr>
  </w:style>
  <w:style w:type="character" w:styleId="PageNumber">
    <w:name w:val="page number"/>
    <w:uiPriority w:val="99"/>
    <w:semiHidden/>
    <w:qFormat/>
    <w:rsid w:val="007F101A"/>
    <w:rPr>
      <w:rFonts w:ascii="Times" w:hAnsi="Times"/>
      <w:sz w:val="20"/>
    </w:rPr>
  </w:style>
  <w:style w:type="paragraph" w:customStyle="1" w:styleId="Noparagraphstyle0">
    <w:name w:val="[No paragraph style]"/>
    <w:uiPriority w:val="99"/>
    <w:semiHidden/>
    <w:rsid w:val="002D5C69"/>
    <w:pPr>
      <w:widowControl w:val="0"/>
      <w:autoSpaceDE w:val="0"/>
      <w:autoSpaceDN w:val="0"/>
      <w:adjustRightInd w:val="0"/>
      <w:spacing w:line="288" w:lineRule="auto"/>
      <w:textAlignment w:val="center"/>
    </w:pPr>
    <w:rPr>
      <w:rFonts w:ascii="Times" w:hAnsi="Times"/>
      <w:color w:val="000000"/>
      <w:sz w:val="24"/>
      <w:szCs w:val="24"/>
    </w:rPr>
  </w:style>
  <w:style w:type="paragraph" w:customStyle="1" w:styleId="Title1">
    <w:name w:val="Title1"/>
    <w:basedOn w:val="Noparagraphstyle0"/>
    <w:uiPriority w:val="99"/>
    <w:semiHidden/>
    <w:rsid w:val="00462C79"/>
    <w:pPr>
      <w:spacing w:after="80" w:line="260" w:lineRule="atLeast"/>
      <w:jc w:val="center"/>
    </w:pPr>
    <w:rPr>
      <w:rFonts w:cs="Times"/>
      <w:b/>
      <w:bCs/>
      <w:caps/>
      <w:sz w:val="22"/>
      <w:szCs w:val="20"/>
    </w:rPr>
  </w:style>
  <w:style w:type="paragraph" w:customStyle="1" w:styleId="Laws-para">
    <w:name w:val="Laws-para"/>
    <w:basedOn w:val="Noparagraphstyle0"/>
    <w:uiPriority w:val="11"/>
    <w:rsid w:val="00FC3EF3"/>
    <w:pPr>
      <w:tabs>
        <w:tab w:val="left" w:pos="360"/>
        <w:tab w:val="left" w:pos="720"/>
      </w:tabs>
      <w:spacing w:after="80" w:line="260" w:lineRule="atLeast"/>
      <w:jc w:val="both"/>
    </w:pPr>
    <w:rPr>
      <w:rFonts w:cs="Times"/>
      <w:sz w:val="22"/>
      <w:szCs w:val="20"/>
    </w:rPr>
  </w:style>
  <w:style w:type="paragraph" w:customStyle="1" w:styleId="h1">
    <w:name w:val="h1"/>
    <w:basedOn w:val="Noparagraphstyle0"/>
    <w:uiPriority w:val="99"/>
    <w:rsid w:val="004B43EB"/>
    <w:pPr>
      <w:keepNext/>
      <w:tabs>
        <w:tab w:val="left" w:pos="990"/>
        <w:tab w:val="right" w:leader="dot" w:pos="5760"/>
        <w:tab w:val="right" w:pos="6480"/>
      </w:tabs>
      <w:spacing w:before="81" w:after="81" w:line="260" w:lineRule="atLeast"/>
      <w:jc w:val="center"/>
    </w:pPr>
    <w:rPr>
      <w:rFonts w:cs="Times"/>
      <w:b/>
      <w:bCs/>
      <w:caps/>
      <w:sz w:val="22"/>
      <w:szCs w:val="20"/>
    </w:rPr>
  </w:style>
  <w:style w:type="paragraph" w:customStyle="1" w:styleId="h2">
    <w:name w:val="h2"/>
    <w:basedOn w:val="Noparagraphstyle0"/>
    <w:uiPriority w:val="99"/>
    <w:rsid w:val="004B43EB"/>
    <w:pPr>
      <w:spacing w:after="81" w:line="260" w:lineRule="atLeast"/>
      <w:jc w:val="center"/>
    </w:pPr>
    <w:rPr>
      <w:rFonts w:cs="Times"/>
      <w:b/>
      <w:bCs/>
      <w:caps/>
      <w:sz w:val="22"/>
      <w:szCs w:val="20"/>
    </w:rPr>
  </w:style>
  <w:style w:type="paragraph" w:customStyle="1" w:styleId="H3">
    <w:name w:val="H3"/>
    <w:basedOn w:val="Noparagraphstyle0"/>
    <w:uiPriority w:val="10"/>
    <w:rsid w:val="004B43EB"/>
    <w:pPr>
      <w:spacing w:after="80" w:line="260" w:lineRule="atLeast"/>
    </w:pPr>
    <w:rPr>
      <w:rFonts w:cs="Times"/>
      <w:b/>
      <w:bCs/>
      <w:sz w:val="22"/>
      <w:szCs w:val="20"/>
    </w:rPr>
  </w:style>
  <w:style w:type="paragraph" w:customStyle="1" w:styleId="para1">
    <w:name w:val="para1"/>
    <w:basedOn w:val="Noparagraphstyle0"/>
    <w:uiPriority w:val="99"/>
    <w:rsid w:val="00C05C49"/>
    <w:pPr>
      <w:tabs>
        <w:tab w:val="left" w:pos="360"/>
        <w:tab w:val="left" w:pos="420"/>
        <w:tab w:val="left" w:pos="634"/>
      </w:tabs>
      <w:spacing w:after="80" w:line="260" w:lineRule="atLeast"/>
      <w:ind w:firstLine="360"/>
      <w:jc w:val="both"/>
    </w:pPr>
    <w:rPr>
      <w:rFonts w:cs="Times"/>
      <w:sz w:val="22"/>
      <w:szCs w:val="20"/>
    </w:rPr>
  </w:style>
  <w:style w:type="paragraph" w:customStyle="1" w:styleId="para11">
    <w:name w:val="para1.1"/>
    <w:basedOn w:val="para1"/>
    <w:uiPriority w:val="99"/>
    <w:rsid w:val="00C05C49"/>
    <w:pPr>
      <w:tabs>
        <w:tab w:val="clear" w:pos="634"/>
        <w:tab w:val="left" w:pos="900"/>
      </w:tabs>
    </w:pPr>
  </w:style>
  <w:style w:type="paragraph" w:customStyle="1" w:styleId="defn">
    <w:name w:val="defn"/>
    <w:basedOn w:val="Noparagraphstyle0"/>
    <w:link w:val="defnChar"/>
    <w:rsid w:val="00494DA6"/>
    <w:pPr>
      <w:spacing w:after="80" w:line="260" w:lineRule="atLeast"/>
      <w:ind w:left="360" w:hanging="360"/>
      <w:jc w:val="both"/>
    </w:pPr>
    <w:rPr>
      <w:rFonts w:cs="Times"/>
      <w:sz w:val="22"/>
      <w:szCs w:val="20"/>
    </w:rPr>
  </w:style>
  <w:style w:type="paragraph" w:customStyle="1" w:styleId="para2">
    <w:name w:val="para2"/>
    <w:basedOn w:val="Noparagraphstyle0"/>
    <w:uiPriority w:val="99"/>
    <w:rsid w:val="005972CB"/>
    <w:pPr>
      <w:tabs>
        <w:tab w:val="left" w:pos="360"/>
        <w:tab w:val="left" w:pos="763"/>
      </w:tabs>
      <w:spacing w:after="80" w:line="260" w:lineRule="atLeast"/>
      <w:ind w:firstLine="360"/>
      <w:jc w:val="both"/>
    </w:pPr>
    <w:rPr>
      <w:rFonts w:cs="Times"/>
      <w:sz w:val="22"/>
      <w:szCs w:val="20"/>
    </w:rPr>
  </w:style>
  <w:style w:type="paragraph" w:customStyle="1" w:styleId="sub1">
    <w:name w:val="sub1"/>
    <w:basedOn w:val="para2"/>
    <w:uiPriority w:val="99"/>
    <w:rsid w:val="00915C19"/>
    <w:pPr>
      <w:tabs>
        <w:tab w:val="clear" w:pos="763"/>
        <w:tab w:val="left" w:pos="720"/>
      </w:tabs>
    </w:pPr>
  </w:style>
  <w:style w:type="paragraph" w:customStyle="1" w:styleId="Laws-subsectiona">
    <w:name w:val="Laws-subsection (a"/>
    <w:aliases w:val="b,c...)"/>
    <w:basedOn w:val="sub1"/>
    <w:autoRedefine/>
    <w:uiPriority w:val="13"/>
    <w:rsid w:val="00F6237E"/>
    <w:pPr>
      <w:tabs>
        <w:tab w:val="left" w:pos="810"/>
      </w:tabs>
      <w:ind w:left="360" w:firstLine="0"/>
    </w:pPr>
  </w:style>
  <w:style w:type="paragraph" w:customStyle="1" w:styleId="Laws-subsectioni">
    <w:name w:val="Laws-subsection (i"/>
    <w:aliases w:val="ii,iii...)"/>
    <w:basedOn w:val="sub1"/>
    <w:uiPriority w:val="14"/>
    <w:rsid w:val="00F03865"/>
    <w:pPr>
      <w:tabs>
        <w:tab w:val="clear" w:pos="360"/>
        <w:tab w:val="left" w:pos="878"/>
        <w:tab w:val="left" w:pos="965"/>
        <w:tab w:val="left" w:pos="994"/>
      </w:tabs>
      <w:ind w:left="547" w:firstLine="0"/>
    </w:pPr>
  </w:style>
  <w:style w:type="paragraph" w:customStyle="1" w:styleId="para3">
    <w:name w:val="para3"/>
    <w:basedOn w:val="Noparagraphstyle0"/>
    <w:uiPriority w:val="99"/>
    <w:semiHidden/>
    <w:rsid w:val="004B43EB"/>
    <w:pPr>
      <w:tabs>
        <w:tab w:val="left" w:pos="360"/>
        <w:tab w:val="left" w:pos="855"/>
      </w:tabs>
      <w:spacing w:after="80" w:line="260" w:lineRule="atLeast"/>
      <w:jc w:val="both"/>
    </w:pPr>
    <w:rPr>
      <w:rFonts w:cs="Times"/>
      <w:sz w:val="22"/>
      <w:szCs w:val="20"/>
    </w:rPr>
  </w:style>
  <w:style w:type="paragraph" w:customStyle="1" w:styleId="sub2">
    <w:name w:val="sub2"/>
    <w:basedOn w:val="para3"/>
    <w:uiPriority w:val="99"/>
    <w:rsid w:val="005972CB"/>
    <w:pPr>
      <w:tabs>
        <w:tab w:val="clear" w:pos="855"/>
        <w:tab w:val="left" w:pos="835"/>
      </w:tabs>
      <w:ind w:firstLine="360"/>
    </w:pPr>
  </w:style>
  <w:style w:type="paragraph" w:customStyle="1" w:styleId="para21">
    <w:name w:val="para2.1"/>
    <w:basedOn w:val="NoParagraphStyle"/>
    <w:autoRedefine/>
    <w:uiPriority w:val="99"/>
    <w:rsid w:val="005972CB"/>
    <w:pPr>
      <w:tabs>
        <w:tab w:val="left" w:pos="360"/>
        <w:tab w:val="left" w:pos="990"/>
      </w:tabs>
      <w:spacing w:after="80" w:line="260" w:lineRule="atLeast"/>
      <w:ind w:firstLine="360"/>
      <w:jc w:val="both"/>
    </w:pPr>
    <w:rPr>
      <w:rFonts w:ascii="Times" w:hAnsi="Times"/>
      <w:sz w:val="22"/>
    </w:rPr>
  </w:style>
  <w:style w:type="paragraph" w:customStyle="1" w:styleId="BAdefn">
    <w:name w:val="BA defn"/>
    <w:basedOn w:val="NoParagraphStyle"/>
    <w:rsid w:val="008B4A57"/>
    <w:pPr>
      <w:suppressAutoHyphens/>
      <w:spacing w:after="81" w:line="260" w:lineRule="atLeast"/>
      <w:ind w:left="720"/>
      <w:jc w:val="both"/>
    </w:pPr>
    <w:rPr>
      <w:sz w:val="22"/>
      <w:szCs w:val="20"/>
    </w:rPr>
  </w:style>
  <w:style w:type="paragraph" w:customStyle="1" w:styleId="BApara">
    <w:name w:val="BA para"/>
    <w:basedOn w:val="Laws-para"/>
    <w:uiPriority w:val="1"/>
    <w:rsid w:val="00C07E02"/>
    <w:pPr>
      <w:tabs>
        <w:tab w:val="clear" w:pos="360"/>
        <w:tab w:val="clear" w:pos="720"/>
      </w:tabs>
      <w:suppressAutoHyphens/>
      <w:spacing w:after="81"/>
      <w:ind w:left="720" w:hanging="720"/>
    </w:pPr>
    <w:rPr>
      <w:rFonts w:cs="Times-Roman"/>
    </w:rPr>
  </w:style>
  <w:style w:type="paragraph" w:styleId="Footer">
    <w:name w:val="footer"/>
    <w:basedOn w:val="Normal"/>
    <w:link w:val="FooterChar"/>
    <w:uiPriority w:val="99"/>
    <w:rsid w:val="00832792"/>
    <w:pPr>
      <w:tabs>
        <w:tab w:val="clear" w:pos="540"/>
        <w:tab w:val="clear" w:pos="1080"/>
        <w:tab w:val="clear" w:pos="1620"/>
        <w:tab w:val="center" w:pos="4320"/>
        <w:tab w:val="right" w:pos="8640"/>
      </w:tabs>
    </w:pPr>
  </w:style>
  <w:style w:type="character" w:customStyle="1" w:styleId="FooterChar">
    <w:name w:val="Footer Char"/>
    <w:link w:val="Footer"/>
    <w:uiPriority w:val="99"/>
    <w:rsid w:val="00C91702"/>
    <w:rPr>
      <w:rFonts w:ascii="Times" w:hAnsi="Times"/>
      <w:sz w:val="24"/>
    </w:rPr>
  </w:style>
  <w:style w:type="paragraph" w:styleId="Header">
    <w:name w:val="header"/>
    <w:basedOn w:val="Normal"/>
    <w:link w:val="HeaderChar"/>
    <w:uiPriority w:val="99"/>
    <w:semiHidden/>
    <w:rsid w:val="004B43EB"/>
    <w:pPr>
      <w:tabs>
        <w:tab w:val="clear" w:pos="540"/>
        <w:tab w:val="clear" w:pos="1080"/>
        <w:tab w:val="clear" w:pos="1620"/>
        <w:tab w:val="center" w:pos="4320"/>
        <w:tab w:val="right" w:pos="8640"/>
      </w:tabs>
      <w:spacing w:line="260" w:lineRule="atLeast"/>
    </w:pPr>
    <w:rPr>
      <w:sz w:val="22"/>
    </w:rPr>
  </w:style>
  <w:style w:type="paragraph" w:customStyle="1" w:styleId="H2-DivisionFAL">
    <w:name w:val="H2-Division (FAL)"/>
    <w:basedOn w:val="NoParagraphStyle"/>
    <w:uiPriority w:val="9"/>
    <w:rsid w:val="00660473"/>
    <w:pPr>
      <w:keepLines/>
      <w:suppressAutoHyphens/>
      <w:spacing w:after="81" w:line="260" w:lineRule="atLeast"/>
      <w:jc w:val="center"/>
    </w:pPr>
    <w:rPr>
      <w:rFonts w:ascii="Times-BoldItalic" w:hAnsi="Times-BoldItalic" w:cs="Times-BoldItalic"/>
      <w:b/>
      <w:bCs/>
      <w:i/>
      <w:iCs/>
      <w:sz w:val="22"/>
      <w:szCs w:val="20"/>
    </w:rPr>
  </w:style>
  <w:style w:type="paragraph" w:customStyle="1" w:styleId="NoParagraphStyle">
    <w:name w:val="[No Paragraph Style]"/>
    <w:uiPriority w:val="99"/>
    <w:semiHidden/>
    <w:rsid w:val="00F243B9"/>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odyTextIndent">
    <w:name w:val="Body Text Indent"/>
    <w:basedOn w:val="Normal"/>
    <w:link w:val="BodyTextIndentChar"/>
    <w:uiPriority w:val="99"/>
    <w:semiHidden/>
    <w:rsid w:val="00E914EE"/>
    <w:pPr>
      <w:tabs>
        <w:tab w:val="clear" w:pos="540"/>
        <w:tab w:val="clear" w:pos="1080"/>
        <w:tab w:val="clear" w:pos="1620"/>
      </w:tabs>
      <w:ind w:left="720" w:hanging="720"/>
      <w:jc w:val="both"/>
    </w:pPr>
    <w:rPr>
      <w:rFonts w:ascii="Times New Roman" w:hAnsi="Times New Roman"/>
    </w:rPr>
  </w:style>
  <w:style w:type="character" w:customStyle="1" w:styleId="BodyTextIndentChar">
    <w:name w:val="Body Text Indent Char"/>
    <w:link w:val="BodyTextIndent"/>
    <w:uiPriority w:val="99"/>
    <w:semiHidden/>
    <w:rsid w:val="00C91702"/>
    <w:rPr>
      <w:rFonts w:ascii="Times New Roman" w:hAnsi="Times New Roman"/>
      <w:sz w:val="24"/>
    </w:rPr>
  </w:style>
  <w:style w:type="paragraph" w:styleId="BodyText">
    <w:name w:val="Body Text"/>
    <w:basedOn w:val="Normal"/>
    <w:link w:val="BodyTextChar"/>
    <w:uiPriority w:val="99"/>
    <w:semiHidden/>
    <w:rsid w:val="00E914EE"/>
    <w:pPr>
      <w:tabs>
        <w:tab w:val="clear" w:pos="540"/>
        <w:tab w:val="clear" w:pos="1080"/>
        <w:tab w:val="clear" w:pos="1620"/>
        <w:tab w:val="right" w:pos="-2340"/>
        <w:tab w:val="left" w:pos="720"/>
        <w:tab w:val="left" w:pos="1440"/>
        <w:tab w:val="left" w:pos="2880"/>
        <w:tab w:val="left" w:pos="6840"/>
      </w:tabs>
      <w:spacing w:after="240"/>
    </w:pPr>
    <w:rPr>
      <w:rFonts w:ascii="Times New Roman" w:hAnsi="Times New Roman"/>
    </w:rPr>
  </w:style>
  <w:style w:type="character" w:customStyle="1" w:styleId="BodyTextChar">
    <w:name w:val="Body Text Char"/>
    <w:link w:val="BodyText"/>
    <w:uiPriority w:val="99"/>
    <w:semiHidden/>
    <w:rsid w:val="00C91702"/>
    <w:rPr>
      <w:rFonts w:ascii="Times New Roman" w:hAnsi="Times New Roman"/>
      <w:sz w:val="24"/>
    </w:rPr>
  </w:style>
  <w:style w:type="paragraph" w:styleId="BodyText2">
    <w:name w:val="Body Text 2"/>
    <w:basedOn w:val="Normal"/>
    <w:link w:val="BodyText2Char"/>
    <w:uiPriority w:val="99"/>
    <w:semiHidden/>
    <w:rsid w:val="00E914EE"/>
    <w:pPr>
      <w:tabs>
        <w:tab w:val="clear" w:pos="540"/>
        <w:tab w:val="clear" w:pos="1080"/>
        <w:tab w:val="clear" w:pos="1620"/>
      </w:tabs>
      <w:jc w:val="both"/>
    </w:pPr>
    <w:rPr>
      <w:rFonts w:ascii="Arial" w:hAnsi="Arial"/>
      <w:lang w:val="en-GB"/>
    </w:rPr>
  </w:style>
  <w:style w:type="character" w:customStyle="1" w:styleId="BodyText2Char">
    <w:name w:val="Body Text 2 Char"/>
    <w:link w:val="BodyText2"/>
    <w:uiPriority w:val="99"/>
    <w:semiHidden/>
    <w:rsid w:val="00C91702"/>
    <w:rPr>
      <w:rFonts w:ascii="Arial" w:hAnsi="Arial"/>
      <w:lang w:val="en-GB"/>
    </w:rPr>
  </w:style>
  <w:style w:type="paragraph" w:styleId="PlainText">
    <w:name w:val="Plain Text"/>
    <w:basedOn w:val="Normal"/>
    <w:link w:val="PlainTextChar"/>
    <w:uiPriority w:val="99"/>
    <w:semiHidden/>
    <w:rsid w:val="00E914EE"/>
    <w:pPr>
      <w:tabs>
        <w:tab w:val="clear" w:pos="540"/>
        <w:tab w:val="clear" w:pos="1080"/>
        <w:tab w:val="clear" w:pos="1620"/>
      </w:tabs>
    </w:pPr>
    <w:rPr>
      <w:rFonts w:ascii="Courier New" w:hAnsi="Courier New"/>
    </w:rPr>
  </w:style>
  <w:style w:type="character" w:customStyle="1" w:styleId="PlainTextChar">
    <w:name w:val="Plain Text Char"/>
    <w:link w:val="PlainText"/>
    <w:uiPriority w:val="99"/>
    <w:semiHidden/>
    <w:rsid w:val="00C91702"/>
    <w:rPr>
      <w:rFonts w:ascii="Courier New" w:hAnsi="Courier New"/>
    </w:rPr>
  </w:style>
  <w:style w:type="paragraph" w:customStyle="1" w:styleId="BodyText0">
    <w:name w:val="Body Text 0"/>
    <w:basedOn w:val="BodyText"/>
    <w:uiPriority w:val="99"/>
    <w:semiHidden/>
    <w:rsid w:val="00E914EE"/>
    <w:pPr>
      <w:tabs>
        <w:tab w:val="clear" w:pos="-2340"/>
        <w:tab w:val="clear" w:pos="720"/>
        <w:tab w:val="clear" w:pos="1440"/>
        <w:tab w:val="clear" w:pos="2880"/>
        <w:tab w:val="clear" w:pos="6840"/>
      </w:tabs>
    </w:pPr>
    <w:rPr>
      <w:lang w:val="en-CA"/>
    </w:rPr>
  </w:style>
  <w:style w:type="paragraph" w:styleId="List">
    <w:name w:val="List"/>
    <w:basedOn w:val="BodyText"/>
    <w:uiPriority w:val="99"/>
    <w:semiHidden/>
    <w:rsid w:val="00E914EE"/>
    <w:pPr>
      <w:numPr>
        <w:numId w:val="1"/>
      </w:numPr>
      <w:tabs>
        <w:tab w:val="clear" w:pos="-2340"/>
        <w:tab w:val="clear" w:pos="1440"/>
        <w:tab w:val="clear" w:pos="2880"/>
        <w:tab w:val="clear" w:pos="6840"/>
      </w:tabs>
      <w:spacing w:before="240"/>
    </w:pPr>
    <w:rPr>
      <w:lang w:val="en-CA"/>
    </w:rPr>
  </w:style>
  <w:style w:type="paragraph" w:styleId="List2">
    <w:name w:val="List 2"/>
    <w:basedOn w:val="BodyText"/>
    <w:uiPriority w:val="99"/>
    <w:semiHidden/>
    <w:rsid w:val="00E914EE"/>
    <w:pPr>
      <w:numPr>
        <w:ilvl w:val="1"/>
        <w:numId w:val="1"/>
      </w:numPr>
      <w:tabs>
        <w:tab w:val="clear" w:pos="-2340"/>
        <w:tab w:val="clear" w:pos="720"/>
        <w:tab w:val="clear" w:pos="2880"/>
        <w:tab w:val="clear" w:pos="6840"/>
      </w:tabs>
      <w:spacing w:before="240"/>
    </w:pPr>
    <w:rPr>
      <w:lang w:val="en-CA"/>
    </w:rPr>
  </w:style>
  <w:style w:type="paragraph" w:styleId="List3">
    <w:name w:val="List 3"/>
    <w:basedOn w:val="BodyText"/>
    <w:uiPriority w:val="99"/>
    <w:semiHidden/>
    <w:rsid w:val="00E914EE"/>
    <w:pPr>
      <w:numPr>
        <w:ilvl w:val="2"/>
        <w:numId w:val="1"/>
      </w:numPr>
      <w:tabs>
        <w:tab w:val="clear" w:pos="-2340"/>
        <w:tab w:val="clear" w:pos="720"/>
        <w:tab w:val="clear" w:pos="1440"/>
        <w:tab w:val="clear" w:pos="2880"/>
        <w:tab w:val="clear" w:pos="6840"/>
      </w:tabs>
      <w:spacing w:before="240"/>
    </w:pPr>
    <w:rPr>
      <w:lang w:val="en-CA"/>
    </w:rPr>
  </w:style>
  <w:style w:type="paragraph" w:styleId="List4">
    <w:name w:val="List 4"/>
    <w:basedOn w:val="BodyText"/>
    <w:uiPriority w:val="99"/>
    <w:semiHidden/>
    <w:rsid w:val="00E914EE"/>
    <w:pPr>
      <w:numPr>
        <w:ilvl w:val="3"/>
        <w:numId w:val="1"/>
      </w:numPr>
      <w:tabs>
        <w:tab w:val="clear" w:pos="-2340"/>
        <w:tab w:val="clear" w:pos="720"/>
        <w:tab w:val="clear" w:pos="1440"/>
        <w:tab w:val="clear" w:pos="6840"/>
      </w:tabs>
      <w:spacing w:before="240"/>
    </w:pPr>
    <w:rPr>
      <w:lang w:val="en-CA"/>
    </w:rPr>
  </w:style>
  <w:style w:type="paragraph" w:styleId="List5">
    <w:name w:val="List 5"/>
    <w:basedOn w:val="BodyText"/>
    <w:uiPriority w:val="99"/>
    <w:semiHidden/>
    <w:rsid w:val="00E914EE"/>
    <w:pPr>
      <w:numPr>
        <w:ilvl w:val="4"/>
        <w:numId w:val="1"/>
      </w:numPr>
      <w:tabs>
        <w:tab w:val="clear" w:pos="-2340"/>
        <w:tab w:val="clear" w:pos="720"/>
        <w:tab w:val="clear" w:pos="1440"/>
        <w:tab w:val="clear" w:pos="2880"/>
        <w:tab w:val="clear" w:pos="6840"/>
      </w:tabs>
      <w:spacing w:before="240"/>
    </w:pPr>
    <w:rPr>
      <w:lang w:val="en-CA"/>
    </w:rPr>
  </w:style>
  <w:style w:type="paragraph" w:customStyle="1" w:styleId="StdsubseclettersENG">
    <w:name w:val="Std subsec (letters) (ENG)"/>
    <w:basedOn w:val="NoParagraphStyle"/>
    <w:uiPriority w:val="26"/>
    <w:rsid w:val="000A0D5D"/>
    <w:pPr>
      <w:tabs>
        <w:tab w:val="left" w:pos="806"/>
      </w:tabs>
      <w:spacing w:after="80" w:line="260" w:lineRule="atLeast"/>
      <w:ind w:left="418"/>
      <w:jc w:val="both"/>
    </w:pPr>
    <w:rPr>
      <w:rFonts w:ascii="Times" w:hAnsi="Times"/>
      <w:sz w:val="22"/>
    </w:rPr>
  </w:style>
  <w:style w:type="paragraph" w:customStyle="1" w:styleId="Stdsubromnumerals">
    <w:name w:val="Std sub (rom numerals)"/>
    <w:basedOn w:val="NoParagraphStyle"/>
    <w:uiPriority w:val="28"/>
    <w:rsid w:val="00027C16"/>
    <w:pPr>
      <w:tabs>
        <w:tab w:val="left" w:pos="1080"/>
      </w:tabs>
      <w:spacing w:after="80" w:line="260" w:lineRule="atLeast"/>
      <w:ind w:left="706"/>
      <w:jc w:val="both"/>
    </w:pPr>
    <w:rPr>
      <w:rFonts w:ascii="Times" w:hAnsi="Times"/>
      <w:sz w:val="22"/>
      <w:lang w:val="fr-CA"/>
    </w:rPr>
  </w:style>
  <w:style w:type="paragraph" w:styleId="FootnoteText">
    <w:name w:val="footnote text"/>
    <w:basedOn w:val="Normal"/>
    <w:link w:val="FootnoteTextChar"/>
    <w:uiPriority w:val="99"/>
    <w:semiHidden/>
    <w:rsid w:val="00E914EE"/>
    <w:pPr>
      <w:tabs>
        <w:tab w:val="clear" w:pos="540"/>
        <w:tab w:val="clear" w:pos="1080"/>
        <w:tab w:val="clear" w:pos="1620"/>
      </w:tabs>
    </w:pPr>
    <w:rPr>
      <w:rFonts w:ascii="Times New Roman" w:hAnsi="Times New Roman"/>
    </w:rPr>
  </w:style>
  <w:style w:type="character" w:customStyle="1" w:styleId="FootnoteTextChar">
    <w:name w:val="Footnote Text Char"/>
    <w:link w:val="FootnoteText"/>
    <w:uiPriority w:val="99"/>
    <w:semiHidden/>
    <w:rsid w:val="00C91702"/>
    <w:rPr>
      <w:rFonts w:ascii="Times New Roman" w:hAnsi="Times New Roman"/>
    </w:rPr>
  </w:style>
  <w:style w:type="character" w:styleId="FootnoteReference">
    <w:name w:val="footnote reference"/>
    <w:uiPriority w:val="99"/>
    <w:semiHidden/>
    <w:rsid w:val="00E914EE"/>
    <w:rPr>
      <w:vertAlign w:val="superscript"/>
    </w:rPr>
  </w:style>
  <w:style w:type="paragraph" w:styleId="ListNumber">
    <w:name w:val="List Number"/>
    <w:basedOn w:val="Normal"/>
    <w:uiPriority w:val="99"/>
    <w:semiHidden/>
    <w:rsid w:val="00E914EE"/>
    <w:pPr>
      <w:numPr>
        <w:ilvl w:val="1"/>
        <w:numId w:val="3"/>
      </w:numPr>
      <w:tabs>
        <w:tab w:val="clear" w:pos="540"/>
        <w:tab w:val="clear" w:pos="1080"/>
        <w:tab w:val="clear" w:pos="1620"/>
      </w:tabs>
      <w:spacing w:after="240"/>
    </w:pPr>
    <w:rPr>
      <w:rFonts w:ascii="Times New Roman" w:hAnsi="Times New Roman"/>
    </w:rPr>
  </w:style>
  <w:style w:type="paragraph" w:styleId="ListNumber2">
    <w:name w:val="List Number 2"/>
    <w:basedOn w:val="Normal"/>
    <w:uiPriority w:val="99"/>
    <w:semiHidden/>
    <w:rsid w:val="00E914EE"/>
    <w:pPr>
      <w:numPr>
        <w:ilvl w:val="2"/>
        <w:numId w:val="3"/>
      </w:numPr>
      <w:tabs>
        <w:tab w:val="clear" w:pos="540"/>
        <w:tab w:val="clear" w:pos="1080"/>
        <w:tab w:val="clear" w:pos="1620"/>
      </w:tabs>
      <w:spacing w:after="240"/>
    </w:pPr>
    <w:rPr>
      <w:rFonts w:ascii="Times New Roman" w:hAnsi="Times New Roman"/>
    </w:rPr>
  </w:style>
  <w:style w:type="paragraph" w:styleId="ListNumber3">
    <w:name w:val="List Number 3"/>
    <w:basedOn w:val="Normal"/>
    <w:uiPriority w:val="99"/>
    <w:semiHidden/>
    <w:rsid w:val="00E914EE"/>
    <w:pPr>
      <w:numPr>
        <w:ilvl w:val="3"/>
        <w:numId w:val="3"/>
      </w:numPr>
      <w:tabs>
        <w:tab w:val="clear" w:pos="540"/>
        <w:tab w:val="clear" w:pos="1080"/>
        <w:tab w:val="clear" w:pos="1620"/>
      </w:tabs>
    </w:pPr>
    <w:rPr>
      <w:rFonts w:ascii="Times New Roman" w:hAnsi="Times New Roman"/>
    </w:rPr>
  </w:style>
  <w:style w:type="paragraph" w:styleId="ListNumber4">
    <w:name w:val="List Number 4"/>
    <w:basedOn w:val="Normal"/>
    <w:uiPriority w:val="99"/>
    <w:semiHidden/>
    <w:rsid w:val="00E914EE"/>
    <w:pPr>
      <w:numPr>
        <w:ilvl w:val="4"/>
        <w:numId w:val="3"/>
      </w:numPr>
      <w:tabs>
        <w:tab w:val="clear" w:pos="540"/>
        <w:tab w:val="clear" w:pos="1080"/>
        <w:tab w:val="clear" w:pos="1620"/>
      </w:tabs>
    </w:pPr>
    <w:rPr>
      <w:rFonts w:ascii="Times New Roman" w:hAnsi="Times New Roman"/>
    </w:rPr>
  </w:style>
  <w:style w:type="paragraph" w:customStyle="1" w:styleId="Stdpara2">
    <w:name w:val="Std para2"/>
    <w:basedOn w:val="NoParagraphStyle"/>
    <w:uiPriority w:val="25"/>
    <w:qFormat/>
    <w:rsid w:val="000A0D5D"/>
    <w:pPr>
      <w:tabs>
        <w:tab w:val="left" w:pos="504"/>
      </w:tabs>
      <w:spacing w:after="80" w:line="260" w:lineRule="atLeast"/>
      <w:jc w:val="both"/>
    </w:pPr>
    <w:rPr>
      <w:rFonts w:ascii="Times" w:hAnsi="Times"/>
      <w:sz w:val="22"/>
    </w:rPr>
  </w:style>
  <w:style w:type="paragraph" w:styleId="EndnoteText">
    <w:name w:val="endnote text"/>
    <w:basedOn w:val="Normal"/>
    <w:link w:val="EndnoteTextChar"/>
    <w:uiPriority w:val="99"/>
    <w:semiHidden/>
    <w:rsid w:val="00E914EE"/>
    <w:pPr>
      <w:tabs>
        <w:tab w:val="clear" w:pos="540"/>
        <w:tab w:val="clear" w:pos="1080"/>
        <w:tab w:val="clear" w:pos="1620"/>
      </w:tabs>
    </w:pPr>
    <w:rPr>
      <w:rFonts w:ascii="Times New Roman" w:hAnsi="Times New Roman"/>
    </w:rPr>
  </w:style>
  <w:style w:type="character" w:customStyle="1" w:styleId="EndnoteTextChar">
    <w:name w:val="Endnote Text Char"/>
    <w:link w:val="EndnoteText"/>
    <w:uiPriority w:val="99"/>
    <w:semiHidden/>
    <w:rsid w:val="00C91702"/>
    <w:rPr>
      <w:rFonts w:ascii="Times New Roman" w:hAnsi="Times New Roman"/>
    </w:rPr>
  </w:style>
  <w:style w:type="character" w:styleId="EndnoteReference">
    <w:name w:val="endnote reference"/>
    <w:uiPriority w:val="99"/>
    <w:semiHidden/>
    <w:rsid w:val="00E914EE"/>
    <w:rPr>
      <w:vertAlign w:val="superscript"/>
    </w:rPr>
  </w:style>
  <w:style w:type="paragraph" w:styleId="DocumentMap">
    <w:name w:val="Document Map"/>
    <w:basedOn w:val="Normal"/>
    <w:link w:val="DocumentMapChar"/>
    <w:uiPriority w:val="99"/>
    <w:semiHidden/>
    <w:rsid w:val="00E914EE"/>
    <w:pPr>
      <w:shd w:val="clear" w:color="auto" w:fill="000080"/>
      <w:tabs>
        <w:tab w:val="clear" w:pos="540"/>
        <w:tab w:val="clear" w:pos="1080"/>
        <w:tab w:val="clear" w:pos="1620"/>
      </w:tabs>
    </w:pPr>
    <w:rPr>
      <w:rFonts w:ascii="Tahoma" w:hAnsi="Tahoma"/>
    </w:rPr>
  </w:style>
  <w:style w:type="character" w:customStyle="1" w:styleId="DocumentMapChar">
    <w:name w:val="Document Map Char"/>
    <w:link w:val="DocumentMap"/>
    <w:uiPriority w:val="99"/>
    <w:semiHidden/>
    <w:rsid w:val="00C91702"/>
    <w:rPr>
      <w:rFonts w:ascii="Tahoma" w:hAnsi="Tahoma"/>
      <w:sz w:val="24"/>
      <w:shd w:val="clear" w:color="auto" w:fill="000080"/>
    </w:rPr>
  </w:style>
  <w:style w:type="paragraph" w:customStyle="1" w:styleId="subfa">
    <w:name w:val="subfa"/>
    <w:basedOn w:val="Laws-subsectiona"/>
    <w:uiPriority w:val="99"/>
    <w:semiHidden/>
    <w:qFormat/>
    <w:rsid w:val="00D6645B"/>
    <w:pPr>
      <w:ind w:left="418"/>
    </w:pPr>
  </w:style>
  <w:style w:type="paragraph" w:customStyle="1" w:styleId="subroma">
    <w:name w:val="subroma"/>
    <w:basedOn w:val="Laws-subsectiona"/>
    <w:uiPriority w:val="99"/>
    <w:semiHidden/>
    <w:qFormat/>
    <w:rsid w:val="000A0D5D"/>
    <w:pPr>
      <w:tabs>
        <w:tab w:val="left" w:pos="1195"/>
      </w:tabs>
      <w:ind w:left="778"/>
    </w:pPr>
  </w:style>
  <w:style w:type="paragraph" w:customStyle="1" w:styleId="BaseParagraph">
    <w:name w:val="Base Paragraph"/>
    <w:basedOn w:val="Normal"/>
    <w:uiPriority w:val="99"/>
    <w:semiHidden/>
    <w:rsid w:val="00E914EE"/>
    <w:pPr>
      <w:tabs>
        <w:tab w:val="clear" w:pos="540"/>
        <w:tab w:val="clear" w:pos="1080"/>
        <w:tab w:val="clear" w:pos="1620"/>
      </w:tabs>
      <w:spacing w:before="240"/>
    </w:pPr>
    <w:rPr>
      <w:rFonts w:ascii="Times New Roman" w:hAnsi="Times New Roman"/>
      <w:lang w:val="en-CA"/>
    </w:rPr>
  </w:style>
  <w:style w:type="paragraph" w:customStyle="1" w:styleId="tc">
    <w:name w:val="tc"/>
    <w:basedOn w:val="para1"/>
    <w:autoRedefine/>
    <w:uiPriority w:val="29"/>
    <w:qFormat/>
    <w:rsid w:val="00FF7B04"/>
    <w:pPr>
      <w:tabs>
        <w:tab w:val="clear" w:pos="360"/>
        <w:tab w:val="clear" w:pos="634"/>
      </w:tabs>
      <w:spacing w:before="120" w:after="120"/>
      <w:ind w:firstLine="0"/>
      <w:jc w:val="center"/>
    </w:pPr>
    <w:rPr>
      <w:caps/>
      <w:szCs w:val="22"/>
    </w:rPr>
  </w:style>
  <w:style w:type="character" w:customStyle="1" w:styleId="HeaderChar">
    <w:name w:val="Header Char"/>
    <w:link w:val="Header"/>
    <w:uiPriority w:val="99"/>
    <w:semiHidden/>
    <w:rsid w:val="00C91702"/>
    <w:rPr>
      <w:rFonts w:ascii="Times" w:hAnsi="Times"/>
      <w:sz w:val="22"/>
    </w:rPr>
  </w:style>
  <w:style w:type="paragraph" w:customStyle="1" w:styleId="mn">
    <w:name w:val="mn"/>
    <w:basedOn w:val="Normal"/>
    <w:qFormat/>
    <w:rsid w:val="00AC7D4E"/>
    <w:pPr>
      <w:widowControl w:val="0"/>
      <w:tabs>
        <w:tab w:val="clear" w:pos="540"/>
        <w:tab w:val="clear" w:pos="1080"/>
        <w:tab w:val="clear" w:pos="1620"/>
      </w:tabs>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Laws-para"/>
    <w:uiPriority w:val="99"/>
    <w:semiHidden/>
    <w:qFormat/>
    <w:rsid w:val="004B43EB"/>
    <w:pPr>
      <w:ind w:left="360" w:hanging="360"/>
    </w:pPr>
  </w:style>
  <w:style w:type="numbering" w:styleId="ArticleSection">
    <w:name w:val="Outline List 3"/>
    <w:basedOn w:val="NoList"/>
    <w:rsid w:val="00E914EE"/>
  </w:style>
  <w:style w:type="paragraph" w:customStyle="1" w:styleId="tc1">
    <w:name w:val="tc1"/>
    <w:basedOn w:val="para1"/>
    <w:uiPriority w:val="30"/>
    <w:qFormat/>
    <w:rsid w:val="004142E7"/>
    <w:pPr>
      <w:tabs>
        <w:tab w:val="clear" w:pos="360"/>
        <w:tab w:val="clear" w:pos="420"/>
        <w:tab w:val="left" w:pos="1267"/>
        <w:tab w:val="left" w:pos="1440"/>
        <w:tab w:val="left" w:leader="dot" w:pos="8640"/>
        <w:tab w:val="left" w:pos="9360"/>
      </w:tabs>
      <w:spacing w:after="50"/>
      <w:ind w:firstLine="0"/>
    </w:pPr>
  </w:style>
  <w:style w:type="paragraph" w:customStyle="1" w:styleId="subfsta">
    <w:name w:val="subfsta"/>
    <w:basedOn w:val="Normal"/>
    <w:uiPriority w:val="99"/>
    <w:semiHidden/>
    <w:rsid w:val="00462C79"/>
    <w:pPr>
      <w:widowControl w:val="0"/>
      <w:tabs>
        <w:tab w:val="clear" w:pos="540"/>
        <w:tab w:val="clear" w:pos="1080"/>
        <w:tab w:val="clear" w:pos="1620"/>
        <w:tab w:val="left" w:pos="806"/>
      </w:tabs>
      <w:autoSpaceDE w:val="0"/>
      <w:autoSpaceDN w:val="0"/>
      <w:adjustRightInd w:val="0"/>
      <w:spacing w:after="81" w:line="260" w:lineRule="atLeast"/>
      <w:ind w:left="446"/>
      <w:jc w:val="both"/>
      <w:textAlignment w:val="center"/>
    </w:pPr>
    <w:rPr>
      <w:color w:val="000000"/>
      <w:sz w:val="22"/>
      <w:lang w:val="fr-CA"/>
    </w:rPr>
  </w:style>
  <w:style w:type="paragraph" w:customStyle="1" w:styleId="Title10">
    <w:name w:val="Title1"/>
    <w:basedOn w:val="Noparagraphstyle0"/>
    <w:uiPriority w:val="99"/>
    <w:semiHidden/>
    <w:rsid w:val="00075810"/>
    <w:pPr>
      <w:spacing w:after="81" w:line="260" w:lineRule="atLeast"/>
      <w:jc w:val="center"/>
    </w:pPr>
    <w:rPr>
      <w:rFonts w:cs="Times"/>
      <w:b/>
      <w:bCs/>
      <w:caps/>
      <w:sz w:val="22"/>
      <w:szCs w:val="20"/>
    </w:rPr>
  </w:style>
  <w:style w:type="paragraph" w:customStyle="1" w:styleId="schedule">
    <w:name w:val="schedule"/>
    <w:basedOn w:val="Normal"/>
    <w:next w:val="Normal"/>
    <w:rsid w:val="000A0D5D"/>
    <w:pPr>
      <w:tabs>
        <w:tab w:val="clear" w:pos="540"/>
        <w:tab w:val="clear" w:pos="1080"/>
        <w:tab w:val="clear" w:pos="1620"/>
        <w:tab w:val="left" w:pos="1166"/>
        <w:tab w:val="left" w:pos="1980"/>
        <w:tab w:val="left" w:pos="3660"/>
      </w:tabs>
      <w:spacing w:after="252" w:line="260" w:lineRule="atLeast"/>
    </w:pPr>
    <w:rPr>
      <w:sz w:val="22"/>
    </w:rPr>
  </w:style>
  <w:style w:type="character" w:styleId="CommentReference">
    <w:name w:val="annotation reference"/>
    <w:uiPriority w:val="99"/>
    <w:semiHidden/>
    <w:unhideWhenUsed/>
    <w:rsid w:val="00E914EE"/>
    <w:rPr>
      <w:sz w:val="16"/>
      <w:szCs w:val="16"/>
    </w:rPr>
  </w:style>
  <w:style w:type="paragraph" w:styleId="CommentText">
    <w:name w:val="annotation text"/>
    <w:basedOn w:val="Normal"/>
    <w:link w:val="CommentTextChar"/>
    <w:uiPriority w:val="99"/>
    <w:semiHidden/>
    <w:unhideWhenUsed/>
    <w:rsid w:val="00E914EE"/>
    <w:pPr>
      <w:tabs>
        <w:tab w:val="clear" w:pos="540"/>
        <w:tab w:val="clear" w:pos="1080"/>
        <w:tab w:val="clear" w:pos="1620"/>
      </w:tabs>
    </w:pPr>
    <w:rPr>
      <w:rFonts w:ascii="Times New Roman" w:hAnsi="Times New Roman"/>
    </w:rPr>
  </w:style>
  <w:style w:type="character" w:customStyle="1" w:styleId="CommentTextChar">
    <w:name w:val="Comment Text Char"/>
    <w:link w:val="CommentText"/>
    <w:uiPriority w:val="99"/>
    <w:semiHidden/>
    <w:rsid w:val="004921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4EE"/>
    <w:rPr>
      <w:b/>
      <w:bCs/>
    </w:rPr>
  </w:style>
  <w:style w:type="character" w:customStyle="1" w:styleId="CommentSubjectChar">
    <w:name w:val="Comment Subject Char"/>
    <w:link w:val="CommentSubject"/>
    <w:uiPriority w:val="99"/>
    <w:semiHidden/>
    <w:rsid w:val="0049210E"/>
    <w:rPr>
      <w:rFonts w:ascii="Times New Roman" w:hAnsi="Times New Roman"/>
      <w:b/>
      <w:bCs/>
    </w:rPr>
  </w:style>
  <w:style w:type="paragraph" w:styleId="Revision">
    <w:name w:val="Revision"/>
    <w:hidden/>
    <w:uiPriority w:val="99"/>
    <w:semiHidden/>
    <w:rsid w:val="00E914EE"/>
    <w:rPr>
      <w:rFonts w:ascii="Times New Roman" w:hAnsi="Times New Roman"/>
      <w:sz w:val="24"/>
    </w:rPr>
  </w:style>
  <w:style w:type="character" w:customStyle="1" w:styleId="Heading1Char">
    <w:name w:val="Heading 1 Char"/>
    <w:link w:val="Heading1"/>
    <w:uiPriority w:val="99"/>
    <w:semiHidden/>
    <w:rsid w:val="00C91702"/>
    <w:rPr>
      <w:rFonts w:ascii="Times" w:hAnsi="Times"/>
      <w:b/>
      <w:color w:val="000000"/>
      <w:sz w:val="24"/>
    </w:rPr>
  </w:style>
  <w:style w:type="character" w:customStyle="1" w:styleId="Heading2Char">
    <w:name w:val="Heading 2 Char"/>
    <w:link w:val="Heading2"/>
    <w:uiPriority w:val="99"/>
    <w:semiHidden/>
    <w:rsid w:val="00C91702"/>
    <w:rPr>
      <w:rFonts w:ascii="Times New Roman Bold" w:hAnsi="Times New Roman Bold"/>
      <w:b/>
      <w:caps/>
      <w:sz w:val="24"/>
      <w:lang w:val="en-CA"/>
    </w:rPr>
  </w:style>
  <w:style w:type="character" w:customStyle="1" w:styleId="Heading3Char">
    <w:name w:val="Heading 3 Char"/>
    <w:link w:val="Heading3"/>
    <w:uiPriority w:val="99"/>
    <w:semiHidden/>
    <w:rsid w:val="00C91702"/>
    <w:rPr>
      <w:rFonts w:ascii="Times New Roman Bold" w:hAnsi="Times New Roman Bold"/>
      <w:b/>
      <w:sz w:val="24"/>
      <w:lang w:val="en-CA"/>
    </w:rPr>
  </w:style>
  <w:style w:type="character" w:customStyle="1" w:styleId="Heading4Char">
    <w:name w:val="Heading 4 Char"/>
    <w:link w:val="Heading4"/>
    <w:uiPriority w:val="99"/>
    <w:semiHidden/>
    <w:rsid w:val="00C91702"/>
    <w:rPr>
      <w:rFonts w:ascii="Times New Roman" w:hAnsi="Times New Roman"/>
      <w:sz w:val="24"/>
      <w:lang w:val="en-CA"/>
    </w:rPr>
  </w:style>
  <w:style w:type="character" w:customStyle="1" w:styleId="Heading5Char">
    <w:name w:val="Heading 5 Char"/>
    <w:link w:val="Heading5"/>
    <w:uiPriority w:val="99"/>
    <w:semiHidden/>
    <w:rsid w:val="00C91702"/>
    <w:rPr>
      <w:rFonts w:ascii="Times New Roman" w:hAnsi="Times New Roman"/>
      <w:sz w:val="24"/>
      <w:lang w:val="en-CA"/>
    </w:rPr>
  </w:style>
  <w:style w:type="character" w:customStyle="1" w:styleId="Heading6Char">
    <w:name w:val="Heading 6 Char"/>
    <w:link w:val="Heading6"/>
    <w:uiPriority w:val="99"/>
    <w:semiHidden/>
    <w:rsid w:val="00C91702"/>
    <w:rPr>
      <w:rFonts w:ascii="Times New Roman" w:hAnsi="Times New Roman"/>
      <w:sz w:val="24"/>
      <w:lang w:val="en-CA"/>
    </w:rPr>
  </w:style>
  <w:style w:type="character" w:customStyle="1" w:styleId="Heading7Char">
    <w:name w:val="Heading 7 Char"/>
    <w:link w:val="Heading7"/>
    <w:uiPriority w:val="99"/>
    <w:semiHidden/>
    <w:rsid w:val="00C91702"/>
    <w:rPr>
      <w:rFonts w:ascii="Times New Roman" w:hAnsi="Times New Roman"/>
      <w:sz w:val="24"/>
      <w:lang w:val="en-CA"/>
    </w:rPr>
  </w:style>
  <w:style w:type="character" w:customStyle="1" w:styleId="Heading8Char">
    <w:name w:val="Heading 8 Char"/>
    <w:link w:val="Heading8"/>
    <w:uiPriority w:val="99"/>
    <w:semiHidden/>
    <w:rsid w:val="00C91702"/>
    <w:rPr>
      <w:rFonts w:ascii="Times New Roman" w:hAnsi="Times New Roman"/>
      <w:sz w:val="24"/>
      <w:lang w:val="en-CA"/>
    </w:rPr>
  </w:style>
  <w:style w:type="character" w:customStyle="1" w:styleId="Heading9Char">
    <w:name w:val="Heading 9 Char"/>
    <w:link w:val="Heading9"/>
    <w:uiPriority w:val="99"/>
    <w:semiHidden/>
    <w:rsid w:val="00C91702"/>
    <w:rPr>
      <w:rFonts w:ascii="Times New Roman" w:hAnsi="Times New Roman"/>
      <w:sz w:val="24"/>
      <w:lang w:val="en-CA"/>
    </w:rPr>
  </w:style>
  <w:style w:type="paragraph" w:customStyle="1" w:styleId="substa">
    <w:name w:val="substa"/>
    <w:basedOn w:val="subfsta"/>
    <w:uiPriority w:val="99"/>
    <w:semiHidden/>
    <w:rsid w:val="000A0D5D"/>
    <w:pPr>
      <w:tabs>
        <w:tab w:val="left" w:pos="907"/>
      </w:tabs>
    </w:pPr>
  </w:style>
  <w:style w:type="paragraph" w:customStyle="1" w:styleId="sch1">
    <w:name w:val="sch1"/>
    <w:basedOn w:val="para1"/>
    <w:uiPriority w:val="99"/>
    <w:semiHidden/>
    <w:qFormat/>
    <w:rsid w:val="004B43EB"/>
    <w:pPr>
      <w:tabs>
        <w:tab w:val="clear" w:pos="360"/>
        <w:tab w:val="clear" w:pos="634"/>
        <w:tab w:val="left" w:pos="1080"/>
        <w:tab w:val="left" w:pos="2002"/>
        <w:tab w:val="left" w:pos="2880"/>
      </w:tabs>
    </w:pPr>
  </w:style>
  <w:style w:type="paragraph" w:customStyle="1" w:styleId="substrom">
    <w:name w:val="substrom"/>
    <w:basedOn w:val="Normal"/>
    <w:uiPriority w:val="99"/>
    <w:semiHidden/>
    <w:rsid w:val="000A0D5D"/>
    <w:pPr>
      <w:widowControl w:val="0"/>
      <w:tabs>
        <w:tab w:val="clear" w:pos="540"/>
        <w:tab w:val="clear" w:pos="1620"/>
      </w:tabs>
      <w:autoSpaceDE w:val="0"/>
      <w:autoSpaceDN w:val="0"/>
      <w:adjustRightInd w:val="0"/>
      <w:spacing w:after="81" w:line="240" w:lineRule="atLeast"/>
      <w:ind w:left="634"/>
      <w:jc w:val="both"/>
      <w:textAlignment w:val="center"/>
    </w:pPr>
    <w:rPr>
      <w:color w:val="000000"/>
      <w:lang w:val="fr-CA"/>
    </w:rPr>
  </w:style>
  <w:style w:type="paragraph" w:styleId="ListNumber5">
    <w:name w:val="List Number 5"/>
    <w:basedOn w:val="Normal"/>
    <w:uiPriority w:val="99"/>
    <w:semiHidden/>
    <w:rsid w:val="000A0D5D"/>
    <w:pPr>
      <w:tabs>
        <w:tab w:val="clear" w:pos="540"/>
        <w:tab w:val="clear" w:pos="1080"/>
        <w:tab w:val="clear" w:pos="1620"/>
        <w:tab w:val="num" w:pos="3600"/>
      </w:tabs>
      <w:ind w:left="3600" w:hanging="720"/>
    </w:pPr>
    <w:rPr>
      <w:rFonts w:ascii="Times New Roman" w:hAnsi="Times New Roman"/>
    </w:rPr>
  </w:style>
  <w:style w:type="paragraph" w:customStyle="1" w:styleId="Stdpara">
    <w:name w:val="Std para"/>
    <w:basedOn w:val="NoParagraphStyle"/>
    <w:next w:val="Noparagraphstyle0"/>
    <w:uiPriority w:val="23"/>
    <w:rsid w:val="00494DA6"/>
    <w:pPr>
      <w:tabs>
        <w:tab w:val="left" w:pos="360"/>
      </w:tabs>
      <w:spacing w:after="80" w:line="260" w:lineRule="atLeast"/>
      <w:ind w:left="360" w:hanging="360"/>
      <w:jc w:val="both"/>
    </w:pPr>
    <w:rPr>
      <w:rFonts w:ascii="Times" w:hAnsi="Times"/>
      <w:sz w:val="22"/>
      <w:lang w:val="fr-CA"/>
    </w:rPr>
  </w:style>
  <w:style w:type="paragraph" w:customStyle="1" w:styleId="Stdpara1">
    <w:name w:val="Std para1"/>
    <w:basedOn w:val="NoParagraphStyle"/>
    <w:uiPriority w:val="24"/>
    <w:rsid w:val="00D6645B"/>
    <w:pPr>
      <w:tabs>
        <w:tab w:val="left" w:pos="420"/>
        <w:tab w:val="left" w:pos="446"/>
      </w:tabs>
      <w:spacing w:after="80" w:line="260" w:lineRule="atLeast"/>
      <w:jc w:val="both"/>
    </w:pPr>
    <w:rPr>
      <w:rFonts w:ascii="Times" w:hAnsi="Times"/>
      <w:sz w:val="22"/>
      <w:lang w:val="fr-CA"/>
    </w:rPr>
  </w:style>
  <w:style w:type="paragraph" w:customStyle="1" w:styleId="subst21">
    <w:name w:val="subst2.1"/>
    <w:basedOn w:val="Normal"/>
    <w:uiPriority w:val="99"/>
    <w:semiHidden/>
    <w:rsid w:val="000A0D5D"/>
    <w:pPr>
      <w:widowControl w:val="0"/>
      <w:tabs>
        <w:tab w:val="clear" w:pos="540"/>
        <w:tab w:val="clear" w:pos="1080"/>
        <w:tab w:val="clear" w:pos="1620"/>
        <w:tab w:val="left" w:pos="547"/>
      </w:tabs>
      <w:autoSpaceDE w:val="0"/>
      <w:autoSpaceDN w:val="0"/>
      <w:adjustRightInd w:val="0"/>
      <w:spacing w:after="81" w:line="240" w:lineRule="atLeast"/>
      <w:jc w:val="both"/>
      <w:textAlignment w:val="center"/>
    </w:pPr>
    <w:rPr>
      <w:color w:val="000000"/>
      <w:lang w:val="fr-CA"/>
    </w:rPr>
  </w:style>
  <w:style w:type="paragraph" w:customStyle="1" w:styleId="subst1">
    <w:name w:val="subst1"/>
    <w:basedOn w:val="Normal"/>
    <w:uiPriority w:val="99"/>
    <w:semiHidden/>
    <w:rsid w:val="000A0D5D"/>
    <w:pPr>
      <w:widowControl w:val="0"/>
      <w:tabs>
        <w:tab w:val="clear" w:pos="540"/>
        <w:tab w:val="clear" w:pos="1080"/>
        <w:tab w:val="clear" w:pos="1620"/>
        <w:tab w:val="left" w:pos="360"/>
        <w:tab w:val="left" w:pos="900"/>
      </w:tabs>
      <w:autoSpaceDE w:val="0"/>
      <w:autoSpaceDN w:val="0"/>
      <w:adjustRightInd w:val="0"/>
      <w:spacing w:after="81" w:line="240" w:lineRule="atLeast"/>
      <w:jc w:val="both"/>
      <w:textAlignment w:val="center"/>
    </w:pPr>
    <w:rPr>
      <w:color w:val="000000"/>
      <w:lang w:val="fr-CA"/>
    </w:rPr>
  </w:style>
  <w:style w:type="table" w:styleId="TableGrid">
    <w:name w:val="Table Grid"/>
    <w:basedOn w:val="TableNormal"/>
    <w:rsid w:val="000A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uba">
    <w:name w:val="BA sub a"/>
    <w:basedOn w:val="Normal"/>
    <w:uiPriority w:val="2"/>
    <w:rsid w:val="005F05D2"/>
    <w:pPr>
      <w:widowControl w:val="0"/>
      <w:tabs>
        <w:tab w:val="clear" w:pos="540"/>
        <w:tab w:val="clear" w:pos="1080"/>
        <w:tab w:val="clear" w:pos="1620"/>
      </w:tabs>
      <w:suppressAutoHyphens/>
      <w:autoSpaceDE w:val="0"/>
      <w:autoSpaceDN w:val="0"/>
      <w:adjustRightInd w:val="0"/>
      <w:spacing w:after="81" w:line="260" w:lineRule="atLeast"/>
      <w:ind w:left="1080" w:hanging="360"/>
      <w:jc w:val="both"/>
      <w:textAlignment w:val="center"/>
    </w:pPr>
    <w:rPr>
      <w:rFonts w:cs="Times-Roman"/>
      <w:color w:val="000000"/>
      <w:sz w:val="22"/>
    </w:rPr>
  </w:style>
  <w:style w:type="paragraph" w:styleId="BalloonText">
    <w:name w:val="Balloon Text"/>
    <w:basedOn w:val="Normal"/>
    <w:link w:val="BalloonTextChar"/>
    <w:uiPriority w:val="99"/>
    <w:semiHidden/>
    <w:rsid w:val="000A0D5D"/>
    <w:pPr>
      <w:tabs>
        <w:tab w:val="clear" w:pos="540"/>
        <w:tab w:val="clear" w:pos="1080"/>
        <w:tab w:val="clear" w:pos="1620"/>
      </w:tabs>
    </w:pPr>
    <w:rPr>
      <w:rFonts w:ascii="Lucida Grande" w:hAnsi="Lucida Grande"/>
      <w:sz w:val="18"/>
      <w:szCs w:val="18"/>
    </w:rPr>
  </w:style>
  <w:style w:type="character" w:customStyle="1" w:styleId="BalloonTextChar">
    <w:name w:val="Balloon Text Char"/>
    <w:link w:val="BalloonText"/>
    <w:uiPriority w:val="99"/>
    <w:semiHidden/>
    <w:rsid w:val="000A0D5D"/>
    <w:rPr>
      <w:rFonts w:ascii="Lucida Grande" w:hAnsi="Lucida Grande"/>
      <w:sz w:val="18"/>
      <w:szCs w:val="18"/>
    </w:rPr>
  </w:style>
  <w:style w:type="paragraph" w:customStyle="1" w:styleId="parast">
    <w:name w:val="parast"/>
    <w:basedOn w:val="Normal"/>
    <w:uiPriority w:val="99"/>
    <w:semiHidden/>
    <w:rsid w:val="000A0D5D"/>
    <w:pPr>
      <w:widowControl w:val="0"/>
      <w:tabs>
        <w:tab w:val="clear" w:pos="540"/>
        <w:tab w:val="clear" w:pos="1080"/>
        <w:tab w:val="clear" w:pos="1620"/>
        <w:tab w:val="left" w:pos="360"/>
        <w:tab w:val="right" w:leader="dot" w:pos="5760"/>
        <w:tab w:val="right" w:pos="6480"/>
      </w:tabs>
      <w:autoSpaceDE w:val="0"/>
      <w:autoSpaceDN w:val="0"/>
      <w:adjustRightInd w:val="0"/>
      <w:spacing w:after="81" w:line="240" w:lineRule="atLeast"/>
      <w:jc w:val="both"/>
      <w:textAlignment w:val="center"/>
    </w:pPr>
    <w:rPr>
      <w:color w:val="000000"/>
      <w:lang w:val="fr-CA"/>
    </w:rPr>
  </w:style>
  <w:style w:type="paragraph" w:customStyle="1" w:styleId="parast1">
    <w:name w:val="parast1"/>
    <w:basedOn w:val="Normal"/>
    <w:uiPriority w:val="99"/>
    <w:semiHidden/>
    <w:rsid w:val="000A0D5D"/>
    <w:pPr>
      <w:widowControl w:val="0"/>
      <w:tabs>
        <w:tab w:val="clear" w:pos="540"/>
        <w:tab w:val="clear" w:pos="1080"/>
        <w:tab w:val="clear" w:pos="1620"/>
        <w:tab w:val="left" w:pos="446"/>
      </w:tabs>
      <w:autoSpaceDE w:val="0"/>
      <w:autoSpaceDN w:val="0"/>
      <w:adjustRightInd w:val="0"/>
      <w:spacing w:after="81" w:line="240" w:lineRule="atLeast"/>
      <w:jc w:val="both"/>
      <w:textAlignment w:val="center"/>
    </w:pPr>
    <w:rPr>
      <w:color w:val="000000"/>
      <w:lang w:val="fr-CA"/>
    </w:rPr>
  </w:style>
  <w:style w:type="paragraph" w:customStyle="1" w:styleId="min">
    <w:name w:val="min"/>
    <w:basedOn w:val="Normal"/>
    <w:autoRedefine/>
    <w:uiPriority w:val="15"/>
    <w:rsid w:val="0092679D"/>
    <w:pPr>
      <w:widowControl w:val="0"/>
      <w:tabs>
        <w:tab w:val="clear" w:pos="540"/>
        <w:tab w:val="clear" w:pos="1080"/>
        <w:tab w:val="clear" w:pos="1620"/>
      </w:tabs>
      <w:suppressAutoHyphens/>
      <w:autoSpaceDE w:val="0"/>
      <w:autoSpaceDN w:val="0"/>
      <w:adjustRightInd w:val="0"/>
      <w:spacing w:after="81" w:line="260" w:lineRule="atLeast"/>
      <w:jc w:val="right"/>
      <w:textAlignment w:val="center"/>
    </w:pPr>
    <w:rPr>
      <w:sz w:val="22"/>
      <w:lang w:val="fr-CA"/>
    </w:rPr>
  </w:style>
  <w:style w:type="paragraph" w:customStyle="1" w:styleId="sub1-PTTannex">
    <w:name w:val="sub1-PTT annex"/>
    <w:basedOn w:val="sub1"/>
    <w:uiPriority w:val="99"/>
    <w:semiHidden/>
    <w:qFormat/>
    <w:rsid w:val="00F21726"/>
    <w:pPr>
      <w:tabs>
        <w:tab w:val="clear" w:pos="360"/>
        <w:tab w:val="left" w:pos="450"/>
      </w:tabs>
    </w:pPr>
    <w:rPr>
      <w:lang w:val="fr-CA"/>
    </w:rPr>
  </w:style>
  <w:style w:type="character" w:styleId="IntenseEmphasis">
    <w:name w:val="Intense Emphasis"/>
    <w:uiPriority w:val="99"/>
    <w:semiHidden/>
    <w:qFormat/>
    <w:rsid w:val="000825A5"/>
    <w:rPr>
      <w:b/>
      <w:bCs/>
      <w:i/>
      <w:iCs/>
      <w:color w:val="4F81BD"/>
    </w:rPr>
  </w:style>
  <w:style w:type="paragraph" w:customStyle="1" w:styleId="signatures">
    <w:name w:val="signatures"/>
    <w:aliases w:val="line 1 of 2"/>
    <w:basedOn w:val="Normal"/>
    <w:autoRedefine/>
    <w:uiPriority w:val="99"/>
    <w:rsid w:val="00D407B6"/>
    <w:pPr>
      <w:widowControl w:val="0"/>
      <w:tabs>
        <w:tab w:val="clear" w:pos="540"/>
        <w:tab w:val="clear" w:pos="1080"/>
        <w:tab w:val="clear" w:pos="1620"/>
        <w:tab w:val="left" w:pos="1710"/>
        <w:tab w:val="right" w:pos="3600"/>
        <w:tab w:val="left" w:pos="5760"/>
        <w:tab w:val="left" w:pos="7470"/>
        <w:tab w:val="right" w:pos="9360"/>
      </w:tabs>
      <w:suppressAutoHyphens/>
      <w:autoSpaceDE w:val="0"/>
      <w:autoSpaceDN w:val="0"/>
      <w:adjustRightInd w:val="0"/>
      <w:spacing w:after="40" w:line="260" w:lineRule="atLeast"/>
      <w:jc w:val="both"/>
      <w:textAlignment w:val="center"/>
    </w:pPr>
    <w:rPr>
      <w:rFonts w:cs="Times-Roman"/>
      <w:color w:val="000000"/>
      <w:sz w:val="22"/>
      <w:szCs w:val="22"/>
      <w:u w:val="single"/>
    </w:rPr>
  </w:style>
  <w:style w:type="paragraph" w:customStyle="1" w:styleId="signatures1">
    <w:name w:val="signatures1"/>
    <w:aliases w:val="line 2 of 2"/>
    <w:basedOn w:val="Normal"/>
    <w:autoRedefine/>
    <w:uiPriority w:val="99"/>
    <w:rsid w:val="00CC4B46"/>
    <w:pPr>
      <w:widowControl w:val="0"/>
      <w:tabs>
        <w:tab w:val="clear" w:pos="540"/>
        <w:tab w:val="clear" w:pos="1080"/>
        <w:tab w:val="clear" w:pos="1620"/>
        <w:tab w:val="right" w:pos="3600"/>
        <w:tab w:val="left" w:pos="5760"/>
        <w:tab w:val="right" w:pos="9360"/>
      </w:tabs>
      <w:suppressAutoHyphens/>
      <w:autoSpaceDE w:val="0"/>
      <w:autoSpaceDN w:val="0"/>
      <w:adjustRightInd w:val="0"/>
      <w:spacing w:after="360" w:line="260" w:lineRule="atLeast"/>
      <w:jc w:val="both"/>
      <w:textAlignment w:val="center"/>
    </w:pPr>
    <w:rPr>
      <w:rFonts w:cs="Times-Roman"/>
      <w:color w:val="000000"/>
      <w:sz w:val="22"/>
    </w:rPr>
  </w:style>
  <w:style w:type="paragraph" w:customStyle="1" w:styleId="Laws-paraindent">
    <w:name w:val="Laws-para indent"/>
    <w:basedOn w:val="Normal"/>
    <w:uiPriority w:val="12"/>
    <w:rsid w:val="00F6237E"/>
    <w:pPr>
      <w:widowControl w:val="0"/>
      <w:tabs>
        <w:tab w:val="clear" w:pos="540"/>
        <w:tab w:val="clear" w:pos="1080"/>
        <w:tab w:val="clear" w:pos="1620"/>
        <w:tab w:val="left" w:pos="360"/>
        <w:tab w:val="left" w:pos="720"/>
      </w:tabs>
      <w:suppressAutoHyphens/>
      <w:autoSpaceDE w:val="0"/>
      <w:autoSpaceDN w:val="0"/>
      <w:adjustRightInd w:val="0"/>
      <w:spacing w:after="80" w:line="260" w:lineRule="atLeast"/>
      <w:ind w:firstLine="360"/>
      <w:jc w:val="both"/>
      <w:textAlignment w:val="center"/>
    </w:pPr>
    <w:rPr>
      <w:rFonts w:cs="Times-Roman"/>
      <w:color w:val="000000"/>
      <w:sz w:val="22"/>
    </w:rPr>
  </w:style>
  <w:style w:type="paragraph" w:customStyle="1" w:styleId="SCHh1of1lines">
    <w:name w:val="SCH h (1of1 lines)"/>
    <w:basedOn w:val="NoParagraphStyle"/>
    <w:autoRedefine/>
    <w:uiPriority w:val="16"/>
    <w:rsid w:val="002961F1"/>
    <w:pPr>
      <w:keepNext/>
      <w:keepLines/>
      <w:tabs>
        <w:tab w:val="right" w:pos="6480"/>
      </w:tabs>
      <w:suppressAutoHyphens/>
      <w:spacing w:before="81" w:after="216" w:line="260" w:lineRule="atLeast"/>
      <w:jc w:val="center"/>
    </w:pPr>
    <w:rPr>
      <w:rFonts w:ascii="Times" w:hAnsi="Times"/>
      <w:caps/>
      <w:sz w:val="22"/>
      <w:szCs w:val="22"/>
    </w:rPr>
  </w:style>
  <w:style w:type="paragraph" w:customStyle="1" w:styleId="SCHh1of2lines">
    <w:name w:val="SCH h (1of2 lines)"/>
    <w:basedOn w:val="SCHh1of1lines"/>
    <w:next w:val="Normal"/>
    <w:uiPriority w:val="17"/>
    <w:rsid w:val="00F21B8E"/>
    <w:pPr>
      <w:spacing w:after="0"/>
    </w:pPr>
  </w:style>
  <w:style w:type="paragraph" w:customStyle="1" w:styleId="SCHh2of2lines">
    <w:name w:val="SCH h (2of2 lines)"/>
    <w:basedOn w:val="SCHh1of2lines"/>
    <w:uiPriority w:val="18"/>
    <w:rsid w:val="004331DD"/>
    <w:pPr>
      <w:spacing w:before="0" w:after="216"/>
    </w:pPr>
  </w:style>
  <w:style w:type="paragraph" w:customStyle="1" w:styleId="SCHh2">
    <w:name w:val="SCH h2"/>
    <w:basedOn w:val="h2"/>
    <w:autoRedefine/>
    <w:uiPriority w:val="20"/>
    <w:rsid w:val="007A708B"/>
    <w:pPr>
      <w:keepLines/>
      <w:suppressAutoHyphens/>
    </w:pPr>
    <w:rPr>
      <w:rFonts w:cs="Times-Roman"/>
      <w:caps w:val="0"/>
      <w:szCs w:val="22"/>
    </w:rPr>
  </w:style>
  <w:style w:type="paragraph" w:customStyle="1" w:styleId="fn">
    <w:name w:val="fn"/>
    <w:basedOn w:val="NoParagraphStyle"/>
    <w:uiPriority w:val="6"/>
    <w:rsid w:val="00A17661"/>
    <w:pPr>
      <w:tabs>
        <w:tab w:val="left" w:pos="360"/>
      </w:tabs>
      <w:suppressAutoHyphens/>
      <w:spacing w:line="200" w:lineRule="atLeast"/>
      <w:ind w:left="360" w:hanging="360"/>
      <w:jc w:val="both"/>
    </w:pPr>
    <w:rPr>
      <w:rFonts w:ascii="Times" w:hAnsi="Times"/>
      <w:sz w:val="18"/>
      <w:szCs w:val="18"/>
    </w:rPr>
  </w:style>
  <w:style w:type="paragraph" w:customStyle="1" w:styleId="BAsubrom">
    <w:name w:val="BA sub rom"/>
    <w:basedOn w:val="Normal"/>
    <w:uiPriority w:val="3"/>
    <w:rsid w:val="00A0773A"/>
    <w:pPr>
      <w:widowControl w:val="0"/>
      <w:tabs>
        <w:tab w:val="clear" w:pos="540"/>
        <w:tab w:val="clear" w:pos="1080"/>
        <w:tab w:val="clear" w:pos="1620"/>
        <w:tab w:val="left" w:pos="960"/>
      </w:tabs>
      <w:suppressAutoHyphens/>
      <w:autoSpaceDE w:val="0"/>
      <w:autoSpaceDN w:val="0"/>
      <w:adjustRightInd w:val="0"/>
      <w:spacing w:after="81" w:line="260" w:lineRule="atLeast"/>
      <w:ind w:left="1440" w:hanging="346"/>
      <w:jc w:val="both"/>
      <w:textAlignment w:val="center"/>
    </w:pPr>
    <w:rPr>
      <w:rFonts w:cs="Times-Roman"/>
      <w:color w:val="000000"/>
      <w:sz w:val="22"/>
    </w:rPr>
  </w:style>
  <w:style w:type="paragraph" w:customStyle="1" w:styleId="BAsubromA">
    <w:name w:val="BA sub rom A"/>
    <w:basedOn w:val="Normal"/>
    <w:uiPriority w:val="4"/>
    <w:rsid w:val="00EB47EE"/>
    <w:pPr>
      <w:widowControl w:val="0"/>
      <w:tabs>
        <w:tab w:val="clear" w:pos="540"/>
        <w:tab w:val="clear" w:pos="1080"/>
        <w:tab w:val="clear" w:pos="1620"/>
        <w:tab w:val="left" w:pos="960"/>
      </w:tabs>
      <w:suppressAutoHyphens/>
      <w:autoSpaceDE w:val="0"/>
      <w:autoSpaceDN w:val="0"/>
      <w:adjustRightInd w:val="0"/>
      <w:spacing w:after="81" w:line="260" w:lineRule="atLeast"/>
      <w:ind w:left="1973" w:hanging="547"/>
      <w:jc w:val="both"/>
      <w:textAlignment w:val="center"/>
    </w:pPr>
    <w:rPr>
      <w:rFonts w:cs="Times-Roman"/>
      <w:color w:val="000000"/>
      <w:sz w:val="22"/>
    </w:rPr>
  </w:style>
  <w:style w:type="paragraph" w:customStyle="1" w:styleId="TITLEofDocument">
    <w:name w:val="TITLE of Document"/>
    <w:basedOn w:val="NoParagraphStyle"/>
    <w:next w:val="Title"/>
    <w:autoRedefine/>
    <w:uiPriority w:val="99"/>
    <w:qFormat/>
    <w:rsid w:val="007E244B"/>
    <w:pPr>
      <w:spacing w:after="80" w:line="260" w:lineRule="atLeast"/>
      <w:jc w:val="center"/>
    </w:pPr>
    <w:rPr>
      <w:rFonts w:ascii="Times" w:hAnsi="Times"/>
      <w:b/>
      <w:bCs/>
      <w:caps/>
      <w:sz w:val="22"/>
      <w:szCs w:val="22"/>
    </w:rPr>
  </w:style>
  <w:style w:type="paragraph" w:styleId="Title">
    <w:name w:val="Title"/>
    <w:basedOn w:val="Normal"/>
    <w:next w:val="Normal"/>
    <w:link w:val="TitleChar"/>
    <w:uiPriority w:val="99"/>
    <w:semiHidden/>
    <w:qFormat/>
    <w:rsid w:val="007E24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7E244B"/>
    <w:rPr>
      <w:rFonts w:asciiTheme="majorHAnsi" w:eastAsiaTheme="majorEastAsia" w:hAnsiTheme="majorHAnsi" w:cstheme="majorBidi"/>
      <w:color w:val="17365D" w:themeColor="text2" w:themeShade="BF"/>
      <w:spacing w:val="5"/>
      <w:kern w:val="28"/>
      <w:sz w:val="52"/>
      <w:szCs w:val="52"/>
    </w:rPr>
  </w:style>
  <w:style w:type="paragraph" w:customStyle="1" w:styleId="Title2">
    <w:name w:val="Title2"/>
    <w:basedOn w:val="Noparagraphstyle0"/>
    <w:autoRedefine/>
    <w:uiPriority w:val="99"/>
    <w:rsid w:val="00D93EB7"/>
    <w:pPr>
      <w:spacing w:after="80" w:line="260" w:lineRule="atLeast"/>
      <w:jc w:val="center"/>
    </w:pPr>
    <w:rPr>
      <w:rFonts w:cs="Times"/>
      <w:b/>
      <w:bCs/>
      <w:caps/>
      <w:sz w:val="22"/>
      <w:szCs w:val="20"/>
    </w:rPr>
  </w:style>
  <w:style w:type="paragraph" w:customStyle="1" w:styleId="DocumentTitle">
    <w:name w:val="Document Title"/>
    <w:basedOn w:val="NoParagraphStyle"/>
    <w:next w:val="Title"/>
    <w:autoRedefine/>
    <w:uiPriority w:val="99"/>
    <w:qFormat/>
    <w:rsid w:val="00BD74D2"/>
    <w:pPr>
      <w:spacing w:after="80" w:line="260" w:lineRule="atLeast"/>
      <w:jc w:val="center"/>
    </w:pPr>
    <w:rPr>
      <w:rFonts w:ascii="Times" w:hAnsi="Times"/>
      <w:b/>
      <w:bCs/>
      <w:caps/>
      <w:sz w:val="22"/>
      <w:szCs w:val="22"/>
    </w:rPr>
  </w:style>
  <w:style w:type="paragraph" w:customStyle="1" w:styleId="tc2">
    <w:name w:val="tc2"/>
    <w:basedOn w:val="tc1"/>
    <w:autoRedefine/>
    <w:qFormat/>
    <w:rsid w:val="00D57559"/>
    <w:pPr>
      <w:ind w:left="547"/>
    </w:pPr>
    <w:rPr>
      <w:i/>
    </w:rPr>
  </w:style>
  <w:style w:type="paragraph" w:customStyle="1" w:styleId="H1-Appendix">
    <w:name w:val="H1-Appendix"/>
    <w:basedOn w:val="h1"/>
    <w:qFormat/>
    <w:rsid w:val="006B58A3"/>
    <w:rPr>
      <w:caps w:val="0"/>
      <w:szCs w:val="22"/>
    </w:rPr>
  </w:style>
  <w:style w:type="paragraph" w:customStyle="1" w:styleId="Appendixtitle1of1lies">
    <w:name w:val="Appendix title (1 of 1lies)"/>
    <w:basedOn w:val="SCHh1of1lines"/>
    <w:qFormat/>
    <w:rsid w:val="006B58A3"/>
    <w:rPr>
      <w:b/>
      <w:bCs/>
      <w:caps w:val="0"/>
    </w:rPr>
  </w:style>
  <w:style w:type="paragraph" w:customStyle="1" w:styleId="para">
    <w:name w:val="para"/>
    <w:basedOn w:val="Noparagraphstyle0"/>
    <w:uiPriority w:val="99"/>
    <w:rsid w:val="00AE6132"/>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AE6132"/>
    <w:pPr>
      <w:spacing w:after="80" w:line="240" w:lineRule="atLeast"/>
    </w:pPr>
    <w:rPr>
      <w:rFonts w:cs="Times"/>
      <w:b/>
      <w:bCs/>
      <w:sz w:val="20"/>
      <w:szCs w:val="20"/>
    </w:rPr>
  </w:style>
  <w:style w:type="paragraph" w:customStyle="1" w:styleId="suba">
    <w:name w:val="suba"/>
    <w:basedOn w:val="sub1"/>
    <w:rsid w:val="00AE6132"/>
    <w:pPr>
      <w:tabs>
        <w:tab w:val="clear" w:pos="360"/>
      </w:tabs>
      <w:spacing w:line="240" w:lineRule="atLeast"/>
      <w:ind w:left="360" w:firstLine="0"/>
    </w:pPr>
    <w:rPr>
      <w:sz w:val="20"/>
    </w:rPr>
  </w:style>
  <w:style w:type="paragraph" w:customStyle="1" w:styleId="subrom">
    <w:name w:val="subrom"/>
    <w:basedOn w:val="sub1"/>
    <w:uiPriority w:val="99"/>
    <w:rsid w:val="00AE6132"/>
    <w:pPr>
      <w:tabs>
        <w:tab w:val="clear" w:pos="360"/>
        <w:tab w:val="clear" w:pos="720"/>
        <w:tab w:val="left" w:pos="965"/>
      </w:tabs>
      <w:spacing w:line="240" w:lineRule="atLeast"/>
      <w:ind w:left="540" w:firstLine="0"/>
    </w:pPr>
    <w:rPr>
      <w:sz w:val="20"/>
    </w:rPr>
  </w:style>
  <w:style w:type="paragraph" w:styleId="NormalWeb">
    <w:name w:val="Normal (Web)"/>
    <w:basedOn w:val="Normal"/>
    <w:uiPriority w:val="99"/>
    <w:semiHidden/>
    <w:unhideWhenUsed/>
    <w:rsid w:val="00C83E90"/>
    <w:pPr>
      <w:tabs>
        <w:tab w:val="clear" w:pos="540"/>
        <w:tab w:val="clear" w:pos="1080"/>
        <w:tab w:val="clear" w:pos="1620"/>
      </w:tabs>
      <w:spacing w:before="100" w:beforeAutospacing="1" w:after="100" w:afterAutospacing="1"/>
    </w:pPr>
    <w:rPr>
      <w:rFonts w:ascii="Times New Roman" w:eastAsiaTheme="minorEastAsia" w:hAnsi="Times New Roman"/>
      <w:sz w:val="24"/>
      <w:szCs w:val="24"/>
      <w:lang w:val="en-CA"/>
    </w:rPr>
  </w:style>
  <w:style w:type="character" w:customStyle="1" w:styleId="defnChar">
    <w:name w:val="defn Char"/>
    <w:basedOn w:val="DefaultParagraphFont"/>
    <w:link w:val="defn"/>
    <w:rsid w:val="002F1C60"/>
    <w:rPr>
      <w:rFonts w:ascii="Times" w:hAnsi="Times" w:cs="Times"/>
      <w:color w:val="000000"/>
      <w:sz w:val="22"/>
    </w:rPr>
  </w:style>
  <w:style w:type="paragraph" w:customStyle="1" w:styleId="LawTitleProvince">
    <w:name w:val="Law Title (Province)"/>
    <w:basedOn w:val="Normal"/>
    <w:qFormat/>
    <w:rsid w:val="00FF7B04"/>
    <w:pPr>
      <w:widowControl w:val="0"/>
      <w:tabs>
        <w:tab w:val="clear" w:pos="540"/>
        <w:tab w:val="clear" w:pos="1080"/>
        <w:tab w:val="clear" w:pos="1620"/>
      </w:tabs>
      <w:autoSpaceDE w:val="0"/>
      <w:autoSpaceDN w:val="0"/>
      <w:adjustRightInd w:val="0"/>
      <w:spacing w:after="80" w:line="260" w:lineRule="atLeast"/>
      <w:jc w:val="center"/>
      <w:textAlignment w:val="center"/>
    </w:pPr>
    <w:rPr>
      <w:rFonts w:cs="Times"/>
      <w:bCs/>
      <w:caps/>
      <w:color w:val="000000"/>
      <w:sz w:val="22"/>
      <w:lang w:val="en-CA"/>
    </w:rPr>
  </w:style>
  <w:style w:type="paragraph" w:customStyle="1" w:styleId="SCHSIGNATURELINE">
    <w:name w:val="SCH SIGNATURE LINE"/>
    <w:basedOn w:val="Laws-para"/>
    <w:qFormat/>
    <w:rsid w:val="00C86C86"/>
    <w:pPr>
      <w:tabs>
        <w:tab w:val="clear" w:pos="360"/>
        <w:tab w:val="right" w:pos="720"/>
        <w:tab w:val="right" w:pos="4320"/>
      </w:tabs>
      <w:spacing w:before="600" w:after="40"/>
    </w:pPr>
    <w:rPr>
      <w:rFonts w:cs="Times New Roman"/>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259359">
      <w:bodyDiv w:val="1"/>
      <w:marLeft w:val="0"/>
      <w:marRight w:val="0"/>
      <w:marTop w:val="0"/>
      <w:marBottom w:val="0"/>
      <w:divBdr>
        <w:top w:val="none" w:sz="0" w:space="0" w:color="auto"/>
        <w:left w:val="none" w:sz="0" w:space="0" w:color="auto"/>
        <w:bottom w:val="none" w:sz="0" w:space="0" w:color="auto"/>
        <w:right w:val="none" w:sz="0" w:space="0" w:color="auto"/>
      </w:divBdr>
    </w:div>
    <w:div w:id="3517625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Status xmlns="666386e8-a2bf-4e81-bdad-b049b2760332">For posting to &lt;www.fntc.ca&gt;</File_x0020_Status>
    <TaxCatchAll xmlns="666386e8-a2bf-4e81-bdad-b049b2760332">
      <Value>533</Value>
      <Value>323</Value>
    </TaxCatchAll>
    <pe68cf53dc6e48f6935c0b9de7d3fe8b xmlns="666386e8-a2bf-4e81-bdad-b049b2760332">
      <Terms xmlns="http://schemas.microsoft.com/office/infopath/2007/PartnerControls"/>
    </pe68cf53dc6e48f6935c0b9de7d3fe8b>
    <c2fceb7d5eb147448aeef12bce21b0b8 xmlns="666386e8-a2bf-4e81-bdad-b049b2760332">
      <Terms xmlns="http://schemas.microsoft.com/office/infopath/2007/PartnerControls">
        <TermInfo xmlns="http://schemas.microsoft.com/office/infopath/2007/PartnerControls">
          <TermName xmlns="http://schemas.microsoft.com/office/infopath/2007/PartnerControls">Assessment Laws</TermName>
          <TermId xmlns="http://schemas.microsoft.com/office/infopath/2007/PartnerControls">0fd3ead0-1e6d-47d2-a420-5bd0cc970689</TermId>
        </TermInfo>
      </Terms>
    </c2fceb7d5eb147448aeef12bce21b0b8>
    <Sub-Category xmlns="666386e8-a2bf-4e81-bdad-b049b2760332">Policy Development (PY)</Sub-Category>
    <k7ceee46f44e487fb0a079339662f5f7 xmlns="666386e8-a2bf-4e81-bdad-b049b2760332">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_dlc_DocId xmlns="666386e8-a2bf-4e81-bdad-b049b2760332">6TMNQKRPHH4C-103-24149</_dlc_DocId>
    <_dlc_DocIdUrl xmlns="666386e8-a2bf-4e81-bdad-b049b2760332">
      <Url>https://portal.fntc.ca/docs/_layouts/DocIdRedir.aspx?ID=6TMNQKRPHH4C-103-24149</Url>
      <Description>6TMNQKRPHH4C-103-24149</Description>
    </_dlc_DocIdUrl>
    <Law_x0020_Type xmlns="666386e8-a2bf-4e81-bdad-b049b2760332">Assessment Law</Law_x0020_Type>
    <_x0028_By-_x0029_Law_x0020_Effective_x0020_Date xmlns="666386e8-a2bf-4e81-bdad-b049b2760332" xsi:nil="true"/>
    <_x0028_By-_x0029_Law_x0020_Year xmlns="666386e8-a2bf-4e81-bdad-b049b2760332">2019</_x0028_By-_x0029_Law_x0020_Year>
    <FNGaz xmlns="666386e8-a2bf-4e81-bdad-b049b2760332">&lt;div&gt;&lt;/div&gt;</FNGaz>
    <Law_x0020_Year xmlns="666386e8-a2bf-4e81-bdad-b049b2760332" xsi:nil="true"/>
    <Province xmlns="666386e8-a2bf-4e81-bdad-b049b2760332">BC</Province>
    <GazPN xmlns="666386e8-a2bf-4e81-bdad-b049b2760332">&lt;div&gt;&lt;/div&gt;</GazPN>
    <Amendments xmlns="666386e8-a2bf-4e81-bdad-b049b2760332">&lt;div&gt;&lt;/div&gt;</Amendments>
    <Modifications xmlns="666386e8-a2bf-4e81-bdad-b049b2760332">&lt;div&gt;&lt;/div&gt;</Modification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Document</p:Name>
  <p:Description/>
  <p:Statement/>
  <p:PolicyItems>
    <p:PolicyItem featureId="Microsoft.Office.RecordsManagement.PolicyFeatures.PolicyAudit" staticId="0x0101|8138272" UniqueId="6c905e61-86ec-4d69-93f6-12ef0c24986a">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FMA Law" ma:contentTypeID="0x0101000AE2318E35F839479EB9ADDF4159EBDB0100203CDF4C5220494AB72116B97F2EB83A" ma:contentTypeVersion="81" ma:contentTypeDescription="" ma:contentTypeScope="" ma:versionID="7a7d90f3b38c8c7c2061e4d93498b499">
  <xsd:schema xmlns:xsd="http://www.w3.org/2001/XMLSchema" xmlns:xs="http://www.w3.org/2001/XMLSchema" xmlns:p="http://schemas.microsoft.com/office/2006/metadata/properties" xmlns:ns1="http://schemas.microsoft.com/sharepoint/v3" xmlns:ns2="666386e8-a2bf-4e81-bdad-b049b2760332" targetNamespace="http://schemas.microsoft.com/office/2006/metadata/properties" ma:root="true" ma:fieldsID="5e598ed09b5d15745d889ed68555aa8a" ns1:_="" ns2:_="">
    <xsd:import namespace="http://schemas.microsoft.com/sharepoint/v3"/>
    <xsd:import namespace="666386e8-a2bf-4e81-bdad-b049b2760332"/>
    <xsd:element name="properties">
      <xsd:complexType>
        <xsd:sequence>
          <xsd:element name="documentManagement">
            <xsd:complexType>
              <xsd:all>
                <xsd:element ref="ns2:Law_x0020_Year" minOccurs="0"/>
                <xsd:element ref="ns2:_x0028_By-_x0029_Law_x0020_Effective_x0020_Date" minOccurs="0"/>
                <xsd:element ref="ns2:Law_x0020_Type"/>
                <xsd:element ref="ns2:_x0028_By-_x0029_Law_x0020_Year" minOccurs="0"/>
                <xsd:element ref="ns2:Province"/>
                <xsd:element ref="ns2:Amendments" minOccurs="0"/>
                <xsd:element ref="ns2:Modifications" minOccurs="0"/>
                <xsd:element ref="ns2:FNGaz" minOccurs="0"/>
                <xsd:element ref="ns2:GazPN" minOccurs="0"/>
                <xsd:element ref="ns2:File_x0020_Status"/>
                <xsd:element ref="ns2:Sub-Category"/>
                <xsd:element ref="ns2:k7ceee46f44e487fb0a079339662f5f7" minOccurs="0"/>
                <xsd:element ref="ns2:_dlc_DocIdUrl" minOccurs="0"/>
                <xsd:element ref="ns2:_dlc_DocId" minOccurs="0"/>
                <xsd:element ref="ns2:_dlc_DocIdPersistId" minOccurs="0"/>
                <xsd:element ref="ns2:TaxCatchAll" minOccurs="0"/>
                <xsd:element ref="ns2:TaxCatchAllLabel" minOccurs="0"/>
                <xsd:element ref="ns2:c2fceb7d5eb147448aeef12bce21b0b8" minOccurs="0"/>
                <xsd:element ref="ns2:pe68cf53dc6e48f6935c0b9de7d3fe8b"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6386e8-a2bf-4e81-bdad-b049b2760332" elementFormDefault="qualified">
    <xsd:import namespace="http://schemas.microsoft.com/office/2006/documentManagement/types"/>
    <xsd:import namespace="http://schemas.microsoft.com/office/infopath/2007/PartnerControls"/>
    <xsd:element name="Law_x0020_Year" ma:index="3" nillable="true" ma:displayName="Enacted Date" ma:description="YYYY-MM-DD" ma:format="DateOnly" ma:internalName="_x0028_By_x002d__x0029_Law_x0020_Enacted_x0020_Date" ma:readOnly="false">
      <xsd:simpleType>
        <xsd:restriction base="dms:DateTime"/>
      </xsd:simpleType>
    </xsd:element>
    <xsd:element name="_x0028_By-_x0029_Law_x0020_Effective_x0020_Date" ma:index="4"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Law_x0020_Type" ma:index="5" ma:displayName="Law Type" ma:description=""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9_Law_x0020_Year" ma:index="6" nillable="true" ma:displayName="(By-)Law Year" ma:description="YYYY Shows year of approval" ma:internalName="_x0028_By_x002d__x0029_Law_x0020_Year" ma:readOnly="false">
      <xsd:simpleType>
        <xsd:restriction base="dms:Text">
          <xsd:maxLength value="4"/>
        </xsd:restriction>
      </xsd:simpleType>
    </xsd:element>
    <xsd:element name="Province" ma:index="7"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Amendments" ma:index="8" nillable="true" ma:displayName="Amendments" ma:internalName="Amendments">
      <xsd:simpleType>
        <xsd:restriction base="dms:Note"/>
      </xsd:simpleType>
    </xsd:element>
    <xsd:element name="Modifications" ma:index="9" nillable="true" ma:displayName="Modifications" ma:internalName="Modifications">
      <xsd:simpleType>
        <xsd:restriction base="dms:Note"/>
      </xsd:simpleType>
    </xsd:element>
    <xsd:element name="FNGaz" ma:index="10" nillable="true" ma:displayName="FNGaz" ma:internalName="FNGaz">
      <xsd:simpleType>
        <xsd:restriction base="dms:Note">
          <xsd:maxLength value="255"/>
        </xsd:restriction>
      </xsd:simpleType>
    </xsd:element>
    <xsd:element name="GazPN" ma:index="11" nillable="true" ma:displayName="GazPN" ma:internalName="GazPN">
      <xsd:simpleType>
        <xsd:restriction base="dms:Note">
          <xsd:maxLength value="255"/>
        </xsd:restriction>
      </xsd:simpleType>
    </xsd:element>
    <xsd:element name="File_x0020_Status" ma:index="12" ma:displayName="File Status" ma:format="Dropdown" ma:indexed="true" ma:internalName="File_x0020_Status" ma:readOnly="false">
      <xsd:simpleType>
        <xsd:restriction base="dms:Choice">
          <xsd:enumeration value="Final or approved"/>
          <xsd:enumeration value="Working file or draft"/>
          <xsd:enumeration value="Proposed"/>
          <xsd:enumeration value="Under review"/>
          <xsd:enumeration value="Note for file"/>
          <xsd:enumeration value="Read-only"/>
          <xsd:enumeration value="For web distribution (approved)"/>
          <xsd:enumeration value="For posting to &lt;www.fng.ca&gt;"/>
          <xsd:enumeration value="For posting to &lt;www.fntc.ca&gt;"/>
          <xsd:enumeration value="For commercial printing"/>
          <xsd:enumeration value="Non-FNTC reference"/>
          <xsd:enumeration value="Template"/>
          <xsd:enumeration value="Signed copy"/>
          <xsd:enumeration value="Unsigned copy"/>
          <xsd:enumeration value="Submitted"/>
          <xsd:enumeration value="Tabled in Parliament"/>
          <xsd:enumeration value="Repealed"/>
          <xsd:enumeration value="Superseded/obsolete"/>
        </xsd:restriction>
      </xsd:simpleType>
    </xsd:element>
    <xsd:element name="Sub-Category" ma:index="13" ma:displayName="Sub-Category" ma:description="Sub-function or activity" ma:format="Dropdown" ma:indexed="true" ma:internalName="Sub_x002d_Category" ma:readOnly="false">
      <xsd:simpleType>
        <xsd:restriction base="dms:Choice">
          <xsd:enumeration value="By-Law Review (BL)"/>
          <xsd:enumeration value="Client Files (CL)"/>
          <xsd:enumeration value="FN Law and By-Law Management - General (LBG)"/>
          <xsd:enumeration value="Law and By-Law Registration (RG)"/>
          <xsd:enumeration value="Law Review (LR)"/>
          <xsd:enumeration value="Policy Development (PY)"/>
        </xsd:restriction>
      </xsd:simpleType>
    </xsd:element>
    <xsd:element name="k7ceee46f44e487fb0a079339662f5f7" ma:index="19" ma:taxonomy="true" ma:internalName="k7ceee46f44e487fb0a079339662f5f7" ma:taxonomyFieldName="File_x0020_Series" ma:displayName="Records Series" ma:readOnly="false" ma:default="" ma:fieldId="{47ceee46-f44e-487f-b0a0-79339662f5f7}" ma:sspId="b45c6780-6fb9-41ee-bc1a-ddb4248ef2ac" ma:termSetId="f43fa474-3b80-4085-beef-e80830ae380b" ma:anchorId="00000000-0000-0000-0000-000000000000" ma:open="false" ma:isKeyword="false">
      <xsd:complexType>
        <xsd:sequence>
          <xsd:element ref="pc:Terms" minOccurs="0" maxOccurs="1"/>
        </xsd:sequence>
      </xsd:complex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description="" ma:hidden="true" ma:list="{ef381353-57e9-483d-b59c-29c254fcd39c}" ma:internalName="TaxCatchAll" ma:showField="CatchAllData" ma:web="666386e8-a2bf-4e81-bdad-b049b2760332">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description="" ma:hidden="true" ma:list="{ef381353-57e9-483d-b59c-29c254fcd39c}" ma:internalName="TaxCatchAllLabel" ma:readOnly="true" ma:showField="CatchAllDataLabel" ma:web="666386e8-a2bf-4e81-bdad-b049b2760332">
      <xsd:complexType>
        <xsd:complexContent>
          <xsd:extension base="dms:MultiChoiceLookup">
            <xsd:sequence>
              <xsd:element name="Value" type="dms:Lookup" maxOccurs="unbounded" minOccurs="0" nillable="true"/>
            </xsd:sequence>
          </xsd:extension>
        </xsd:complexContent>
      </xsd:complexType>
    </xsd:element>
    <xsd:element name="c2fceb7d5eb147448aeef12bce21b0b8" ma:index="29" nillable="true" ma:taxonomy="true" ma:internalName="c2fceb7d5eb147448aeef12bce21b0b8" ma:taxonomyFieldName="Topic_x0020_or_x0020_Subject" ma:displayName="Main Subject" ma:readOnly="false" ma:default="" ma:fieldId="{c2fceb7d-5eb1-4744-8aee-f12bce21b0b8}" ma:sspId="b45c6780-6fb9-41ee-bc1a-ddb4248ef2ac" ma:termSetId="30ab943b-8e44-4d50-a30d-90531045c2cd" ma:anchorId="00000000-0000-0000-0000-000000000000" ma:open="false" ma:isKeyword="false">
      <xsd:complexType>
        <xsd:sequence>
          <xsd:element ref="pc:Terms" minOccurs="0" maxOccurs="1"/>
        </xsd:sequence>
      </xsd:complexType>
    </xsd:element>
    <xsd:element name="pe68cf53dc6e48f6935c0b9de7d3fe8b" ma:index="30" nillable="true" ma:taxonomy="true" ma:internalName="pe68cf53dc6e48f6935c0b9de7d3fe8b" ma:taxonomyFieldName="Client_x0020_First_x0020_Nation" ma:displayName="First Nation" ma:indexed="true" ma:readOnly="false" ma:default="" ma:fieldId="{9e68cf53-dc6e-48f6-935c-0b9de7d3fe8b}" ma:sspId="b45c6780-6fb9-41ee-bc1a-ddb4248ef2ac" ma:termSetId="f2afea0a-7c67-4b54-8765-aef57ae460b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467A7-B4CF-4287-9E2B-FBE05ECCB3E2}"/>
</file>

<file path=customXml/itemProps2.xml><?xml version="1.0" encoding="utf-8"?>
<ds:datastoreItem xmlns:ds="http://schemas.openxmlformats.org/officeDocument/2006/customXml" ds:itemID="{D6B062E4-0876-4E1A-83E5-037337440270}"/>
</file>

<file path=customXml/itemProps3.xml><?xml version="1.0" encoding="utf-8"?>
<ds:datastoreItem xmlns:ds="http://schemas.openxmlformats.org/officeDocument/2006/customXml" ds:itemID="{6070BD00-32C1-4BC1-BAF7-E201CCB6AE12}"/>
</file>

<file path=customXml/itemProps4.xml><?xml version="1.0" encoding="utf-8"?>
<ds:datastoreItem xmlns:ds="http://schemas.openxmlformats.org/officeDocument/2006/customXml" ds:itemID="{B129DC43-3EDB-499E-BF78-B17F444AE614}"/>
</file>

<file path=customXml/itemProps5.xml><?xml version="1.0" encoding="utf-8"?>
<ds:datastoreItem xmlns:ds="http://schemas.openxmlformats.org/officeDocument/2006/customXml" ds:itemID="{9B48519D-D24E-4CBE-9866-25D69D068EB0}"/>
</file>

<file path=customXml/itemProps6.xml><?xml version="1.0" encoding="utf-8"?>
<ds:datastoreItem xmlns:ds="http://schemas.openxmlformats.org/officeDocument/2006/customXml" ds:itemID="{FF408924-5E0D-4519-A8C6-4AC374C2F8FA}"/>
</file>

<file path=docProps/app.xml><?xml version="1.0" encoding="utf-8"?>
<Properties xmlns="http://schemas.openxmlformats.org/officeDocument/2006/extended-properties" xmlns:vt="http://schemas.openxmlformats.org/officeDocument/2006/docPropsVTypes">
  <Template>Normal.dotm</Template>
  <TotalTime>3</TotalTime>
  <Pages>31</Pages>
  <Words>9739</Words>
  <Characters>55516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Sample Property Assessment Law (BC)</vt:lpstr>
    </vt:vector>
  </TitlesOfParts>
  <Company>FNTC</Company>
  <LinksUpToDate>false</LinksUpToDate>
  <CharactersWithSpaces>65125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Assessment Law (BC)</dc:title>
  <dc:subject/>
  <dc:creator>FNTC</dc:creator>
  <cp:keywords/>
  <dc:description>Current ver. 2019 07 05</dc:description>
  <cp:lastModifiedBy>Tracey Simon</cp:lastModifiedBy>
  <cp:revision>4</cp:revision>
  <cp:lastPrinted>2019-02-07T18:04:00Z</cp:lastPrinted>
  <dcterms:created xsi:type="dcterms:W3CDTF">2019-07-08T17:30:00Z</dcterms:created>
  <dcterms:modified xsi:type="dcterms:W3CDTF">2020-02-05T21:23:00Z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0x0101000AE2318E35F839479EB9ADDF4159EBDB0100203CDF4C5220494AB72116B97F2EB83A</vt:lpwstr>
  </property>
  <property fmtid="{D5CDD505-2E9C-101B-9397-08002B2CF9AE}" pid="3" name="_dlc_DocIdItemGuid">
    <vt:lpwstr>1d09c26c-46ed-419e-b1e6-d6947c8ab0f6</vt:lpwstr>
  </property>
  <property fmtid="{D5CDD505-2E9C-101B-9397-08002B2CF9AE}" pid="4" name="File Series">
    <vt:lpwstr>323;#Sample laws|e0d79b50-c318-4075-9881-f6795366466f</vt:lpwstr>
  </property>
  <property fmtid="{D5CDD505-2E9C-101B-9397-08002B2CF9AE}" pid="5" name="Name of Organization">
    <vt:lpwstr/>
  </property>
  <property fmtid="{D5CDD505-2E9C-101B-9397-08002B2CF9AE}" pid="6" name="Topic_x0020_or_x0020_Subject">
    <vt:lpwstr>533;#Assessment Laws|0fd3ead0-1e6d-47d2-a420-5bd0cc970689</vt:lpwstr>
  </property>
  <property fmtid="{D5CDD505-2E9C-101B-9397-08002B2CF9AE}" pid="7" name="Client_x0020_First_x0020_Nation">
    <vt:lpwstr/>
  </property>
  <property fmtid="{D5CDD505-2E9C-101B-9397-08002B2CF9AE}" pid="8" name="Topic or Subject">
    <vt:lpwstr>533;#Assessment Laws|0fd3ead0-1e6d-47d2-a420-5bd0cc970689</vt:lpwstr>
  </property>
  <property fmtid="{D5CDD505-2E9C-101B-9397-08002B2CF9AE}" pid="9" name="dlc_EmailFrom">
    <vt:lpwstr/>
  </property>
  <property fmtid="{D5CDD505-2E9C-101B-9397-08002B2CF9AE}" pid="10" name="Order">
    <vt:r8>1524500</vt:r8>
  </property>
  <property fmtid="{D5CDD505-2E9C-101B-9397-08002B2CF9AE}" pid="11" name="Law Type">
    <vt:lpwstr>Assessment Law</vt:lpwstr>
  </property>
  <property fmtid="{D5CDD505-2E9C-101B-9397-08002B2CF9AE}" pid="12" name="Main Subject">
    <vt:lpwstr/>
  </property>
  <property fmtid="{D5CDD505-2E9C-101B-9397-08002B2CF9AE}" pid="13" name="Main_x0020_Subject">
    <vt:lpwstr/>
  </property>
  <property fmtid="{D5CDD505-2E9C-101B-9397-08002B2CF9AE}" pid="14" name="(By-)Law Year">
    <vt:lpwstr>2014</vt:lpwstr>
  </property>
  <property fmtid="{D5CDD505-2E9C-101B-9397-08002B2CF9AE}" pid="15" name="Province">
    <vt:lpwstr>BC</vt:lpwstr>
  </property>
  <property fmtid="{D5CDD505-2E9C-101B-9397-08002B2CF9AE}" pid="16" name="FNGaz">
    <vt:lpwstr>&lt;div&gt;&lt;/div&gt;</vt:lpwstr>
  </property>
  <property fmtid="{D5CDD505-2E9C-101B-9397-08002B2CF9AE}" pid="17" name="GazPN">
    <vt:lpwstr>&lt;div&gt;&lt;/div&gt;</vt:lpwstr>
  </property>
  <property fmtid="{D5CDD505-2E9C-101B-9397-08002B2CF9AE}" pid="18" name="Amendments">
    <vt:lpwstr>&lt;div&gt;&lt;/div&gt;</vt:lpwstr>
  </property>
  <property fmtid="{D5CDD505-2E9C-101B-9397-08002B2CF9AE}" pid="19" name="Modifications">
    <vt:lpwstr>&lt;div&gt;&lt;/div&gt;</vt:lpwstr>
  </property>
  <property fmtid="{D5CDD505-2E9C-101B-9397-08002B2CF9AE}" pid="20" name="Client First Nation">
    <vt:lpwstr/>
  </property>
  <property fmtid="{D5CDD505-2E9C-101B-9397-08002B2CF9AE}" pid="25" name="od77a356c10b414abbc0524807a3d782">
    <vt:lpwstr/>
  </property>
</Properties>
</file>